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65" w:rsidRDefault="00637365" w:rsidP="00637365">
      <w:pPr>
        <w:jc w:val="center"/>
        <w:rPr>
          <w:sz w:val="60"/>
          <w:szCs w:val="60"/>
        </w:rPr>
      </w:pPr>
    </w:p>
    <w:p w:rsidR="00637365" w:rsidRDefault="00637365" w:rsidP="00637365">
      <w:pPr>
        <w:jc w:val="center"/>
        <w:rPr>
          <w:sz w:val="60"/>
          <w:szCs w:val="60"/>
        </w:rPr>
      </w:pPr>
    </w:p>
    <w:p w:rsidR="009E40E6" w:rsidRDefault="009E40E6" w:rsidP="00637365">
      <w:pPr>
        <w:jc w:val="center"/>
        <w:rPr>
          <w:sz w:val="60"/>
          <w:szCs w:val="60"/>
        </w:rPr>
      </w:pPr>
    </w:p>
    <w:p w:rsidR="002D5456" w:rsidRPr="00637365" w:rsidRDefault="00AE04C0" w:rsidP="00637365">
      <w:pPr>
        <w:jc w:val="center"/>
        <w:rPr>
          <w:sz w:val="60"/>
          <w:szCs w:val="60"/>
        </w:rPr>
      </w:pPr>
      <w:r w:rsidRPr="00637365">
        <w:rPr>
          <w:sz w:val="60"/>
          <w:szCs w:val="60"/>
        </w:rPr>
        <w:t>PREMI</w:t>
      </w:r>
      <w:r w:rsidRPr="00637365">
        <w:rPr>
          <w:rFonts w:cs="Times New Roman"/>
          <w:sz w:val="60"/>
          <w:szCs w:val="60"/>
        </w:rPr>
        <w:t>È</w:t>
      </w:r>
      <w:r w:rsidRPr="00637365">
        <w:rPr>
          <w:sz w:val="60"/>
          <w:szCs w:val="60"/>
        </w:rPr>
        <w:t>RE PARTIE</w:t>
      </w:r>
    </w:p>
    <w:p w:rsidR="00637365" w:rsidRPr="00637365" w:rsidRDefault="00637365" w:rsidP="009E40E6">
      <w:pPr>
        <w:spacing w:line="240" w:lineRule="auto"/>
        <w:ind w:firstLine="708"/>
        <w:jc w:val="center"/>
        <w:rPr>
          <w:rFonts w:asciiTheme="majorBidi" w:hAnsiTheme="majorBidi" w:cstheme="majorBidi"/>
          <w:sz w:val="52"/>
          <w:szCs w:val="52"/>
        </w:rPr>
      </w:pPr>
      <w:r w:rsidRPr="00637365">
        <w:rPr>
          <w:rFonts w:asciiTheme="majorBidi" w:hAnsiTheme="majorBidi" w:cstheme="majorBidi"/>
          <w:sz w:val="52"/>
          <w:szCs w:val="52"/>
        </w:rPr>
        <w:t>Ferhat A</w:t>
      </w:r>
      <w:r w:rsidR="009E40E6">
        <w:rPr>
          <w:rFonts w:asciiTheme="majorBidi" w:hAnsiTheme="majorBidi" w:cstheme="majorBidi"/>
          <w:sz w:val="52"/>
          <w:szCs w:val="52"/>
        </w:rPr>
        <w:t>bbas</w:t>
      </w:r>
      <w:r w:rsidRPr="00637365">
        <w:rPr>
          <w:rFonts w:asciiTheme="majorBidi" w:hAnsiTheme="majorBidi" w:cstheme="majorBidi"/>
          <w:sz w:val="52"/>
          <w:szCs w:val="52"/>
        </w:rPr>
        <w:t xml:space="preserve"> (1899-1985) :</w:t>
      </w:r>
    </w:p>
    <w:p w:rsidR="00637365" w:rsidRPr="003B5F82" w:rsidRDefault="002510A5" w:rsidP="003B5F82">
      <w:pPr>
        <w:spacing w:line="240" w:lineRule="auto"/>
        <w:ind w:firstLine="708"/>
        <w:jc w:val="center"/>
        <w:rPr>
          <w:rFonts w:asciiTheme="majorBidi" w:hAnsiTheme="majorBidi" w:cstheme="majorBidi"/>
          <w:sz w:val="48"/>
          <w:szCs w:val="48"/>
        </w:rPr>
      </w:pPr>
      <w:r>
        <w:rPr>
          <w:rFonts w:asciiTheme="majorBidi" w:hAnsiTheme="majorBidi" w:cstheme="majorBidi"/>
          <w:sz w:val="48"/>
          <w:szCs w:val="48"/>
        </w:rPr>
        <w:t>Evolution et/ou Révolution ?</w:t>
      </w:r>
    </w:p>
    <w:p w:rsidR="00637365" w:rsidRDefault="002510A5" w:rsidP="003B5F82">
      <w:pPr>
        <w:spacing w:line="240" w:lineRule="auto"/>
        <w:ind w:firstLine="708"/>
        <w:jc w:val="center"/>
        <w:rPr>
          <w:rFonts w:asciiTheme="majorBidi" w:hAnsiTheme="majorBidi" w:cstheme="majorBidi"/>
          <w:sz w:val="48"/>
          <w:szCs w:val="48"/>
        </w:rPr>
      </w:pPr>
      <w:r>
        <w:rPr>
          <w:rFonts w:asciiTheme="majorBidi" w:hAnsiTheme="majorBidi" w:cstheme="majorBidi"/>
          <w:sz w:val="48"/>
          <w:szCs w:val="48"/>
        </w:rPr>
        <w:t>T</w:t>
      </w:r>
      <w:r w:rsidR="00637365" w:rsidRPr="003B5F82">
        <w:rPr>
          <w:rFonts w:asciiTheme="majorBidi" w:hAnsiTheme="majorBidi" w:cstheme="majorBidi"/>
          <w:sz w:val="48"/>
          <w:szCs w:val="48"/>
        </w:rPr>
        <w:t>ous les chemins mènent à la liberté !</w:t>
      </w: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D6277C" w:rsidRDefault="00D6277C" w:rsidP="003B5F82">
      <w:pPr>
        <w:spacing w:line="240" w:lineRule="auto"/>
        <w:ind w:firstLine="708"/>
        <w:jc w:val="center"/>
        <w:rPr>
          <w:rFonts w:asciiTheme="majorBidi" w:hAnsiTheme="majorBidi" w:cstheme="majorBidi"/>
          <w:sz w:val="48"/>
          <w:szCs w:val="48"/>
        </w:rPr>
      </w:pPr>
    </w:p>
    <w:p w:rsidR="00E90626" w:rsidRPr="00D3345F" w:rsidRDefault="00E90626" w:rsidP="00107927">
      <w:pPr>
        <w:spacing w:after="120"/>
        <w:jc w:val="center"/>
        <w:rPr>
          <w:rFonts w:asciiTheme="majorBidi" w:hAnsiTheme="majorBidi" w:cstheme="majorBidi"/>
          <w:szCs w:val="28"/>
        </w:rPr>
      </w:pPr>
      <w:r w:rsidRPr="00D3345F">
        <w:rPr>
          <w:rFonts w:asciiTheme="majorBidi" w:hAnsiTheme="majorBidi" w:cstheme="majorBidi"/>
          <w:szCs w:val="28"/>
        </w:rPr>
        <w:lastRenderedPageBreak/>
        <w:t>PLAN DE LA PARTIE</w:t>
      </w:r>
      <w:r w:rsidR="00D3345F">
        <w:rPr>
          <w:rFonts w:asciiTheme="majorBidi" w:hAnsiTheme="majorBidi" w:cstheme="majorBidi"/>
          <w:szCs w:val="28"/>
        </w:rPr>
        <w:t xml:space="preserve"> 1</w:t>
      </w:r>
    </w:p>
    <w:p w:rsidR="00C12EC9" w:rsidRPr="00C90E6B" w:rsidRDefault="00C12EC9" w:rsidP="00C12EC9">
      <w:pPr>
        <w:spacing w:after="120" w:line="360" w:lineRule="auto"/>
        <w:rPr>
          <w:rFonts w:asciiTheme="majorBidi" w:hAnsiTheme="majorBidi" w:cstheme="majorBidi"/>
          <w:szCs w:val="28"/>
        </w:rPr>
      </w:pPr>
      <w:r w:rsidRPr="00C90E6B">
        <w:rPr>
          <w:rFonts w:asciiTheme="majorBidi" w:hAnsiTheme="majorBidi" w:cstheme="majorBidi"/>
          <w:szCs w:val="28"/>
        </w:rPr>
        <w:t>Introduction partielle.</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1</w:t>
      </w:r>
      <w:r w:rsidRPr="00E90626">
        <w:rPr>
          <w:rFonts w:asciiTheme="majorBidi" w:hAnsiTheme="majorBidi" w:cstheme="majorBidi"/>
          <w:b/>
          <w:bCs/>
          <w:szCs w:val="28"/>
        </w:rPr>
        <w:t>-</w:t>
      </w:r>
      <w:r w:rsidRPr="00E90626">
        <w:rPr>
          <w:rFonts w:asciiTheme="majorBidi" w:hAnsiTheme="majorBidi" w:cstheme="majorBidi"/>
          <w:szCs w:val="28"/>
        </w:rPr>
        <w:t>L’enfant Abbas.</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2</w:t>
      </w:r>
      <w:r w:rsidRPr="00E90626">
        <w:rPr>
          <w:rFonts w:asciiTheme="majorBidi" w:hAnsiTheme="majorBidi" w:cstheme="majorBidi"/>
          <w:b/>
          <w:bCs/>
          <w:szCs w:val="28"/>
        </w:rPr>
        <w:t>-</w:t>
      </w:r>
      <w:r>
        <w:rPr>
          <w:rFonts w:asciiTheme="majorBidi" w:hAnsiTheme="majorBidi" w:cstheme="majorBidi"/>
          <w:szCs w:val="28"/>
        </w:rPr>
        <w:t>Le jeune Abbas</w:t>
      </w:r>
      <w:r w:rsidRPr="00E90626">
        <w:rPr>
          <w:rFonts w:asciiTheme="majorBidi" w:hAnsiTheme="majorBidi" w:cstheme="majorBidi"/>
          <w:szCs w:val="28"/>
        </w:rPr>
        <w:t>.</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3</w:t>
      </w:r>
      <w:r w:rsidRPr="00E90626">
        <w:rPr>
          <w:rFonts w:asciiTheme="majorBidi" w:hAnsiTheme="majorBidi" w:cstheme="majorBidi"/>
          <w:b/>
          <w:bCs/>
          <w:szCs w:val="28"/>
        </w:rPr>
        <w:t>-</w:t>
      </w:r>
      <w:r w:rsidRPr="00E90626">
        <w:rPr>
          <w:rFonts w:asciiTheme="majorBidi" w:hAnsiTheme="majorBidi" w:cstheme="majorBidi"/>
          <w:szCs w:val="28"/>
        </w:rPr>
        <w:t>Entrée fulgurante sur la scène politique.</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4</w:t>
      </w:r>
      <w:r w:rsidRPr="00E90626">
        <w:rPr>
          <w:rFonts w:asciiTheme="majorBidi" w:hAnsiTheme="majorBidi" w:cstheme="majorBidi"/>
          <w:b/>
          <w:bCs/>
          <w:szCs w:val="28"/>
        </w:rPr>
        <w:t>-</w:t>
      </w:r>
      <w:r w:rsidRPr="00E90626">
        <w:rPr>
          <w:rFonts w:asciiTheme="majorBidi" w:hAnsiTheme="majorBidi" w:cstheme="majorBidi"/>
          <w:szCs w:val="28"/>
        </w:rPr>
        <w:t>« La France, c’est moi ! ».</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5</w:t>
      </w:r>
      <w:r w:rsidRPr="00E90626">
        <w:rPr>
          <w:rFonts w:asciiTheme="majorBidi" w:hAnsiTheme="majorBidi" w:cstheme="majorBidi"/>
          <w:b/>
          <w:bCs/>
          <w:szCs w:val="28"/>
        </w:rPr>
        <w:t>-</w:t>
      </w:r>
      <w:r w:rsidRPr="00E90626">
        <w:rPr>
          <w:rFonts w:asciiTheme="majorBidi" w:hAnsiTheme="majorBidi" w:cstheme="majorBidi"/>
          <w:szCs w:val="28"/>
        </w:rPr>
        <w:t xml:space="preserve">La politique légale et le </w:t>
      </w:r>
      <w:r>
        <w:rPr>
          <w:rFonts w:asciiTheme="majorBidi" w:hAnsiTheme="majorBidi" w:cstheme="majorBidi"/>
          <w:szCs w:val="28"/>
        </w:rPr>
        <w:t>p</w:t>
      </w:r>
      <w:r w:rsidRPr="00E90626">
        <w:rPr>
          <w:rFonts w:asciiTheme="majorBidi" w:hAnsiTheme="majorBidi" w:cstheme="majorBidi"/>
          <w:szCs w:val="28"/>
        </w:rPr>
        <w:t>rojet Blum-Viollette.</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6</w:t>
      </w:r>
      <w:r w:rsidRPr="00E90626">
        <w:rPr>
          <w:rFonts w:asciiTheme="majorBidi" w:hAnsiTheme="majorBidi" w:cstheme="majorBidi"/>
          <w:b/>
          <w:bCs/>
          <w:szCs w:val="28"/>
        </w:rPr>
        <w:t>-</w:t>
      </w:r>
      <w:r>
        <w:rPr>
          <w:rFonts w:asciiTheme="majorBidi" w:hAnsiTheme="majorBidi" w:cstheme="majorBidi"/>
          <w:szCs w:val="28"/>
        </w:rPr>
        <w:t xml:space="preserve">Vers le fédéralisme, </w:t>
      </w:r>
      <w:r w:rsidRPr="00E90626">
        <w:rPr>
          <w:rFonts w:asciiTheme="majorBidi" w:hAnsiTheme="majorBidi" w:cstheme="majorBidi"/>
          <w:szCs w:val="28"/>
        </w:rPr>
        <w:t>le Rapport au maréchal Pétain.</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7</w:t>
      </w:r>
      <w:r w:rsidRPr="00E90626">
        <w:rPr>
          <w:rFonts w:asciiTheme="majorBidi" w:hAnsiTheme="majorBidi" w:cstheme="majorBidi"/>
          <w:b/>
          <w:bCs/>
          <w:szCs w:val="28"/>
        </w:rPr>
        <w:t>-</w:t>
      </w:r>
      <w:r w:rsidRPr="00E90626">
        <w:rPr>
          <w:rFonts w:asciiTheme="majorBidi" w:hAnsiTheme="majorBidi" w:cstheme="majorBidi"/>
          <w:szCs w:val="28"/>
        </w:rPr>
        <w:t xml:space="preserve">L’Homme du Manifeste et le </w:t>
      </w:r>
      <w:r>
        <w:rPr>
          <w:rFonts w:asciiTheme="majorBidi" w:hAnsiTheme="majorBidi" w:cstheme="majorBidi"/>
          <w:szCs w:val="28"/>
        </w:rPr>
        <w:t>fédéralisme,</w:t>
      </w:r>
      <w:r w:rsidRPr="00E90626">
        <w:rPr>
          <w:rFonts w:asciiTheme="majorBidi" w:hAnsiTheme="majorBidi" w:cstheme="majorBidi"/>
          <w:szCs w:val="28"/>
        </w:rPr>
        <w:t xml:space="preserve"> le revirement.</w:t>
      </w:r>
    </w:p>
    <w:p w:rsidR="00C12EC9" w:rsidRPr="00E90626" w:rsidRDefault="00C12EC9" w:rsidP="00A52B30">
      <w:pPr>
        <w:pStyle w:val="spip"/>
        <w:spacing w:before="0" w:beforeAutospacing="0" w:after="120" w:afterAutospacing="0" w:line="360" w:lineRule="auto"/>
        <w:jc w:val="both"/>
        <w:rPr>
          <w:rFonts w:asciiTheme="majorBidi" w:hAnsiTheme="majorBidi" w:cstheme="majorBidi"/>
          <w:sz w:val="28"/>
          <w:szCs w:val="28"/>
        </w:rPr>
      </w:pPr>
      <w:r w:rsidRPr="00256A17">
        <w:rPr>
          <w:rFonts w:asciiTheme="majorBidi" w:hAnsiTheme="majorBidi" w:cstheme="majorBidi"/>
          <w:sz w:val="28"/>
          <w:szCs w:val="28"/>
        </w:rPr>
        <w:t>8</w:t>
      </w:r>
      <w:r w:rsidRPr="00E90626">
        <w:rPr>
          <w:rFonts w:asciiTheme="majorBidi" w:hAnsiTheme="majorBidi" w:cstheme="majorBidi"/>
          <w:b/>
          <w:bCs/>
          <w:sz w:val="28"/>
          <w:szCs w:val="28"/>
        </w:rPr>
        <w:t>-</w:t>
      </w:r>
      <w:r w:rsidRPr="00E90626">
        <w:rPr>
          <w:rFonts w:asciiTheme="majorBidi" w:hAnsiTheme="majorBidi" w:cstheme="majorBidi"/>
          <w:sz w:val="28"/>
          <w:szCs w:val="28"/>
        </w:rPr>
        <w:t>Les AML et l’UDMA</w:t>
      </w:r>
      <w:r w:rsidR="00A52B30">
        <w:rPr>
          <w:rFonts w:asciiTheme="majorBidi" w:hAnsiTheme="majorBidi" w:cstheme="majorBidi"/>
          <w:sz w:val="28"/>
          <w:szCs w:val="28"/>
        </w:rPr>
        <w:t> :</w:t>
      </w:r>
      <w:r>
        <w:rPr>
          <w:rFonts w:asciiTheme="majorBidi" w:hAnsiTheme="majorBidi" w:cstheme="majorBidi"/>
          <w:sz w:val="28"/>
          <w:szCs w:val="28"/>
        </w:rPr>
        <w:t xml:space="preserve"> </w:t>
      </w:r>
      <w:r w:rsidRPr="00E90626">
        <w:rPr>
          <w:rFonts w:asciiTheme="majorBidi" w:hAnsiTheme="majorBidi" w:cstheme="majorBidi"/>
          <w:sz w:val="28"/>
          <w:szCs w:val="28"/>
        </w:rPr>
        <w:t>l’époque de la citoyenneté algérienne.</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9</w:t>
      </w:r>
      <w:r w:rsidRPr="00E90626">
        <w:rPr>
          <w:rFonts w:asciiTheme="majorBidi" w:hAnsiTheme="majorBidi" w:cstheme="majorBidi"/>
          <w:b/>
          <w:bCs/>
          <w:szCs w:val="28"/>
        </w:rPr>
        <w:t>-</w:t>
      </w:r>
      <w:r w:rsidRPr="00E90626">
        <w:rPr>
          <w:rFonts w:asciiTheme="majorBidi" w:hAnsiTheme="majorBidi" w:cstheme="majorBidi"/>
          <w:szCs w:val="28"/>
        </w:rPr>
        <w:t>Vers le nationalisme.</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10</w:t>
      </w:r>
      <w:r w:rsidRPr="00E90626">
        <w:rPr>
          <w:rFonts w:asciiTheme="majorBidi" w:hAnsiTheme="majorBidi" w:cstheme="majorBidi"/>
          <w:b/>
          <w:bCs/>
          <w:szCs w:val="28"/>
        </w:rPr>
        <w:t>-</w:t>
      </w:r>
      <w:r w:rsidRPr="00E90626">
        <w:rPr>
          <w:rFonts w:asciiTheme="majorBidi" w:hAnsiTheme="majorBidi" w:cstheme="majorBidi"/>
          <w:szCs w:val="28"/>
        </w:rPr>
        <w:t>Ralliement au FLN</w:t>
      </w:r>
      <w:r>
        <w:rPr>
          <w:rFonts w:asciiTheme="majorBidi" w:hAnsiTheme="majorBidi" w:cstheme="majorBidi"/>
          <w:szCs w:val="28"/>
        </w:rPr>
        <w:t>,</w:t>
      </w:r>
      <w:r w:rsidRPr="00E90626">
        <w:rPr>
          <w:rFonts w:asciiTheme="majorBidi" w:hAnsiTheme="majorBidi" w:cstheme="majorBidi"/>
          <w:szCs w:val="28"/>
        </w:rPr>
        <w:t xml:space="preserve"> de l’évolution par la loi à la révolution par les armes.</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11</w:t>
      </w:r>
      <w:r w:rsidRPr="00E90626">
        <w:rPr>
          <w:rFonts w:asciiTheme="majorBidi" w:hAnsiTheme="majorBidi" w:cstheme="majorBidi"/>
          <w:b/>
          <w:bCs/>
          <w:szCs w:val="28"/>
        </w:rPr>
        <w:t>-</w:t>
      </w:r>
      <w:r w:rsidRPr="00E90626">
        <w:rPr>
          <w:rFonts w:asciiTheme="majorBidi" w:hAnsiTheme="majorBidi" w:cstheme="majorBidi"/>
          <w:szCs w:val="28"/>
        </w:rPr>
        <w:t>L’Indépendance et le retour en Algérie</w:t>
      </w:r>
      <w:r>
        <w:rPr>
          <w:rFonts w:asciiTheme="majorBidi" w:hAnsiTheme="majorBidi" w:cstheme="majorBidi"/>
          <w:szCs w:val="28"/>
        </w:rPr>
        <w:t>,</w:t>
      </w:r>
      <w:r w:rsidRPr="00E90626">
        <w:rPr>
          <w:rFonts w:asciiTheme="majorBidi" w:hAnsiTheme="majorBidi" w:cstheme="majorBidi"/>
          <w:szCs w:val="28"/>
        </w:rPr>
        <w:t xml:space="preserve"> l’ultime désillusion.</w:t>
      </w:r>
    </w:p>
    <w:p w:rsidR="00C12EC9" w:rsidRPr="00E90626" w:rsidRDefault="00C12EC9" w:rsidP="00C12EC9">
      <w:pPr>
        <w:spacing w:after="120" w:line="360" w:lineRule="auto"/>
        <w:rPr>
          <w:rFonts w:asciiTheme="majorBidi" w:hAnsiTheme="majorBidi" w:cstheme="majorBidi"/>
          <w:szCs w:val="28"/>
        </w:rPr>
      </w:pPr>
      <w:r w:rsidRPr="00256A17">
        <w:rPr>
          <w:rFonts w:asciiTheme="majorBidi" w:hAnsiTheme="majorBidi" w:cstheme="majorBidi"/>
          <w:szCs w:val="28"/>
        </w:rPr>
        <w:t>12</w:t>
      </w:r>
      <w:r w:rsidRPr="00E90626">
        <w:rPr>
          <w:rFonts w:asciiTheme="majorBidi" w:hAnsiTheme="majorBidi" w:cstheme="majorBidi"/>
          <w:b/>
          <w:bCs/>
          <w:szCs w:val="28"/>
        </w:rPr>
        <w:t>-</w:t>
      </w:r>
      <w:r w:rsidRPr="00E90626">
        <w:rPr>
          <w:rFonts w:asciiTheme="majorBidi" w:hAnsiTheme="majorBidi" w:cstheme="majorBidi"/>
          <w:szCs w:val="28"/>
        </w:rPr>
        <w:t>Ouvrages sur Ferhat Abbas. </w:t>
      </w:r>
    </w:p>
    <w:p w:rsidR="00C12EC9" w:rsidRPr="006C6EF4" w:rsidRDefault="00C12EC9" w:rsidP="00C12EC9">
      <w:pPr>
        <w:spacing w:after="120" w:line="360" w:lineRule="auto"/>
        <w:ind w:firstLine="284"/>
        <w:rPr>
          <w:rFonts w:asciiTheme="majorBidi" w:hAnsiTheme="majorBidi" w:cstheme="majorBidi"/>
          <w:szCs w:val="28"/>
        </w:rPr>
      </w:pPr>
      <w:r w:rsidRPr="00256A17">
        <w:rPr>
          <w:rFonts w:asciiTheme="majorBidi" w:hAnsiTheme="majorBidi" w:cstheme="majorBidi"/>
          <w:szCs w:val="28"/>
        </w:rPr>
        <w:t>12-1</w:t>
      </w:r>
      <w:r w:rsidRPr="00E90626">
        <w:rPr>
          <w:rFonts w:asciiTheme="majorBidi" w:hAnsiTheme="majorBidi" w:cstheme="majorBidi"/>
          <w:b/>
          <w:bCs/>
          <w:szCs w:val="28"/>
        </w:rPr>
        <w:t>-</w:t>
      </w:r>
      <w:r w:rsidRPr="006C6EF4">
        <w:rPr>
          <w:rFonts w:asciiTheme="majorBidi" w:hAnsiTheme="majorBidi" w:cstheme="majorBidi"/>
          <w:szCs w:val="28"/>
        </w:rPr>
        <w:t>Ouvrages consacrés uniquement à Ferhat Abbas.</w:t>
      </w:r>
    </w:p>
    <w:p w:rsidR="00C12EC9" w:rsidRPr="006C6EF4" w:rsidRDefault="00C12EC9" w:rsidP="00C12EC9">
      <w:pPr>
        <w:spacing w:after="120" w:line="360" w:lineRule="auto"/>
        <w:ind w:left="282" w:firstLine="284"/>
        <w:rPr>
          <w:rFonts w:asciiTheme="majorBidi" w:hAnsiTheme="majorBidi" w:cstheme="majorBidi"/>
          <w:b/>
          <w:bCs/>
          <w:szCs w:val="28"/>
        </w:rPr>
      </w:pPr>
      <w:r w:rsidRPr="00256A17">
        <w:rPr>
          <w:rFonts w:asciiTheme="majorBidi" w:hAnsiTheme="majorBidi" w:cstheme="majorBidi"/>
          <w:szCs w:val="28"/>
        </w:rPr>
        <w:t>12-1-1</w:t>
      </w:r>
      <w:r w:rsidRPr="00E90626">
        <w:rPr>
          <w:rFonts w:asciiTheme="majorBidi" w:hAnsiTheme="majorBidi" w:cstheme="majorBidi"/>
          <w:b/>
          <w:bCs/>
          <w:szCs w:val="28"/>
        </w:rPr>
        <w:t>-</w:t>
      </w:r>
      <w:r w:rsidRPr="006C6EF4">
        <w:rPr>
          <w:rFonts w:asciiTheme="majorBidi" w:hAnsiTheme="majorBidi" w:cstheme="majorBidi"/>
          <w:szCs w:val="28"/>
        </w:rPr>
        <w:t>Ouvrages en français</w:t>
      </w:r>
      <w:r w:rsidRPr="006C6EF4">
        <w:rPr>
          <w:rFonts w:asciiTheme="majorBidi" w:hAnsiTheme="majorBidi" w:cstheme="majorBidi"/>
          <w:b/>
          <w:bCs/>
          <w:szCs w:val="28"/>
        </w:rPr>
        <w:t xml:space="preserve">.  </w:t>
      </w:r>
    </w:p>
    <w:p w:rsidR="00C12EC9" w:rsidRPr="006C6EF4" w:rsidRDefault="00C12EC9" w:rsidP="00C12EC9">
      <w:pPr>
        <w:spacing w:after="120" w:line="360" w:lineRule="auto"/>
        <w:ind w:firstLine="567"/>
        <w:rPr>
          <w:rFonts w:asciiTheme="majorBidi" w:hAnsiTheme="majorBidi" w:cstheme="majorBidi"/>
          <w:szCs w:val="28"/>
        </w:rPr>
      </w:pPr>
      <w:r w:rsidRPr="00256A17">
        <w:rPr>
          <w:rFonts w:asciiTheme="majorBidi" w:hAnsiTheme="majorBidi" w:cstheme="majorBidi"/>
          <w:szCs w:val="28"/>
        </w:rPr>
        <w:t>12-1-2-</w:t>
      </w:r>
      <w:r w:rsidRPr="006C6EF4">
        <w:rPr>
          <w:rFonts w:asciiTheme="majorBidi" w:hAnsiTheme="majorBidi" w:cstheme="majorBidi"/>
          <w:szCs w:val="28"/>
        </w:rPr>
        <w:t>Ouvrages en arabe. </w:t>
      </w:r>
    </w:p>
    <w:p w:rsidR="00C12EC9" w:rsidRPr="006C6EF4" w:rsidRDefault="00C12EC9" w:rsidP="00C12EC9">
      <w:pPr>
        <w:spacing w:after="120" w:line="360" w:lineRule="auto"/>
        <w:ind w:firstLine="284"/>
        <w:rPr>
          <w:rFonts w:asciiTheme="majorBidi" w:hAnsiTheme="majorBidi" w:cstheme="majorBidi"/>
          <w:szCs w:val="28"/>
          <w:lang w:bidi="ar-DZ"/>
        </w:rPr>
      </w:pPr>
      <w:r w:rsidRPr="00256A17">
        <w:rPr>
          <w:rFonts w:asciiTheme="majorBidi" w:hAnsiTheme="majorBidi" w:cstheme="majorBidi"/>
          <w:szCs w:val="28"/>
          <w:lang w:bidi="ar-DZ"/>
        </w:rPr>
        <w:t>12-2</w:t>
      </w:r>
      <w:r w:rsidRPr="00E90626">
        <w:rPr>
          <w:rFonts w:asciiTheme="majorBidi" w:hAnsiTheme="majorBidi" w:cstheme="majorBidi"/>
          <w:b/>
          <w:bCs/>
          <w:szCs w:val="28"/>
          <w:lang w:bidi="ar-DZ"/>
        </w:rPr>
        <w:t>-</w:t>
      </w:r>
      <w:r w:rsidRPr="006C6EF4">
        <w:rPr>
          <w:rFonts w:asciiTheme="majorBidi" w:hAnsiTheme="majorBidi" w:cstheme="majorBidi"/>
          <w:szCs w:val="28"/>
          <w:lang w:bidi="ar-DZ"/>
        </w:rPr>
        <w:t>Ouvrages dont une partie est consacrée à Ferhat Abbas.</w:t>
      </w:r>
    </w:p>
    <w:p w:rsidR="00C12EC9" w:rsidRPr="006C6EF4" w:rsidRDefault="00C12EC9" w:rsidP="00C12EC9">
      <w:pPr>
        <w:spacing w:after="120" w:line="360" w:lineRule="auto"/>
        <w:ind w:firstLine="567"/>
        <w:rPr>
          <w:rFonts w:asciiTheme="majorBidi" w:hAnsiTheme="majorBidi" w:cstheme="majorBidi"/>
          <w:szCs w:val="28"/>
          <w:lang w:bidi="ar-DZ"/>
        </w:rPr>
      </w:pPr>
      <w:r w:rsidRPr="00256A17">
        <w:rPr>
          <w:rFonts w:asciiTheme="majorBidi" w:hAnsiTheme="majorBidi" w:cstheme="majorBidi"/>
          <w:szCs w:val="28"/>
          <w:lang w:bidi="ar-DZ"/>
        </w:rPr>
        <w:t>12-2-1</w:t>
      </w:r>
      <w:r w:rsidRPr="00E90626">
        <w:rPr>
          <w:rFonts w:asciiTheme="majorBidi" w:hAnsiTheme="majorBidi" w:cstheme="majorBidi"/>
          <w:b/>
          <w:bCs/>
          <w:szCs w:val="28"/>
          <w:lang w:bidi="ar-DZ"/>
        </w:rPr>
        <w:t>-</w:t>
      </w:r>
      <w:r w:rsidRPr="006C6EF4">
        <w:rPr>
          <w:rFonts w:asciiTheme="majorBidi" w:hAnsiTheme="majorBidi" w:cstheme="majorBidi"/>
          <w:szCs w:val="28"/>
        </w:rPr>
        <w:t xml:space="preserve">Ouvrages </w:t>
      </w:r>
      <w:r>
        <w:rPr>
          <w:rFonts w:asciiTheme="majorBidi" w:hAnsiTheme="majorBidi" w:cstheme="majorBidi"/>
          <w:szCs w:val="28"/>
        </w:rPr>
        <w:t>e</w:t>
      </w:r>
      <w:r w:rsidRPr="006C6EF4">
        <w:rPr>
          <w:rFonts w:asciiTheme="majorBidi" w:hAnsiTheme="majorBidi" w:cstheme="majorBidi"/>
          <w:szCs w:val="28"/>
          <w:lang w:bidi="ar-DZ"/>
        </w:rPr>
        <w:t>n français.</w:t>
      </w:r>
    </w:p>
    <w:p w:rsidR="00C12EC9" w:rsidRPr="006C6EF4" w:rsidRDefault="00C12EC9" w:rsidP="00C12EC9">
      <w:pPr>
        <w:spacing w:after="120" w:line="360" w:lineRule="auto"/>
        <w:ind w:firstLine="567"/>
        <w:rPr>
          <w:rFonts w:asciiTheme="majorBidi" w:hAnsiTheme="majorBidi" w:cstheme="majorBidi"/>
          <w:szCs w:val="28"/>
          <w:lang w:bidi="ar-DZ"/>
        </w:rPr>
      </w:pPr>
      <w:r w:rsidRPr="00256A17">
        <w:rPr>
          <w:rFonts w:asciiTheme="majorBidi" w:hAnsiTheme="majorBidi" w:cstheme="majorBidi"/>
          <w:szCs w:val="28"/>
        </w:rPr>
        <w:t>12-2-2</w:t>
      </w:r>
      <w:r w:rsidRPr="00E90626">
        <w:rPr>
          <w:rFonts w:asciiTheme="majorBidi" w:hAnsiTheme="majorBidi" w:cstheme="majorBidi"/>
          <w:b/>
          <w:bCs/>
          <w:szCs w:val="28"/>
        </w:rPr>
        <w:t>-</w:t>
      </w:r>
      <w:r w:rsidRPr="006C6EF4">
        <w:rPr>
          <w:rFonts w:asciiTheme="majorBidi" w:hAnsiTheme="majorBidi" w:cstheme="majorBidi"/>
          <w:szCs w:val="28"/>
        </w:rPr>
        <w:t xml:space="preserve">Ouvrages </w:t>
      </w:r>
      <w:r>
        <w:rPr>
          <w:rFonts w:asciiTheme="majorBidi" w:hAnsiTheme="majorBidi" w:cstheme="majorBidi"/>
          <w:szCs w:val="28"/>
        </w:rPr>
        <w:t>e</w:t>
      </w:r>
      <w:r w:rsidRPr="006C6EF4">
        <w:rPr>
          <w:rFonts w:asciiTheme="majorBidi" w:hAnsiTheme="majorBidi" w:cstheme="majorBidi"/>
          <w:szCs w:val="28"/>
        </w:rPr>
        <w:t>n arabe. </w:t>
      </w:r>
    </w:p>
    <w:p w:rsidR="00C12EC9" w:rsidRPr="00C90E6B" w:rsidRDefault="00C12EC9" w:rsidP="00C12EC9">
      <w:pPr>
        <w:spacing w:after="120" w:line="360" w:lineRule="auto"/>
        <w:rPr>
          <w:rFonts w:asciiTheme="majorBidi" w:hAnsiTheme="majorBidi" w:cstheme="majorBidi"/>
          <w:szCs w:val="28"/>
        </w:rPr>
      </w:pPr>
      <w:r w:rsidRPr="00C90E6B">
        <w:rPr>
          <w:rFonts w:asciiTheme="majorBidi" w:hAnsiTheme="majorBidi" w:cstheme="majorBidi"/>
          <w:szCs w:val="28"/>
        </w:rPr>
        <w:t>Conclusion partielle.</w:t>
      </w:r>
    </w:p>
    <w:p w:rsidR="00107927" w:rsidRDefault="00107927" w:rsidP="00E90626">
      <w:pPr>
        <w:spacing w:after="120" w:line="360" w:lineRule="auto"/>
        <w:rPr>
          <w:rFonts w:asciiTheme="majorBidi" w:hAnsiTheme="majorBidi" w:cstheme="majorBidi"/>
          <w:b/>
          <w:bCs/>
          <w:szCs w:val="28"/>
        </w:rPr>
      </w:pPr>
    </w:p>
    <w:p w:rsidR="00107927" w:rsidRDefault="00107927" w:rsidP="00E90626">
      <w:pPr>
        <w:spacing w:after="120" w:line="360" w:lineRule="auto"/>
        <w:rPr>
          <w:rFonts w:asciiTheme="majorBidi" w:hAnsiTheme="majorBidi" w:cstheme="majorBidi"/>
          <w:b/>
          <w:bCs/>
          <w:szCs w:val="28"/>
        </w:rPr>
      </w:pPr>
    </w:p>
    <w:p w:rsidR="00107927" w:rsidRDefault="00107927" w:rsidP="00107927">
      <w:pPr>
        <w:spacing w:line="360" w:lineRule="auto"/>
        <w:rPr>
          <w:rFonts w:asciiTheme="majorBidi" w:hAnsiTheme="majorBidi" w:cstheme="majorBidi"/>
          <w:b/>
          <w:bCs/>
          <w:szCs w:val="28"/>
        </w:rPr>
      </w:pPr>
      <w:r w:rsidRPr="0022290B">
        <w:rPr>
          <w:rFonts w:asciiTheme="majorBidi" w:hAnsiTheme="majorBidi" w:cstheme="majorBidi"/>
          <w:b/>
          <w:bCs/>
          <w:noProof/>
          <w:szCs w:val="28"/>
          <w:bdr w:val="thinThickSmallGap" w:sz="24" w:space="0" w:color="auto" w:frame="1"/>
          <w:lang w:eastAsia="fr-FR"/>
        </w:rPr>
        <w:lastRenderedPageBreak/>
        <w:drawing>
          <wp:inline distT="0" distB="0" distL="0" distR="0">
            <wp:extent cx="5750560" cy="8168640"/>
            <wp:effectExtent l="19050" t="0" r="2540" b="0"/>
            <wp:docPr id="1" name="Image 1" descr="G:\ABBAS DIVERS. PHOTOS\image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BAS DIVERS. PHOTOS\image_0004.jpg"/>
                    <pic:cNvPicPr>
                      <a:picLocks noChangeAspect="1" noChangeArrowheads="1"/>
                    </pic:cNvPicPr>
                  </pic:nvPicPr>
                  <pic:blipFill>
                    <a:blip r:embed="rId7"/>
                    <a:srcRect/>
                    <a:stretch>
                      <a:fillRect/>
                    </a:stretch>
                  </pic:blipFill>
                  <pic:spPr bwMode="auto">
                    <a:xfrm>
                      <a:off x="0" y="0"/>
                      <a:ext cx="5760720" cy="8183072"/>
                    </a:xfrm>
                    <a:prstGeom prst="rect">
                      <a:avLst/>
                    </a:prstGeom>
                    <a:noFill/>
                    <a:ln w="9525">
                      <a:noFill/>
                      <a:miter lim="800000"/>
                      <a:headEnd/>
                      <a:tailEnd/>
                    </a:ln>
                  </pic:spPr>
                </pic:pic>
              </a:graphicData>
            </a:graphic>
          </wp:inline>
        </w:drawing>
      </w:r>
    </w:p>
    <w:p w:rsidR="00107927" w:rsidRPr="00372AF5" w:rsidRDefault="00107927" w:rsidP="00107927">
      <w:pPr>
        <w:spacing w:line="360" w:lineRule="auto"/>
        <w:jc w:val="center"/>
        <w:rPr>
          <w:rFonts w:asciiTheme="majorBidi" w:hAnsiTheme="majorBidi" w:cstheme="majorBidi"/>
          <w:b/>
          <w:bCs/>
          <w:sz w:val="36"/>
          <w:szCs w:val="36"/>
        </w:rPr>
      </w:pPr>
      <w:r w:rsidRPr="00372AF5">
        <w:rPr>
          <w:rFonts w:asciiTheme="majorBidi" w:hAnsiTheme="majorBidi" w:cstheme="majorBidi"/>
          <w:b/>
          <w:bCs/>
          <w:sz w:val="36"/>
          <w:szCs w:val="36"/>
        </w:rPr>
        <w:t>FERHAT ABBAS</w:t>
      </w:r>
    </w:p>
    <w:p w:rsidR="00107927" w:rsidRPr="00902D2E" w:rsidRDefault="00107927" w:rsidP="00107927">
      <w:pPr>
        <w:spacing w:after="120" w:line="360" w:lineRule="auto"/>
        <w:rPr>
          <w:rFonts w:asciiTheme="majorBidi" w:hAnsiTheme="majorBidi" w:cstheme="majorBidi"/>
          <w:b/>
          <w:bCs/>
          <w:szCs w:val="28"/>
        </w:rPr>
      </w:pPr>
      <w:r>
        <w:rPr>
          <w:rFonts w:asciiTheme="majorBidi" w:hAnsiTheme="majorBidi" w:cstheme="majorBidi"/>
          <w:b/>
          <w:bCs/>
          <w:szCs w:val="28"/>
        </w:rPr>
        <w:lastRenderedPageBreak/>
        <w:t>Introduction</w:t>
      </w:r>
      <w:r w:rsidRPr="00902D2E">
        <w:rPr>
          <w:rFonts w:asciiTheme="majorBidi" w:hAnsiTheme="majorBidi" w:cstheme="majorBidi"/>
          <w:b/>
          <w:bCs/>
          <w:szCs w:val="28"/>
        </w:rPr>
        <w:t> </w:t>
      </w:r>
      <w:r>
        <w:rPr>
          <w:rFonts w:asciiTheme="majorBidi" w:hAnsiTheme="majorBidi" w:cstheme="majorBidi"/>
          <w:b/>
          <w:bCs/>
          <w:szCs w:val="28"/>
        </w:rPr>
        <w:t xml:space="preserve">partielle </w:t>
      </w:r>
      <w:r w:rsidRPr="00902D2E">
        <w:rPr>
          <w:rFonts w:asciiTheme="majorBidi" w:hAnsiTheme="majorBidi" w:cstheme="majorBidi"/>
          <w:b/>
          <w:bCs/>
          <w:szCs w:val="28"/>
        </w:rPr>
        <w:t>:</w:t>
      </w:r>
    </w:p>
    <w:p w:rsidR="00124F4B" w:rsidRDefault="00D531C6" w:rsidP="00D531C6">
      <w:pPr>
        <w:spacing w:after="120" w:line="360" w:lineRule="auto"/>
        <w:ind w:firstLine="567"/>
        <w:rPr>
          <w:rFonts w:asciiTheme="majorBidi" w:hAnsiTheme="majorBidi" w:cstheme="majorBidi"/>
          <w:szCs w:val="28"/>
        </w:rPr>
      </w:pPr>
      <w:r>
        <w:rPr>
          <w:rFonts w:asciiTheme="majorBidi" w:hAnsiTheme="majorBidi" w:cstheme="majorBidi"/>
          <w:szCs w:val="28"/>
        </w:rPr>
        <w:t>L</w:t>
      </w:r>
      <w:r w:rsidR="00107927" w:rsidRPr="003E3F73">
        <w:rPr>
          <w:rFonts w:asciiTheme="majorBidi" w:hAnsiTheme="majorBidi" w:cstheme="majorBidi"/>
          <w:szCs w:val="28"/>
        </w:rPr>
        <w:t xml:space="preserve">es </w:t>
      </w:r>
      <w:r w:rsidR="00107927">
        <w:rPr>
          <w:rFonts w:asciiTheme="majorBidi" w:hAnsiTheme="majorBidi" w:cstheme="majorBidi"/>
          <w:szCs w:val="28"/>
        </w:rPr>
        <w:t>travaux</w:t>
      </w:r>
      <w:r w:rsidR="00107927" w:rsidRPr="003E3F73">
        <w:rPr>
          <w:rFonts w:asciiTheme="majorBidi" w:hAnsiTheme="majorBidi" w:cstheme="majorBidi"/>
          <w:szCs w:val="28"/>
        </w:rPr>
        <w:t xml:space="preserve"> universitaires ayant pour </w:t>
      </w:r>
      <w:r w:rsidR="00107927">
        <w:rPr>
          <w:rFonts w:asciiTheme="majorBidi" w:hAnsiTheme="majorBidi" w:cstheme="majorBidi"/>
          <w:szCs w:val="28"/>
        </w:rPr>
        <w:t>objet</w:t>
      </w:r>
      <w:r w:rsidR="00107927" w:rsidRPr="003E3F73">
        <w:rPr>
          <w:rFonts w:asciiTheme="majorBidi" w:hAnsiTheme="majorBidi" w:cstheme="majorBidi"/>
          <w:szCs w:val="28"/>
        </w:rPr>
        <w:t xml:space="preserve"> l’</w:t>
      </w:r>
      <w:r w:rsidR="00107927">
        <w:rPr>
          <w:rFonts w:asciiTheme="majorBidi" w:hAnsiTheme="majorBidi" w:cstheme="majorBidi"/>
          <w:szCs w:val="28"/>
        </w:rPr>
        <w:t>étude</w:t>
      </w:r>
      <w:r w:rsidR="00107927" w:rsidRPr="003E3F73">
        <w:rPr>
          <w:rFonts w:asciiTheme="majorBidi" w:hAnsiTheme="majorBidi" w:cstheme="majorBidi"/>
          <w:szCs w:val="28"/>
        </w:rPr>
        <w:t xml:space="preserve"> de l’œ</w:t>
      </w:r>
      <w:r w:rsidR="00107927">
        <w:rPr>
          <w:rFonts w:asciiTheme="majorBidi" w:hAnsiTheme="majorBidi" w:cstheme="majorBidi"/>
          <w:szCs w:val="28"/>
        </w:rPr>
        <w:t xml:space="preserve">uvre de Ferhat Abbas </w:t>
      </w:r>
      <w:r>
        <w:rPr>
          <w:rFonts w:asciiTheme="majorBidi" w:hAnsiTheme="majorBidi" w:cstheme="majorBidi"/>
          <w:szCs w:val="28"/>
        </w:rPr>
        <w:t>demeurent</w:t>
      </w:r>
      <w:r w:rsidR="00107927">
        <w:rPr>
          <w:rFonts w:asciiTheme="majorBidi" w:hAnsiTheme="majorBidi" w:cstheme="majorBidi"/>
          <w:szCs w:val="28"/>
        </w:rPr>
        <w:t xml:space="preserve"> peu nombreux en Algérie. Ce </w:t>
      </w:r>
      <w:r w:rsidR="00742A44" w:rsidRPr="00742A44">
        <w:rPr>
          <w:rFonts w:asciiTheme="majorBidi" w:hAnsiTheme="majorBidi" w:cstheme="majorBidi"/>
          <w:i/>
          <w:iCs/>
          <w:szCs w:val="28"/>
        </w:rPr>
        <w:t>désintéressement</w:t>
      </w:r>
      <w:r w:rsidR="00107927" w:rsidRPr="003E3F73">
        <w:rPr>
          <w:rFonts w:asciiTheme="majorBidi" w:hAnsiTheme="majorBidi" w:cstheme="majorBidi"/>
          <w:szCs w:val="28"/>
        </w:rPr>
        <w:t xml:space="preserve"> serait dû à la </w:t>
      </w:r>
      <w:r w:rsidR="00107927" w:rsidRPr="005169DA">
        <w:rPr>
          <w:rFonts w:asciiTheme="majorBidi" w:hAnsiTheme="majorBidi" w:cstheme="majorBidi"/>
          <w:szCs w:val="28"/>
        </w:rPr>
        <w:t xml:space="preserve">marginalisation </w:t>
      </w:r>
      <w:r>
        <w:rPr>
          <w:rFonts w:asciiTheme="majorBidi" w:hAnsiTheme="majorBidi" w:cstheme="majorBidi"/>
          <w:szCs w:val="28"/>
        </w:rPr>
        <w:t>qui toucha</w:t>
      </w:r>
      <w:r w:rsidR="00107927" w:rsidRPr="003E3F73">
        <w:rPr>
          <w:rFonts w:asciiTheme="majorBidi" w:hAnsiTheme="majorBidi" w:cstheme="majorBidi"/>
          <w:szCs w:val="28"/>
        </w:rPr>
        <w:t xml:space="preserve"> </w:t>
      </w:r>
      <w:r>
        <w:rPr>
          <w:rFonts w:asciiTheme="majorBidi" w:hAnsiTheme="majorBidi" w:cstheme="majorBidi"/>
          <w:szCs w:val="28"/>
        </w:rPr>
        <w:t xml:space="preserve">certains </w:t>
      </w:r>
      <w:r w:rsidR="00107927">
        <w:rPr>
          <w:rFonts w:asciiTheme="majorBidi" w:hAnsiTheme="majorBidi" w:cstheme="majorBidi"/>
          <w:szCs w:val="28"/>
        </w:rPr>
        <w:t xml:space="preserve">intellectuels et militants de la cause </w:t>
      </w:r>
      <w:r>
        <w:rPr>
          <w:rFonts w:asciiTheme="majorBidi" w:hAnsiTheme="majorBidi" w:cstheme="majorBidi"/>
          <w:szCs w:val="28"/>
        </w:rPr>
        <w:t>nationale qui se sont démarqués dès l’indépendance en 1962</w:t>
      </w:r>
      <w:r w:rsidR="00107927">
        <w:rPr>
          <w:rFonts w:asciiTheme="majorBidi" w:hAnsiTheme="majorBidi" w:cstheme="majorBidi"/>
          <w:szCs w:val="28"/>
        </w:rPr>
        <w:t xml:space="preserve"> par leur opposition au régime </w:t>
      </w:r>
      <w:r>
        <w:rPr>
          <w:rFonts w:asciiTheme="majorBidi" w:hAnsiTheme="majorBidi" w:cstheme="majorBidi"/>
          <w:szCs w:val="28"/>
        </w:rPr>
        <w:t>du Parti unique</w:t>
      </w:r>
      <w:r w:rsidR="00107927">
        <w:rPr>
          <w:rFonts w:asciiTheme="majorBidi" w:hAnsiTheme="majorBidi" w:cstheme="majorBidi"/>
          <w:szCs w:val="28"/>
        </w:rPr>
        <w:t xml:space="preserve">. En effet, rayées des manuels scolaires, interdites dans les médias nationaux, certaines personnalités de premier plan sont restées inconnues. </w:t>
      </w:r>
    </w:p>
    <w:p w:rsidR="00107927" w:rsidRPr="005169DA" w:rsidRDefault="00107927" w:rsidP="00742A44">
      <w:pPr>
        <w:spacing w:after="120" w:line="360" w:lineRule="auto"/>
        <w:ind w:firstLine="567"/>
        <w:rPr>
          <w:rFonts w:asciiTheme="majorBidi" w:hAnsiTheme="majorBidi" w:cstheme="majorBidi"/>
          <w:szCs w:val="28"/>
        </w:rPr>
      </w:pPr>
      <w:r>
        <w:rPr>
          <w:rFonts w:asciiTheme="majorBidi" w:hAnsiTheme="majorBidi" w:cstheme="majorBidi"/>
          <w:szCs w:val="28"/>
        </w:rPr>
        <w:t xml:space="preserve">Depuis sa démission de la présidence de l’Assemblée </w:t>
      </w:r>
      <w:r w:rsidR="00742A44">
        <w:rPr>
          <w:rFonts w:asciiTheme="majorBidi" w:hAnsiTheme="majorBidi" w:cstheme="majorBidi"/>
          <w:szCs w:val="28"/>
        </w:rPr>
        <w:t>n</w:t>
      </w:r>
      <w:r>
        <w:rPr>
          <w:rFonts w:asciiTheme="majorBidi" w:hAnsiTheme="majorBidi" w:cstheme="majorBidi"/>
          <w:szCs w:val="28"/>
        </w:rPr>
        <w:t xml:space="preserve">ationale </w:t>
      </w:r>
      <w:r w:rsidR="00742A44">
        <w:rPr>
          <w:rFonts w:asciiTheme="majorBidi" w:hAnsiTheme="majorBidi" w:cstheme="majorBidi"/>
          <w:szCs w:val="28"/>
        </w:rPr>
        <w:t>c</w:t>
      </w:r>
      <w:r>
        <w:rPr>
          <w:rFonts w:asciiTheme="majorBidi" w:hAnsiTheme="majorBidi" w:cstheme="majorBidi"/>
          <w:szCs w:val="28"/>
        </w:rPr>
        <w:t>onstituante en 1963, Ferhat Abbas exprima</w:t>
      </w:r>
      <w:r w:rsidRPr="00A244F2">
        <w:rPr>
          <w:rFonts w:asciiTheme="majorBidi" w:hAnsiTheme="majorBidi" w:cstheme="majorBidi"/>
          <w:szCs w:val="28"/>
        </w:rPr>
        <w:t xml:space="preserve"> </w:t>
      </w:r>
      <w:r>
        <w:rPr>
          <w:rFonts w:asciiTheme="majorBidi" w:hAnsiTheme="majorBidi" w:cstheme="majorBidi"/>
          <w:szCs w:val="28"/>
        </w:rPr>
        <w:t xml:space="preserve">vivement, à l’exemple d’autres personnalités historiques, son opposition à l’instauration d’un pouvoir socialiste en Algérie et prôna la mise en place d’un pouvoir libéral </w:t>
      </w:r>
      <w:r w:rsidR="00742A44">
        <w:rPr>
          <w:rFonts w:asciiTheme="majorBidi" w:hAnsiTheme="majorBidi" w:cstheme="majorBidi"/>
          <w:szCs w:val="28"/>
        </w:rPr>
        <w:t xml:space="preserve">et </w:t>
      </w:r>
      <w:r>
        <w:rPr>
          <w:rFonts w:asciiTheme="majorBidi" w:hAnsiTheme="majorBidi" w:cstheme="majorBidi"/>
          <w:szCs w:val="28"/>
        </w:rPr>
        <w:t>démocratique. S</w:t>
      </w:r>
      <w:r w:rsidRPr="009F124A">
        <w:rPr>
          <w:rFonts w:asciiTheme="majorBidi" w:hAnsiTheme="majorBidi" w:cstheme="majorBidi"/>
          <w:szCs w:val="28"/>
        </w:rPr>
        <w:t xml:space="preserve">es </w:t>
      </w:r>
      <w:r w:rsidRPr="00AC1EFA">
        <w:rPr>
          <w:rFonts w:asciiTheme="majorBidi" w:hAnsiTheme="majorBidi" w:cstheme="majorBidi"/>
          <w:szCs w:val="28"/>
        </w:rPr>
        <w:t>diatribes</w:t>
      </w:r>
      <w:r w:rsidRPr="009F124A">
        <w:rPr>
          <w:rFonts w:asciiTheme="majorBidi" w:hAnsiTheme="majorBidi" w:cstheme="majorBidi"/>
          <w:szCs w:val="28"/>
        </w:rPr>
        <w:t xml:space="preserve"> </w:t>
      </w:r>
      <w:r>
        <w:rPr>
          <w:rFonts w:asciiTheme="majorBidi" w:hAnsiTheme="majorBidi" w:cstheme="majorBidi"/>
          <w:szCs w:val="28"/>
        </w:rPr>
        <w:t>lui valurent alors la résid</w:t>
      </w:r>
      <w:r w:rsidR="00124F4B">
        <w:rPr>
          <w:rFonts w:asciiTheme="majorBidi" w:hAnsiTheme="majorBidi" w:cstheme="majorBidi"/>
          <w:szCs w:val="28"/>
        </w:rPr>
        <w:t>ence surveillée à deux reprises</w:t>
      </w:r>
      <w:r>
        <w:rPr>
          <w:rFonts w:asciiTheme="majorBidi" w:hAnsiTheme="majorBidi" w:cstheme="majorBidi"/>
          <w:szCs w:val="28"/>
        </w:rPr>
        <w:t>.</w:t>
      </w:r>
      <w:r w:rsidRPr="002F7AFA">
        <w:rPr>
          <w:rFonts w:asciiTheme="majorBidi" w:hAnsiTheme="majorBidi" w:cstheme="majorBidi"/>
          <w:szCs w:val="28"/>
        </w:rPr>
        <w:t xml:space="preserve"> </w:t>
      </w:r>
      <w:r>
        <w:rPr>
          <w:rFonts w:asciiTheme="majorBidi" w:hAnsiTheme="majorBidi" w:cstheme="majorBidi"/>
          <w:szCs w:val="28"/>
        </w:rPr>
        <w:t>C’est ainsi qu’à</w:t>
      </w:r>
      <w:r w:rsidRPr="004D6C80">
        <w:rPr>
          <w:rFonts w:asciiTheme="majorBidi" w:hAnsiTheme="majorBidi" w:cstheme="majorBidi"/>
          <w:szCs w:val="28"/>
        </w:rPr>
        <w:t xml:space="preserve"> l’instar des autres </w:t>
      </w:r>
      <w:r w:rsidRPr="004D6C80">
        <w:rPr>
          <w:rFonts w:asciiTheme="majorBidi" w:hAnsiTheme="majorBidi" w:cstheme="majorBidi"/>
          <w:i/>
          <w:iCs/>
          <w:szCs w:val="28"/>
        </w:rPr>
        <w:t>parias</w:t>
      </w:r>
      <w:r>
        <w:rPr>
          <w:rFonts w:asciiTheme="majorBidi" w:hAnsiTheme="majorBidi" w:cstheme="majorBidi"/>
          <w:szCs w:val="28"/>
        </w:rPr>
        <w:t xml:space="preserve"> de l’historiographie algérienne</w:t>
      </w:r>
      <w:r w:rsidRPr="004D6C80">
        <w:rPr>
          <w:rFonts w:asciiTheme="majorBidi" w:hAnsiTheme="majorBidi" w:cstheme="majorBidi"/>
          <w:szCs w:val="28"/>
        </w:rPr>
        <w:t xml:space="preserve">, </w:t>
      </w:r>
      <w:r w:rsidR="00742A44">
        <w:rPr>
          <w:rFonts w:asciiTheme="majorBidi" w:hAnsiTheme="majorBidi" w:cstheme="majorBidi"/>
          <w:szCs w:val="28"/>
        </w:rPr>
        <w:t>il</w:t>
      </w:r>
      <w:r w:rsidR="008818E6">
        <w:rPr>
          <w:rFonts w:asciiTheme="majorBidi" w:hAnsiTheme="majorBidi" w:cstheme="majorBidi"/>
          <w:szCs w:val="28"/>
        </w:rPr>
        <w:t xml:space="preserve"> n’occupe pas une place importante dans </w:t>
      </w:r>
      <w:r w:rsidRPr="004D6C80">
        <w:rPr>
          <w:rFonts w:asciiTheme="majorBidi" w:hAnsiTheme="majorBidi" w:cstheme="majorBidi"/>
          <w:szCs w:val="28"/>
        </w:rPr>
        <w:t>les recherches bien que l’intérêt des chercheurs commence à se manifester à son égard</w:t>
      </w:r>
      <w:r>
        <w:rPr>
          <w:rFonts w:asciiTheme="majorBidi" w:hAnsiTheme="majorBidi" w:cstheme="majorBidi"/>
          <w:szCs w:val="28"/>
        </w:rPr>
        <w:t xml:space="preserve"> ces dernières années</w:t>
      </w:r>
      <w:r w:rsidRPr="004D6C80">
        <w:rPr>
          <w:rFonts w:asciiTheme="majorBidi" w:hAnsiTheme="majorBidi" w:cstheme="majorBidi"/>
          <w:szCs w:val="28"/>
        </w:rPr>
        <w:t>.</w:t>
      </w:r>
      <w:r>
        <w:rPr>
          <w:szCs w:val="28"/>
        </w:rPr>
        <w:t xml:space="preserve"> </w:t>
      </w:r>
    </w:p>
    <w:p w:rsidR="00107927" w:rsidRDefault="00107927" w:rsidP="00742A44">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L’objectif de ce</w:t>
      </w:r>
      <w:r w:rsidR="00742A44">
        <w:rPr>
          <w:rFonts w:asciiTheme="majorBidi" w:hAnsiTheme="majorBidi" w:cstheme="majorBidi"/>
          <w:sz w:val="28"/>
          <w:szCs w:val="28"/>
        </w:rPr>
        <w:t>tte partie</w:t>
      </w:r>
      <w:r>
        <w:rPr>
          <w:rFonts w:asciiTheme="majorBidi" w:hAnsiTheme="majorBidi" w:cstheme="majorBidi"/>
          <w:sz w:val="28"/>
          <w:szCs w:val="28"/>
        </w:rPr>
        <w:t xml:space="preserve"> est de (re)découvrir les différentes facettes d</w:t>
      </w:r>
      <w:r w:rsidR="008818E6">
        <w:rPr>
          <w:rFonts w:asciiTheme="majorBidi" w:hAnsiTheme="majorBidi" w:cstheme="majorBidi"/>
          <w:sz w:val="28"/>
          <w:szCs w:val="28"/>
        </w:rPr>
        <w:t xml:space="preserve">u parcours de </w:t>
      </w:r>
      <w:r>
        <w:rPr>
          <w:rFonts w:asciiTheme="majorBidi" w:hAnsiTheme="majorBidi" w:cstheme="majorBidi"/>
          <w:sz w:val="28"/>
          <w:szCs w:val="28"/>
        </w:rPr>
        <w:t xml:space="preserve"> l’homme politique algérien et de (re)visiter sa longue et non moins riche carrière</w:t>
      </w:r>
      <w:r w:rsidR="006A4DA1">
        <w:rPr>
          <w:rFonts w:asciiTheme="majorBidi" w:hAnsiTheme="majorBidi" w:cstheme="majorBidi"/>
          <w:sz w:val="28"/>
          <w:szCs w:val="28"/>
        </w:rPr>
        <w:t xml:space="preserve"> et ce, en l’inscrivant dans le contexte de son époque</w:t>
      </w:r>
      <w:r>
        <w:rPr>
          <w:rFonts w:asciiTheme="majorBidi" w:hAnsiTheme="majorBidi" w:cstheme="majorBidi"/>
          <w:sz w:val="28"/>
          <w:szCs w:val="28"/>
        </w:rPr>
        <w:t>. Cependant, n</w:t>
      </w:r>
      <w:r w:rsidRPr="00DF2E44">
        <w:rPr>
          <w:rFonts w:asciiTheme="majorBidi" w:hAnsiTheme="majorBidi" w:cstheme="majorBidi"/>
          <w:sz w:val="28"/>
          <w:szCs w:val="28"/>
        </w:rPr>
        <w:t xml:space="preserve">ous n’entendons pas faire le travail des historiens. </w:t>
      </w:r>
      <w:r>
        <w:rPr>
          <w:rFonts w:asciiTheme="majorBidi" w:hAnsiTheme="majorBidi" w:cstheme="majorBidi"/>
          <w:sz w:val="28"/>
          <w:szCs w:val="28"/>
        </w:rPr>
        <w:t>Notre propos n’est pas de faire des commentaires exégétiques des évènements historiques mais simplement de retracer</w:t>
      </w:r>
      <w:r w:rsidRPr="00DF2E44">
        <w:rPr>
          <w:rFonts w:asciiTheme="majorBidi" w:hAnsiTheme="majorBidi" w:cstheme="majorBidi"/>
          <w:sz w:val="28"/>
          <w:szCs w:val="28"/>
        </w:rPr>
        <w:t xml:space="preserve"> les étapes principales qui </w:t>
      </w:r>
      <w:r>
        <w:rPr>
          <w:rFonts w:asciiTheme="majorBidi" w:hAnsiTheme="majorBidi" w:cstheme="majorBidi"/>
          <w:sz w:val="28"/>
          <w:szCs w:val="28"/>
        </w:rPr>
        <w:t>jalonnent</w:t>
      </w:r>
      <w:r w:rsidRPr="00DF2E44">
        <w:rPr>
          <w:rFonts w:asciiTheme="majorBidi" w:hAnsiTheme="majorBidi" w:cstheme="majorBidi"/>
          <w:sz w:val="28"/>
          <w:szCs w:val="28"/>
        </w:rPr>
        <w:t xml:space="preserve"> le par</w:t>
      </w:r>
      <w:r>
        <w:rPr>
          <w:rFonts w:asciiTheme="majorBidi" w:hAnsiTheme="majorBidi" w:cstheme="majorBidi"/>
          <w:sz w:val="28"/>
          <w:szCs w:val="28"/>
        </w:rPr>
        <w:t>cours du leader nationaliste</w:t>
      </w:r>
      <w:r w:rsidRPr="00DF2E44">
        <w:rPr>
          <w:rFonts w:asciiTheme="majorBidi" w:hAnsiTheme="majorBidi" w:cstheme="majorBidi"/>
          <w:sz w:val="28"/>
          <w:szCs w:val="28"/>
        </w:rPr>
        <w:t xml:space="preserve"> sans</w:t>
      </w:r>
      <w:r>
        <w:rPr>
          <w:rFonts w:asciiTheme="majorBidi" w:hAnsiTheme="majorBidi" w:cstheme="majorBidi"/>
          <w:sz w:val="28"/>
          <w:szCs w:val="28"/>
        </w:rPr>
        <w:t xml:space="preserve"> p</w:t>
      </w:r>
      <w:r w:rsidRPr="005A5204">
        <w:rPr>
          <w:rFonts w:asciiTheme="majorBidi" w:hAnsiTheme="majorBidi" w:cstheme="majorBidi"/>
          <w:sz w:val="28"/>
          <w:szCs w:val="28"/>
        </w:rPr>
        <w:t xml:space="preserve">rétendre à </w:t>
      </w:r>
      <w:r>
        <w:rPr>
          <w:rFonts w:asciiTheme="majorBidi" w:hAnsiTheme="majorBidi" w:cstheme="majorBidi"/>
          <w:sz w:val="28"/>
          <w:szCs w:val="28"/>
        </w:rPr>
        <w:t>auc</w:t>
      </w:r>
      <w:r w:rsidRPr="005A5204">
        <w:rPr>
          <w:rFonts w:asciiTheme="majorBidi" w:hAnsiTheme="majorBidi" w:cstheme="majorBidi"/>
          <w:sz w:val="28"/>
          <w:szCs w:val="28"/>
        </w:rPr>
        <w:t>une forme d’exhaustivité</w:t>
      </w:r>
      <w:r>
        <w:rPr>
          <w:rFonts w:asciiTheme="majorBidi" w:hAnsiTheme="majorBidi" w:cstheme="majorBidi"/>
          <w:sz w:val="28"/>
          <w:szCs w:val="28"/>
        </w:rPr>
        <w:t xml:space="preserve">. </w:t>
      </w:r>
    </w:p>
    <w:p w:rsidR="00107927" w:rsidRDefault="00742A44" w:rsidP="008818E6">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N</w:t>
      </w:r>
      <w:r w:rsidR="00107927">
        <w:rPr>
          <w:rFonts w:asciiTheme="majorBidi" w:hAnsiTheme="majorBidi" w:cstheme="majorBidi"/>
          <w:sz w:val="28"/>
          <w:szCs w:val="28"/>
        </w:rPr>
        <w:t xml:space="preserve">ous devons reconnaitre que cette tâche ne s’annonce pas aisée car ce parcours est des plus difficiles à comprendre, étant assez long (65 ans de vie </w:t>
      </w:r>
      <w:r w:rsidR="00107927">
        <w:rPr>
          <w:rFonts w:asciiTheme="majorBidi" w:hAnsiTheme="majorBidi" w:cstheme="majorBidi"/>
          <w:sz w:val="28"/>
          <w:szCs w:val="28"/>
        </w:rPr>
        <w:lastRenderedPageBreak/>
        <w:t xml:space="preserve">publique), et surtout riche et marqué de </w:t>
      </w:r>
      <w:r w:rsidR="00107927" w:rsidRPr="00762228">
        <w:rPr>
          <w:rFonts w:asciiTheme="majorBidi" w:hAnsiTheme="majorBidi" w:cstheme="majorBidi"/>
          <w:sz w:val="28"/>
          <w:szCs w:val="28"/>
        </w:rPr>
        <w:t>péripéties</w:t>
      </w:r>
      <w:r w:rsidR="006A4DA1">
        <w:rPr>
          <w:rFonts w:asciiTheme="majorBidi" w:hAnsiTheme="majorBidi" w:cstheme="majorBidi"/>
          <w:sz w:val="28"/>
          <w:szCs w:val="28"/>
        </w:rPr>
        <w:t>,</w:t>
      </w:r>
      <w:r w:rsidR="00107927" w:rsidRPr="00762228">
        <w:rPr>
          <w:rFonts w:asciiTheme="majorBidi" w:hAnsiTheme="majorBidi" w:cstheme="majorBidi"/>
          <w:sz w:val="28"/>
          <w:szCs w:val="28"/>
        </w:rPr>
        <w:t xml:space="preserve"> d’évènements et de</w:t>
      </w:r>
      <w:r w:rsidR="00107927" w:rsidRPr="00AC1EFA">
        <w:rPr>
          <w:rFonts w:asciiTheme="majorBidi" w:hAnsiTheme="majorBidi" w:cstheme="majorBidi"/>
          <w:i/>
          <w:iCs/>
          <w:sz w:val="28"/>
          <w:szCs w:val="28"/>
        </w:rPr>
        <w:t xml:space="preserve"> retournements inattendus et totalement opposés les uns aux autres</w:t>
      </w:r>
      <w:r w:rsidR="00107927">
        <w:rPr>
          <w:rFonts w:asciiTheme="majorBidi" w:hAnsiTheme="majorBidi" w:cstheme="majorBidi"/>
          <w:sz w:val="28"/>
          <w:szCs w:val="28"/>
        </w:rPr>
        <w:t>.</w:t>
      </w:r>
      <w:r w:rsidR="00107927">
        <w:rPr>
          <w:rStyle w:val="Appelnotedebasdep"/>
          <w:rFonts w:asciiTheme="majorBidi" w:hAnsiTheme="majorBidi" w:cstheme="majorBidi"/>
          <w:sz w:val="28"/>
          <w:szCs w:val="28"/>
        </w:rPr>
        <w:footnoteReference w:id="2"/>
      </w:r>
    </w:p>
    <w:p w:rsidR="00107927"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1-</w:t>
      </w:r>
      <w:r w:rsidR="00107927" w:rsidRPr="00783833">
        <w:rPr>
          <w:rFonts w:asciiTheme="majorBidi" w:hAnsiTheme="majorBidi" w:cstheme="majorBidi"/>
          <w:b/>
          <w:bCs/>
          <w:szCs w:val="28"/>
        </w:rPr>
        <w:t>L’enfant Abbas</w:t>
      </w:r>
      <w:r w:rsidR="006A4DA1">
        <w:rPr>
          <w:rFonts w:asciiTheme="majorBidi" w:hAnsiTheme="majorBidi" w:cstheme="majorBidi"/>
          <w:b/>
          <w:bCs/>
          <w:szCs w:val="28"/>
        </w:rPr>
        <w:t xml:space="preserve"> </w:t>
      </w:r>
      <w:r w:rsidR="00107927" w:rsidRPr="00783833">
        <w:rPr>
          <w:rFonts w:asciiTheme="majorBidi" w:hAnsiTheme="majorBidi" w:cstheme="majorBidi"/>
          <w:b/>
          <w:bCs/>
          <w:szCs w:val="28"/>
        </w:rPr>
        <w:t>:</w:t>
      </w:r>
    </w:p>
    <w:p w:rsidR="00DE1BBF" w:rsidRPr="008818E6" w:rsidRDefault="00DE1BBF" w:rsidP="00217BA5">
      <w:pPr>
        <w:spacing w:after="120" w:line="360" w:lineRule="auto"/>
        <w:ind w:firstLine="567"/>
        <w:rPr>
          <w:rFonts w:asciiTheme="majorBidi" w:hAnsiTheme="majorBidi" w:cstheme="majorBidi"/>
          <w:szCs w:val="28"/>
        </w:rPr>
      </w:pPr>
      <w:r w:rsidRPr="008818E6">
        <w:rPr>
          <w:rFonts w:asciiTheme="majorBidi" w:hAnsiTheme="majorBidi" w:cstheme="majorBidi"/>
          <w:szCs w:val="28"/>
        </w:rPr>
        <w:t>La conquête française de l’Algérie dur</w:t>
      </w:r>
      <w:r w:rsidR="00742A44">
        <w:rPr>
          <w:rFonts w:asciiTheme="majorBidi" w:hAnsiTheme="majorBidi" w:cstheme="majorBidi"/>
          <w:szCs w:val="28"/>
        </w:rPr>
        <w:t>a</w:t>
      </w:r>
      <w:r w:rsidRPr="008818E6">
        <w:rPr>
          <w:rFonts w:asciiTheme="majorBidi" w:hAnsiTheme="majorBidi" w:cstheme="majorBidi"/>
          <w:szCs w:val="28"/>
        </w:rPr>
        <w:t xml:space="preserve"> plus de 70 ans. Depuis la fin de </w:t>
      </w:r>
      <w:r w:rsidR="00D63272">
        <w:rPr>
          <w:rFonts w:asciiTheme="majorBidi" w:hAnsiTheme="majorBidi" w:cstheme="majorBidi"/>
          <w:szCs w:val="28"/>
        </w:rPr>
        <w:t>la révolte</w:t>
      </w:r>
      <w:r w:rsidRPr="008818E6">
        <w:rPr>
          <w:rFonts w:asciiTheme="majorBidi" w:hAnsiTheme="majorBidi" w:cstheme="majorBidi"/>
          <w:szCs w:val="28"/>
        </w:rPr>
        <w:t xml:space="preserve"> de l’</w:t>
      </w:r>
      <w:r w:rsidR="00217BA5">
        <w:rPr>
          <w:rFonts w:asciiTheme="majorBidi" w:hAnsiTheme="majorBidi" w:cstheme="majorBidi"/>
          <w:szCs w:val="28"/>
        </w:rPr>
        <w:t>É</w:t>
      </w:r>
      <w:r w:rsidRPr="008818E6">
        <w:rPr>
          <w:rFonts w:asciiTheme="majorBidi" w:hAnsiTheme="majorBidi" w:cstheme="majorBidi"/>
          <w:szCs w:val="28"/>
        </w:rPr>
        <w:t>mir Abdelkader en 1847, des insurrections sporadiques et spontanées</w:t>
      </w:r>
      <w:r w:rsidR="00D63272" w:rsidRPr="008818E6">
        <w:rPr>
          <w:rFonts w:asciiTheme="majorBidi" w:hAnsiTheme="majorBidi" w:cstheme="majorBidi"/>
          <w:szCs w:val="28"/>
        </w:rPr>
        <w:t>, provoquées par une série de mesures arbitraires imposées aux populations musulmanes</w:t>
      </w:r>
      <w:r w:rsidR="00D63272">
        <w:rPr>
          <w:rFonts w:asciiTheme="majorBidi" w:hAnsiTheme="majorBidi" w:cstheme="majorBidi"/>
          <w:szCs w:val="28"/>
        </w:rPr>
        <w:t>,</w:t>
      </w:r>
      <w:r w:rsidRPr="008818E6">
        <w:rPr>
          <w:rFonts w:asciiTheme="majorBidi" w:hAnsiTheme="majorBidi" w:cstheme="majorBidi"/>
          <w:szCs w:val="28"/>
        </w:rPr>
        <w:t xml:space="preserve"> se déclench</w:t>
      </w:r>
      <w:r w:rsidR="00D63272">
        <w:rPr>
          <w:rFonts w:asciiTheme="majorBidi" w:hAnsiTheme="majorBidi" w:cstheme="majorBidi"/>
          <w:szCs w:val="28"/>
        </w:rPr>
        <w:t xml:space="preserve">èrent </w:t>
      </w:r>
      <w:r w:rsidRPr="008818E6">
        <w:rPr>
          <w:rFonts w:asciiTheme="majorBidi" w:hAnsiTheme="majorBidi" w:cstheme="majorBidi"/>
          <w:szCs w:val="28"/>
        </w:rPr>
        <w:t>un peu partout</w:t>
      </w:r>
      <w:r w:rsidR="00D63272">
        <w:rPr>
          <w:rFonts w:asciiTheme="majorBidi" w:hAnsiTheme="majorBidi" w:cstheme="majorBidi"/>
          <w:szCs w:val="28"/>
        </w:rPr>
        <w:t xml:space="preserve"> </w:t>
      </w:r>
      <w:r w:rsidR="00217BA5">
        <w:rPr>
          <w:rFonts w:asciiTheme="majorBidi" w:hAnsiTheme="majorBidi" w:cstheme="majorBidi"/>
          <w:szCs w:val="28"/>
        </w:rPr>
        <w:t>dans le pays</w:t>
      </w:r>
      <w:r w:rsidRPr="008818E6">
        <w:rPr>
          <w:rFonts w:asciiTheme="majorBidi" w:hAnsiTheme="majorBidi" w:cstheme="majorBidi"/>
          <w:szCs w:val="28"/>
        </w:rPr>
        <w:t xml:space="preserve">. </w:t>
      </w:r>
    </w:p>
    <w:p w:rsidR="00DE1BBF" w:rsidRPr="008818E6" w:rsidRDefault="00217BA5" w:rsidP="00217BA5">
      <w:pPr>
        <w:spacing w:after="120" w:line="360" w:lineRule="auto"/>
        <w:ind w:firstLine="567"/>
        <w:rPr>
          <w:rFonts w:asciiTheme="majorBidi" w:hAnsiTheme="majorBidi" w:cstheme="majorBidi"/>
          <w:szCs w:val="28"/>
        </w:rPr>
      </w:pPr>
      <w:r>
        <w:rPr>
          <w:rFonts w:asciiTheme="majorBidi" w:hAnsiTheme="majorBidi" w:cstheme="majorBidi"/>
          <w:szCs w:val="28"/>
        </w:rPr>
        <w:t>L</w:t>
      </w:r>
      <w:r w:rsidR="00DE1BBF" w:rsidRPr="008818E6">
        <w:rPr>
          <w:rFonts w:asciiTheme="majorBidi" w:hAnsiTheme="majorBidi" w:cstheme="majorBidi"/>
          <w:szCs w:val="28"/>
        </w:rPr>
        <w:t xml:space="preserve">e régime colonial appliqué à l’Algérie était différent de celui du Maroc et de la Tunisie. </w:t>
      </w:r>
      <w:r>
        <w:rPr>
          <w:rFonts w:asciiTheme="majorBidi" w:hAnsiTheme="majorBidi" w:cstheme="majorBidi"/>
          <w:szCs w:val="28"/>
        </w:rPr>
        <w:t>C</w:t>
      </w:r>
      <w:r w:rsidR="00DE1BBF" w:rsidRPr="008818E6">
        <w:rPr>
          <w:rFonts w:asciiTheme="majorBidi" w:hAnsiTheme="majorBidi" w:cstheme="majorBidi"/>
          <w:szCs w:val="28"/>
        </w:rPr>
        <w:t>olo</w:t>
      </w:r>
      <w:r>
        <w:rPr>
          <w:rFonts w:asciiTheme="majorBidi" w:hAnsiTheme="majorBidi" w:cstheme="majorBidi"/>
          <w:szCs w:val="28"/>
        </w:rPr>
        <w:t>nie de peuplement,</w:t>
      </w:r>
      <w:r w:rsidRPr="008818E6">
        <w:rPr>
          <w:rFonts w:asciiTheme="majorBidi" w:hAnsiTheme="majorBidi" w:cstheme="majorBidi"/>
          <w:szCs w:val="28"/>
        </w:rPr>
        <w:t xml:space="preserve"> l’Algérie </w:t>
      </w:r>
      <w:r w:rsidR="00DE1BBF" w:rsidRPr="008818E6">
        <w:rPr>
          <w:rFonts w:asciiTheme="majorBidi" w:hAnsiTheme="majorBidi" w:cstheme="majorBidi"/>
          <w:szCs w:val="28"/>
        </w:rPr>
        <w:t>était considérée comme une province française constituée de trois départements alors que les deux pays voisins étaient des protectorats.</w:t>
      </w:r>
    </w:p>
    <w:p w:rsidR="00DE1BBF" w:rsidRDefault="00DE1BBF" w:rsidP="00217BA5">
      <w:pPr>
        <w:spacing w:after="120" w:line="360" w:lineRule="auto"/>
        <w:ind w:firstLine="567"/>
        <w:rPr>
          <w:rFonts w:asciiTheme="majorBidi" w:hAnsiTheme="majorBidi" w:cstheme="majorBidi"/>
          <w:szCs w:val="28"/>
        </w:rPr>
      </w:pPr>
      <w:r w:rsidRPr="008818E6">
        <w:rPr>
          <w:rFonts w:asciiTheme="majorBidi" w:hAnsiTheme="majorBidi" w:cstheme="majorBidi"/>
          <w:szCs w:val="28"/>
        </w:rPr>
        <w:t>Il fallait attendre l’année 1871 pour voir se déclencher la deuxième et dernière plus grande insurrection avant la guerre de libération. Dirigée par Cheikh Mokrani en Kabylie, cette révolte était la conséquence immédiate des confiscations des terres algériennes par l’Administration coloniale. Victime de ces expropriations, le grand-père de Ferhat Abbas dut quitter sa région natale, les Hauts-Plateaux, pour s’installer dans la région de Jijel.</w:t>
      </w:r>
    </w:p>
    <w:p w:rsidR="00DE1BBF" w:rsidRPr="00DE1BBF" w:rsidRDefault="00DE1BBF" w:rsidP="00217BA5">
      <w:pPr>
        <w:spacing w:after="120" w:line="360" w:lineRule="auto"/>
        <w:ind w:firstLine="567"/>
      </w:pPr>
      <w:r w:rsidRPr="008818E6">
        <w:rPr>
          <w:rFonts w:asciiTheme="majorBidi" w:hAnsiTheme="majorBidi" w:cstheme="majorBidi"/>
          <w:szCs w:val="28"/>
        </w:rPr>
        <w:t xml:space="preserve">En 1881, l’Algérie est intégrée administrativement à la France par la création des territoires civils. </w:t>
      </w:r>
      <w:r w:rsidRPr="00ED12B6">
        <w:rPr>
          <w:rFonts w:asciiTheme="majorBidi" w:hAnsiTheme="majorBidi" w:cstheme="majorBidi"/>
          <w:szCs w:val="28"/>
        </w:rPr>
        <w:t>Dans la même année,</w:t>
      </w:r>
      <w:r w:rsidRPr="008818E6">
        <w:rPr>
          <w:rFonts w:asciiTheme="majorBidi" w:hAnsiTheme="majorBidi" w:cstheme="majorBidi"/>
          <w:szCs w:val="28"/>
        </w:rPr>
        <w:t xml:space="preserve"> est instauré le Code de l’Indigénat qui </w:t>
      </w:r>
      <w:r w:rsidRPr="00ED12B6">
        <w:rPr>
          <w:rFonts w:asciiTheme="majorBidi" w:hAnsiTheme="majorBidi" w:cstheme="majorBidi"/>
          <w:szCs w:val="28"/>
        </w:rPr>
        <w:t>confin</w:t>
      </w:r>
      <w:r w:rsidR="00217BA5" w:rsidRPr="00ED12B6">
        <w:rPr>
          <w:rFonts w:asciiTheme="majorBidi" w:hAnsiTheme="majorBidi" w:cstheme="majorBidi"/>
          <w:szCs w:val="28"/>
        </w:rPr>
        <w:t>a</w:t>
      </w:r>
      <w:r w:rsidRPr="008818E6">
        <w:rPr>
          <w:rFonts w:asciiTheme="majorBidi" w:hAnsiTheme="majorBidi" w:cstheme="majorBidi"/>
          <w:szCs w:val="28"/>
        </w:rPr>
        <w:t xml:space="preserve"> les Algériens dans un statut de sujets alors qu’ils s’attend</w:t>
      </w:r>
      <w:r w:rsidR="00217BA5">
        <w:rPr>
          <w:rFonts w:asciiTheme="majorBidi" w:hAnsiTheme="majorBidi" w:cstheme="majorBidi"/>
          <w:szCs w:val="28"/>
        </w:rPr>
        <w:t>ai</w:t>
      </w:r>
      <w:r w:rsidRPr="008818E6">
        <w:rPr>
          <w:rFonts w:asciiTheme="majorBidi" w:hAnsiTheme="majorBidi" w:cstheme="majorBidi"/>
          <w:szCs w:val="28"/>
        </w:rPr>
        <w:t>ent à une mesure identique au Décret Crémieux</w:t>
      </w:r>
      <w:r w:rsidR="008818E6" w:rsidRPr="008818E6">
        <w:rPr>
          <w:rFonts w:asciiTheme="majorBidi" w:hAnsiTheme="majorBidi" w:cstheme="majorBidi"/>
          <w:szCs w:val="28"/>
        </w:rPr>
        <w:t xml:space="preserve"> (1870) qui accorda la nationalité française aux Israélites algériens</w:t>
      </w:r>
      <w:r w:rsidRPr="008818E6">
        <w:rPr>
          <w:rFonts w:asciiTheme="majorBidi" w:hAnsiTheme="majorBidi" w:cstheme="majorBidi"/>
          <w:szCs w:val="28"/>
        </w:rPr>
        <w:t>.</w:t>
      </w:r>
    </w:p>
    <w:p w:rsidR="00107927" w:rsidRDefault="00107927" w:rsidP="00283F35">
      <w:pPr>
        <w:spacing w:after="120" w:line="360" w:lineRule="auto"/>
        <w:ind w:firstLine="567"/>
        <w:rPr>
          <w:rFonts w:asciiTheme="majorBidi" w:hAnsiTheme="majorBidi" w:cstheme="majorBidi"/>
          <w:szCs w:val="28"/>
        </w:rPr>
      </w:pPr>
      <w:r w:rsidRPr="007E6A19">
        <w:rPr>
          <w:rFonts w:asciiTheme="majorBidi" w:hAnsiTheme="majorBidi" w:cstheme="majorBidi"/>
          <w:szCs w:val="28"/>
        </w:rPr>
        <w:t xml:space="preserve">Ferhat Mekki Abbas naquit </w:t>
      </w:r>
      <w:r>
        <w:rPr>
          <w:rFonts w:asciiTheme="majorBidi" w:hAnsiTheme="majorBidi" w:cstheme="majorBidi"/>
          <w:szCs w:val="28"/>
        </w:rPr>
        <w:t>dans une famille de paysans</w:t>
      </w:r>
      <w:r w:rsidRPr="007E6A19">
        <w:rPr>
          <w:rFonts w:asciiTheme="majorBidi" w:hAnsiTheme="majorBidi" w:cstheme="majorBidi"/>
          <w:szCs w:val="28"/>
        </w:rPr>
        <w:t xml:space="preserve"> le 24 octobre 1899</w:t>
      </w:r>
      <w:r>
        <w:rPr>
          <w:rFonts w:asciiTheme="majorBidi" w:hAnsiTheme="majorBidi" w:cstheme="majorBidi"/>
          <w:szCs w:val="28"/>
        </w:rPr>
        <w:t xml:space="preserve"> </w:t>
      </w:r>
      <w:r w:rsidRPr="007E6A19">
        <w:rPr>
          <w:rFonts w:asciiTheme="majorBidi" w:hAnsiTheme="majorBidi" w:cstheme="majorBidi"/>
          <w:szCs w:val="28"/>
        </w:rPr>
        <w:t>au douar de Chahna</w:t>
      </w:r>
      <w:r>
        <w:rPr>
          <w:rFonts w:asciiTheme="majorBidi" w:hAnsiTheme="majorBidi" w:cstheme="majorBidi"/>
          <w:szCs w:val="28"/>
        </w:rPr>
        <w:t>,</w:t>
      </w:r>
      <w:r w:rsidRPr="007E6A19">
        <w:rPr>
          <w:rFonts w:asciiTheme="majorBidi" w:hAnsiTheme="majorBidi" w:cstheme="majorBidi"/>
          <w:szCs w:val="28"/>
        </w:rPr>
        <w:t xml:space="preserve"> dans la commune de Taher</w:t>
      </w:r>
      <w:r>
        <w:rPr>
          <w:rFonts w:asciiTheme="majorBidi" w:hAnsiTheme="majorBidi" w:cstheme="majorBidi"/>
          <w:szCs w:val="28"/>
        </w:rPr>
        <w:t>,</w:t>
      </w:r>
      <w:r w:rsidRPr="007E6A19">
        <w:rPr>
          <w:rFonts w:asciiTheme="majorBidi" w:hAnsiTheme="majorBidi" w:cstheme="majorBidi"/>
          <w:szCs w:val="28"/>
        </w:rPr>
        <w:t xml:space="preserve"> près de la ville de Jijel.</w:t>
      </w:r>
      <w:r>
        <w:rPr>
          <w:rFonts w:asciiTheme="majorBidi" w:hAnsiTheme="majorBidi" w:cstheme="majorBidi"/>
          <w:szCs w:val="28"/>
        </w:rPr>
        <w:t xml:space="preserve"> </w:t>
      </w:r>
      <w:r w:rsidRPr="00A40180">
        <w:rPr>
          <w:rFonts w:asciiTheme="majorBidi" w:hAnsiTheme="majorBidi" w:cstheme="majorBidi"/>
          <w:szCs w:val="28"/>
        </w:rPr>
        <w:t>Saïd Abbas, son père</w:t>
      </w:r>
      <w:r w:rsidR="006A4DA1">
        <w:rPr>
          <w:rFonts w:asciiTheme="majorBidi" w:hAnsiTheme="majorBidi" w:cstheme="majorBidi"/>
          <w:szCs w:val="28"/>
        </w:rPr>
        <w:t>,</w:t>
      </w:r>
      <w:r w:rsidRPr="00A40180">
        <w:rPr>
          <w:rFonts w:asciiTheme="majorBidi" w:hAnsiTheme="majorBidi" w:cstheme="majorBidi"/>
          <w:szCs w:val="28"/>
        </w:rPr>
        <w:t xml:space="preserve"> </w:t>
      </w:r>
      <w:r>
        <w:rPr>
          <w:rFonts w:asciiTheme="majorBidi" w:hAnsiTheme="majorBidi" w:cstheme="majorBidi"/>
          <w:szCs w:val="28"/>
        </w:rPr>
        <w:t xml:space="preserve">s’associa en 1880 à un colon, Dasnière de Vigie, dans un </w:t>
      </w:r>
      <w:r w:rsidR="008818E6">
        <w:rPr>
          <w:rFonts w:asciiTheme="majorBidi" w:hAnsiTheme="majorBidi" w:cstheme="majorBidi"/>
          <w:szCs w:val="28"/>
        </w:rPr>
        <w:t>commerce de bétail et put</w:t>
      </w:r>
      <w:r w:rsidR="00283F35" w:rsidRPr="00283F35">
        <w:rPr>
          <w:rFonts w:asciiTheme="majorBidi" w:hAnsiTheme="majorBidi" w:cstheme="majorBidi"/>
          <w:szCs w:val="28"/>
        </w:rPr>
        <w:t xml:space="preserve"> </w:t>
      </w:r>
      <w:r w:rsidR="00283F35">
        <w:rPr>
          <w:rFonts w:asciiTheme="majorBidi" w:hAnsiTheme="majorBidi" w:cstheme="majorBidi"/>
          <w:szCs w:val="28"/>
        </w:rPr>
        <w:t>racheter,</w:t>
      </w:r>
      <w:r>
        <w:rPr>
          <w:rFonts w:asciiTheme="majorBidi" w:hAnsiTheme="majorBidi" w:cstheme="majorBidi"/>
          <w:szCs w:val="28"/>
        </w:rPr>
        <w:t xml:space="preserve"> grâ</w:t>
      </w:r>
      <w:r w:rsidR="008818E6">
        <w:rPr>
          <w:rFonts w:asciiTheme="majorBidi" w:hAnsiTheme="majorBidi" w:cstheme="majorBidi"/>
          <w:szCs w:val="28"/>
        </w:rPr>
        <w:t>ce aux bénéfices de ce commerce</w:t>
      </w:r>
      <w:r w:rsidR="00283F35">
        <w:rPr>
          <w:rFonts w:asciiTheme="majorBidi" w:hAnsiTheme="majorBidi" w:cstheme="majorBidi"/>
          <w:szCs w:val="28"/>
        </w:rPr>
        <w:t>,</w:t>
      </w:r>
      <w:r>
        <w:rPr>
          <w:rFonts w:asciiTheme="majorBidi" w:hAnsiTheme="majorBidi" w:cstheme="majorBidi"/>
          <w:szCs w:val="28"/>
        </w:rPr>
        <w:t xml:space="preserve"> deux </w:t>
      </w:r>
      <w:r>
        <w:rPr>
          <w:rFonts w:asciiTheme="majorBidi" w:hAnsiTheme="majorBidi" w:cstheme="majorBidi"/>
          <w:szCs w:val="28"/>
        </w:rPr>
        <w:lastRenderedPageBreak/>
        <w:t>lots de la terre de ses ancêtres. Le père se hissa assez rapidement à un niveau plus élevé en devenant caïd, puis bachagha. Ses services rendus à l’administration coloniale en tant que caïd seront récompensés par la décoration de la Légion d’honneur après sa retraite en 1930.</w:t>
      </w:r>
      <w:r w:rsidRPr="008C50C5">
        <w:rPr>
          <w:rFonts w:asciiTheme="majorBidi" w:hAnsiTheme="majorBidi" w:cstheme="majorBidi"/>
          <w:szCs w:val="28"/>
        </w:rPr>
        <w:t xml:space="preserve"> </w:t>
      </w:r>
      <w:r>
        <w:rPr>
          <w:rFonts w:asciiTheme="majorBidi" w:hAnsiTheme="majorBidi" w:cstheme="majorBidi"/>
          <w:szCs w:val="28"/>
        </w:rPr>
        <w:t xml:space="preserve">Ainsi, </w:t>
      </w:r>
    </w:p>
    <w:p w:rsidR="00107927" w:rsidRDefault="00107927" w:rsidP="00107927">
      <w:pPr>
        <w:spacing w:after="120" w:line="360" w:lineRule="auto"/>
        <w:ind w:firstLine="567"/>
        <w:rPr>
          <w:i/>
          <w:iCs/>
        </w:rPr>
      </w:pPr>
      <w:r w:rsidRPr="008C50C5">
        <w:rPr>
          <w:rFonts w:asciiTheme="majorBidi" w:hAnsiTheme="majorBidi" w:cstheme="majorBidi"/>
          <w:szCs w:val="28"/>
        </w:rPr>
        <w:t>«</w:t>
      </w:r>
      <w:r>
        <w:rPr>
          <w:rFonts w:asciiTheme="majorBidi" w:hAnsiTheme="majorBidi" w:cstheme="majorBidi"/>
          <w:color w:val="FF0000"/>
          <w:szCs w:val="28"/>
        </w:rPr>
        <w:t xml:space="preserve"> </w:t>
      </w:r>
      <w:r w:rsidRPr="002A25AC">
        <w:rPr>
          <w:rFonts w:asciiTheme="majorBidi" w:hAnsiTheme="majorBidi" w:cstheme="majorBidi"/>
          <w:i/>
          <w:iCs/>
          <w:szCs w:val="28"/>
        </w:rPr>
        <w:t>La République généreuse faisait-elle, d’un valet de ferme de Kabylie, un commandeur de son ordre national…Cette réussite ne devait pas manquer d’orienter l’attitude du fils du caïd. </w:t>
      </w:r>
      <w:r>
        <w:rPr>
          <w:rFonts w:asciiTheme="majorBidi" w:hAnsiTheme="majorBidi" w:cstheme="majorBidi"/>
          <w:szCs w:val="28"/>
        </w:rPr>
        <w:t>»</w:t>
      </w:r>
      <w:r>
        <w:rPr>
          <w:rStyle w:val="Appelnotedebasdep"/>
          <w:rFonts w:asciiTheme="majorBidi" w:hAnsiTheme="majorBidi" w:cstheme="majorBidi"/>
          <w:szCs w:val="28"/>
        </w:rPr>
        <w:footnoteReference w:id="3"/>
      </w:r>
      <w:r>
        <w:rPr>
          <w:i/>
          <w:iCs/>
        </w:rPr>
        <w:t xml:space="preserve"> </w:t>
      </w:r>
    </w:p>
    <w:p w:rsidR="00107927" w:rsidRPr="00974305" w:rsidRDefault="000B7FBA" w:rsidP="00C55E5F">
      <w:pPr>
        <w:spacing w:after="120" w:line="360" w:lineRule="auto"/>
        <w:ind w:firstLine="567"/>
        <w:rPr>
          <w:i/>
          <w:iCs/>
        </w:rPr>
      </w:pPr>
      <w:r>
        <w:rPr>
          <w:rFonts w:asciiTheme="majorBidi" w:hAnsiTheme="majorBidi" w:cstheme="majorBidi"/>
          <w:szCs w:val="28"/>
        </w:rPr>
        <w:t>À</w:t>
      </w:r>
      <w:r w:rsidR="00107927">
        <w:rPr>
          <w:rFonts w:asciiTheme="majorBidi" w:hAnsiTheme="majorBidi" w:cstheme="majorBidi"/>
          <w:szCs w:val="28"/>
        </w:rPr>
        <w:t xml:space="preserve"> dix ans, </w:t>
      </w:r>
      <w:r w:rsidR="00E83B02">
        <w:rPr>
          <w:rFonts w:asciiTheme="majorBidi" w:hAnsiTheme="majorBidi" w:cstheme="majorBidi"/>
          <w:szCs w:val="28"/>
        </w:rPr>
        <w:t xml:space="preserve">Ferhat </w:t>
      </w:r>
      <w:r w:rsidR="00107927">
        <w:rPr>
          <w:rFonts w:asciiTheme="majorBidi" w:hAnsiTheme="majorBidi" w:cstheme="majorBidi"/>
          <w:szCs w:val="28"/>
        </w:rPr>
        <w:t xml:space="preserve">Abbas entra à l’école franco-indigène de Taher. Le  </w:t>
      </w:r>
      <w:r w:rsidR="008818E6">
        <w:rPr>
          <w:rFonts w:asciiTheme="majorBidi" w:hAnsiTheme="majorBidi" w:cstheme="majorBidi"/>
          <w:szCs w:val="28"/>
        </w:rPr>
        <w:t xml:space="preserve">loyalisme de son père lui valut </w:t>
      </w:r>
      <w:r w:rsidR="00107927">
        <w:rPr>
          <w:rFonts w:asciiTheme="majorBidi" w:hAnsiTheme="majorBidi" w:cstheme="majorBidi"/>
          <w:szCs w:val="28"/>
        </w:rPr>
        <w:t xml:space="preserve">une bourse au collège de Philippeville et une autre au lycée de Constantine.  </w:t>
      </w:r>
    </w:p>
    <w:p w:rsidR="00107927" w:rsidRDefault="00D525AA" w:rsidP="00742A44">
      <w:pPr>
        <w:spacing w:after="120" w:line="360" w:lineRule="auto"/>
        <w:rPr>
          <w:rFonts w:asciiTheme="majorBidi" w:hAnsiTheme="majorBidi" w:cstheme="majorBidi"/>
          <w:b/>
          <w:bCs/>
          <w:szCs w:val="28"/>
        </w:rPr>
      </w:pPr>
      <w:r>
        <w:rPr>
          <w:rFonts w:asciiTheme="majorBidi" w:hAnsiTheme="majorBidi" w:cstheme="majorBidi"/>
          <w:b/>
          <w:bCs/>
          <w:szCs w:val="28"/>
        </w:rPr>
        <w:t>2-</w:t>
      </w:r>
      <w:r w:rsidR="00742A44">
        <w:rPr>
          <w:rFonts w:asciiTheme="majorBidi" w:hAnsiTheme="majorBidi" w:cstheme="majorBidi"/>
          <w:b/>
          <w:bCs/>
          <w:szCs w:val="28"/>
        </w:rPr>
        <w:t>Le jeune Abbas</w:t>
      </w:r>
      <w:r w:rsidR="00107927" w:rsidRPr="00783833">
        <w:rPr>
          <w:rFonts w:asciiTheme="majorBidi" w:hAnsiTheme="majorBidi" w:cstheme="majorBidi"/>
          <w:b/>
          <w:bCs/>
          <w:szCs w:val="28"/>
        </w:rPr>
        <w:t> :</w:t>
      </w:r>
    </w:p>
    <w:p w:rsidR="00C10FA6" w:rsidRPr="00C10FA6" w:rsidRDefault="00EB65CD" w:rsidP="00C2386A">
      <w:pPr>
        <w:spacing w:after="120" w:line="360" w:lineRule="auto"/>
        <w:ind w:firstLine="567"/>
        <w:rPr>
          <w:rFonts w:asciiTheme="majorBidi" w:hAnsiTheme="majorBidi" w:cstheme="majorBidi"/>
          <w:szCs w:val="28"/>
        </w:rPr>
      </w:pPr>
      <w:r w:rsidRPr="00C10FA6">
        <w:rPr>
          <w:rFonts w:asciiTheme="majorBidi" w:hAnsiTheme="majorBidi" w:cstheme="majorBidi"/>
          <w:szCs w:val="28"/>
        </w:rPr>
        <w:t>La première guerre mondiale, qui a ébranlé l’Europe et le monde, n’a pas manqué d’avoir des conséquences directes sur la population musulmane en Algérie. Ses retombées affect</w:t>
      </w:r>
      <w:r w:rsidR="0014764F">
        <w:rPr>
          <w:rFonts w:asciiTheme="majorBidi" w:hAnsiTheme="majorBidi" w:cstheme="majorBidi"/>
          <w:szCs w:val="28"/>
        </w:rPr>
        <w:t>èr</w:t>
      </w:r>
      <w:r w:rsidRPr="00C10FA6">
        <w:rPr>
          <w:rFonts w:asciiTheme="majorBidi" w:hAnsiTheme="majorBidi" w:cstheme="majorBidi"/>
          <w:szCs w:val="28"/>
        </w:rPr>
        <w:t>ent tous les aspects de la vie du pays.</w:t>
      </w:r>
      <w:r w:rsidRPr="00C10FA6">
        <w:rPr>
          <w:rFonts w:asciiTheme="majorBidi" w:hAnsiTheme="majorBidi" w:cstheme="majorBidi"/>
          <w:i/>
          <w:iCs/>
          <w:szCs w:val="28"/>
        </w:rPr>
        <w:t xml:space="preserve"> </w:t>
      </w:r>
      <w:r w:rsidRPr="00C10FA6">
        <w:rPr>
          <w:rFonts w:asciiTheme="majorBidi" w:hAnsiTheme="majorBidi" w:cstheme="majorBidi"/>
          <w:szCs w:val="28"/>
        </w:rPr>
        <w:t>Le contact av</w:t>
      </w:r>
      <w:r w:rsidR="0014764F">
        <w:rPr>
          <w:rFonts w:asciiTheme="majorBidi" w:hAnsiTheme="majorBidi" w:cstheme="majorBidi"/>
          <w:szCs w:val="28"/>
        </w:rPr>
        <w:t>ec les Français de la Métropole</w:t>
      </w:r>
      <w:r w:rsidRPr="00C10FA6">
        <w:rPr>
          <w:rFonts w:asciiTheme="majorBidi" w:hAnsiTheme="majorBidi" w:cstheme="majorBidi"/>
          <w:szCs w:val="28"/>
        </w:rPr>
        <w:t xml:space="preserve"> lors de la guerre et dans les usines</w:t>
      </w:r>
      <w:r w:rsidRPr="00C10FA6">
        <w:rPr>
          <w:rStyle w:val="Appelnotedebasdep"/>
          <w:rFonts w:asciiTheme="majorBidi" w:hAnsiTheme="majorBidi" w:cstheme="majorBidi"/>
          <w:szCs w:val="28"/>
        </w:rPr>
        <w:footnoteReference w:id="4"/>
      </w:r>
      <w:r w:rsidRPr="00C10FA6">
        <w:rPr>
          <w:rFonts w:asciiTheme="majorBidi" w:hAnsiTheme="majorBidi" w:cstheme="majorBidi"/>
          <w:szCs w:val="28"/>
        </w:rPr>
        <w:t xml:space="preserve"> a </w:t>
      </w:r>
      <w:r w:rsidR="0014764F">
        <w:rPr>
          <w:rFonts w:asciiTheme="majorBidi" w:hAnsiTheme="majorBidi" w:cstheme="majorBidi"/>
          <w:szCs w:val="28"/>
        </w:rPr>
        <w:t>changé</w:t>
      </w:r>
      <w:r w:rsidRPr="00C10FA6">
        <w:rPr>
          <w:rFonts w:asciiTheme="majorBidi" w:hAnsiTheme="majorBidi" w:cstheme="majorBidi"/>
          <w:szCs w:val="28"/>
        </w:rPr>
        <w:t xml:space="preserve"> l’état d’esprit de la population musulmane. Une prise de conscience </w:t>
      </w:r>
      <w:r w:rsidR="003629E2">
        <w:rPr>
          <w:rFonts w:asciiTheme="majorBidi" w:hAnsiTheme="majorBidi" w:cstheme="majorBidi"/>
          <w:szCs w:val="28"/>
        </w:rPr>
        <w:t>se développa</w:t>
      </w:r>
      <w:r w:rsidRPr="00C10FA6">
        <w:rPr>
          <w:rFonts w:asciiTheme="majorBidi" w:hAnsiTheme="majorBidi" w:cstheme="majorBidi"/>
          <w:szCs w:val="28"/>
        </w:rPr>
        <w:t xml:space="preserve"> également chez les mobilisés algériens</w:t>
      </w:r>
      <w:r w:rsidR="0014764F">
        <w:rPr>
          <w:rFonts w:asciiTheme="majorBidi" w:hAnsiTheme="majorBidi" w:cstheme="majorBidi"/>
          <w:szCs w:val="28"/>
        </w:rPr>
        <w:t xml:space="preserve"> qui</w:t>
      </w:r>
      <w:r w:rsidRPr="00C10FA6">
        <w:rPr>
          <w:rFonts w:asciiTheme="majorBidi" w:hAnsiTheme="majorBidi" w:cstheme="majorBidi"/>
          <w:szCs w:val="28"/>
        </w:rPr>
        <w:t>, rentrés au pays, constat</w:t>
      </w:r>
      <w:r w:rsidR="0014764F">
        <w:rPr>
          <w:rFonts w:asciiTheme="majorBidi" w:hAnsiTheme="majorBidi" w:cstheme="majorBidi"/>
          <w:szCs w:val="28"/>
        </w:rPr>
        <w:t>èr</w:t>
      </w:r>
      <w:r w:rsidRPr="00C10FA6">
        <w:rPr>
          <w:rFonts w:asciiTheme="majorBidi" w:hAnsiTheme="majorBidi" w:cstheme="majorBidi"/>
          <w:szCs w:val="28"/>
        </w:rPr>
        <w:t xml:space="preserve">ent le décalage entre la Métropole et </w:t>
      </w:r>
      <w:r w:rsidR="003629E2">
        <w:rPr>
          <w:rFonts w:asciiTheme="majorBidi" w:hAnsiTheme="majorBidi" w:cstheme="majorBidi"/>
          <w:szCs w:val="28"/>
        </w:rPr>
        <w:t>la colonie</w:t>
      </w:r>
      <w:r w:rsidRPr="00C10FA6">
        <w:rPr>
          <w:rFonts w:asciiTheme="majorBidi" w:hAnsiTheme="majorBidi" w:cstheme="majorBidi"/>
          <w:szCs w:val="28"/>
        </w:rPr>
        <w:t xml:space="preserve">. </w:t>
      </w:r>
    </w:p>
    <w:p w:rsidR="00EB65CD" w:rsidRPr="00C10FA6" w:rsidRDefault="00EB65CD" w:rsidP="00DC6B7C">
      <w:pPr>
        <w:spacing w:after="120" w:line="360" w:lineRule="auto"/>
        <w:ind w:firstLine="567"/>
        <w:rPr>
          <w:rFonts w:asciiTheme="majorBidi" w:hAnsiTheme="majorBidi" w:cstheme="majorBidi"/>
          <w:szCs w:val="28"/>
        </w:rPr>
      </w:pPr>
      <w:r w:rsidRPr="00C10FA6">
        <w:rPr>
          <w:rFonts w:asciiTheme="majorBidi" w:hAnsiTheme="majorBidi" w:cstheme="majorBidi"/>
          <w:szCs w:val="28"/>
        </w:rPr>
        <w:t>Commentant cet épisode, Messali Hadj écrit dans ses Mémoires</w:t>
      </w:r>
      <w:r w:rsidR="00C10FA6" w:rsidRPr="00C10FA6">
        <w:rPr>
          <w:rFonts w:asciiTheme="majorBidi" w:hAnsiTheme="majorBidi" w:cstheme="majorBidi"/>
          <w:szCs w:val="28"/>
        </w:rPr>
        <w:t xml:space="preserve"> </w:t>
      </w:r>
      <w:r w:rsidRPr="00C10FA6">
        <w:rPr>
          <w:rFonts w:asciiTheme="majorBidi" w:hAnsiTheme="majorBidi" w:cstheme="majorBidi"/>
          <w:szCs w:val="28"/>
        </w:rPr>
        <w:t>:</w:t>
      </w:r>
    </w:p>
    <w:p w:rsidR="00EB65CD" w:rsidRDefault="00EB65CD" w:rsidP="00EB65CD">
      <w:pPr>
        <w:spacing w:after="120" w:line="360" w:lineRule="auto"/>
        <w:ind w:firstLine="567"/>
        <w:rPr>
          <w:rFonts w:asciiTheme="majorBidi" w:hAnsiTheme="majorBidi" w:cstheme="majorBidi"/>
          <w:b/>
          <w:bCs/>
          <w:szCs w:val="28"/>
        </w:rPr>
      </w:pPr>
      <w:r w:rsidRPr="00C10FA6">
        <w:rPr>
          <w:rFonts w:asciiTheme="majorBidi" w:hAnsiTheme="majorBidi" w:cstheme="majorBidi"/>
          <w:szCs w:val="28"/>
        </w:rPr>
        <w:t>« </w:t>
      </w:r>
      <w:r w:rsidRPr="00C10FA6">
        <w:rPr>
          <w:rFonts w:asciiTheme="majorBidi" w:hAnsiTheme="majorBidi" w:cstheme="majorBidi"/>
          <w:i/>
          <w:iCs/>
          <w:szCs w:val="28"/>
        </w:rPr>
        <w:t>Les revendications, les protestations, les espoirs des uns et des autres, se propageaient rapidement à travers le pays, car, pendant la guerre, et encore plus après</w:t>
      </w:r>
      <w:r w:rsidR="00DC6B7C">
        <w:rPr>
          <w:rFonts w:asciiTheme="majorBidi" w:hAnsiTheme="majorBidi" w:cstheme="majorBidi"/>
          <w:i/>
          <w:iCs/>
          <w:szCs w:val="28"/>
        </w:rPr>
        <w:t>,</w:t>
      </w:r>
      <w:r w:rsidRPr="00C10FA6">
        <w:rPr>
          <w:rFonts w:asciiTheme="majorBidi" w:hAnsiTheme="majorBidi" w:cstheme="majorBidi"/>
          <w:i/>
          <w:iCs/>
          <w:szCs w:val="28"/>
        </w:rPr>
        <w:t xml:space="preserve"> les Algériens s’étaient mis à beaucoup voyager. En même temps qu’ils traitaient des affaires, ils propageaient des idées. </w:t>
      </w:r>
      <w:r w:rsidRPr="00C10FA6">
        <w:rPr>
          <w:rFonts w:asciiTheme="majorBidi" w:hAnsiTheme="majorBidi" w:cstheme="majorBidi"/>
          <w:szCs w:val="28"/>
        </w:rPr>
        <w:t>»</w:t>
      </w:r>
      <w:r w:rsidRPr="00C10FA6">
        <w:rPr>
          <w:rStyle w:val="Appelnotedebasdep"/>
          <w:rFonts w:asciiTheme="majorBidi" w:hAnsiTheme="majorBidi" w:cstheme="majorBidi"/>
          <w:szCs w:val="28"/>
        </w:rPr>
        <w:footnoteReference w:id="5"/>
      </w:r>
      <w:r w:rsidRPr="00C40B71">
        <w:rPr>
          <w:rFonts w:asciiTheme="majorBidi" w:hAnsiTheme="majorBidi" w:cstheme="majorBidi"/>
          <w:szCs w:val="28"/>
        </w:rPr>
        <w:t xml:space="preserve"> </w:t>
      </w:r>
      <w:r>
        <w:rPr>
          <w:rFonts w:asciiTheme="majorBidi" w:hAnsiTheme="majorBidi" w:cstheme="majorBidi"/>
          <w:b/>
          <w:bCs/>
          <w:szCs w:val="28"/>
        </w:rPr>
        <w:t xml:space="preserve"> </w:t>
      </w:r>
    </w:p>
    <w:p w:rsidR="00EB65CD" w:rsidRPr="00C10FA6" w:rsidRDefault="00781F1B" w:rsidP="00781F1B">
      <w:pPr>
        <w:spacing w:after="120" w:line="360" w:lineRule="auto"/>
        <w:ind w:firstLine="567"/>
        <w:rPr>
          <w:rFonts w:asciiTheme="majorBidi" w:hAnsiTheme="majorBidi" w:cstheme="majorBidi"/>
          <w:szCs w:val="28"/>
        </w:rPr>
      </w:pPr>
      <w:r>
        <w:rPr>
          <w:rFonts w:asciiTheme="majorBidi" w:hAnsiTheme="majorBidi" w:cstheme="majorBidi"/>
          <w:szCs w:val="28"/>
        </w:rPr>
        <w:lastRenderedPageBreak/>
        <w:t>À</w:t>
      </w:r>
      <w:r w:rsidRPr="00C10FA6">
        <w:rPr>
          <w:rFonts w:asciiTheme="majorBidi" w:hAnsiTheme="majorBidi" w:cstheme="majorBidi"/>
          <w:szCs w:val="28"/>
        </w:rPr>
        <w:t xml:space="preserve"> cette époque</w:t>
      </w:r>
      <w:r>
        <w:rPr>
          <w:rFonts w:asciiTheme="majorBidi" w:hAnsiTheme="majorBidi" w:cstheme="majorBidi"/>
          <w:szCs w:val="28"/>
        </w:rPr>
        <w:t>,</w:t>
      </w:r>
      <w:r w:rsidRPr="00C10FA6">
        <w:rPr>
          <w:rFonts w:asciiTheme="majorBidi" w:hAnsiTheme="majorBidi" w:cstheme="majorBidi"/>
          <w:szCs w:val="28"/>
        </w:rPr>
        <w:t xml:space="preserve"> </w:t>
      </w:r>
      <w:r>
        <w:rPr>
          <w:rFonts w:asciiTheme="majorBidi" w:hAnsiTheme="majorBidi" w:cstheme="majorBidi"/>
          <w:szCs w:val="28"/>
        </w:rPr>
        <w:t>l</w:t>
      </w:r>
      <w:r w:rsidR="00EB65CD" w:rsidRPr="00C10FA6">
        <w:rPr>
          <w:rFonts w:asciiTheme="majorBidi" w:hAnsiTheme="majorBidi" w:cstheme="majorBidi"/>
          <w:szCs w:val="28"/>
        </w:rPr>
        <w:t>es revendications des Algériens se résumaient dans l’abolition du Code de l’Indigénat, la séparation du culte islamique de l’Etat français et la liberté de voyage.</w:t>
      </w:r>
      <w:r w:rsidR="00EB65CD" w:rsidRPr="00C10FA6">
        <w:rPr>
          <w:rStyle w:val="Appelnotedebasdep"/>
          <w:rFonts w:asciiTheme="majorBidi" w:hAnsiTheme="majorBidi" w:cstheme="majorBidi"/>
          <w:szCs w:val="28"/>
        </w:rPr>
        <w:footnoteReference w:id="6"/>
      </w:r>
    </w:p>
    <w:p w:rsidR="00EB65CD" w:rsidRPr="00EB65CD" w:rsidRDefault="00EB65CD" w:rsidP="00B822F4">
      <w:pPr>
        <w:spacing w:after="120" w:line="360" w:lineRule="auto"/>
        <w:ind w:firstLine="567"/>
        <w:rPr>
          <w:rFonts w:asciiTheme="majorBidi" w:hAnsiTheme="majorBidi" w:cstheme="majorBidi"/>
          <w:szCs w:val="28"/>
        </w:rPr>
      </w:pPr>
      <w:r w:rsidRPr="00C10FA6">
        <w:rPr>
          <w:rFonts w:asciiTheme="majorBidi" w:hAnsiTheme="majorBidi" w:cstheme="majorBidi"/>
          <w:szCs w:val="28"/>
        </w:rPr>
        <w:t>En mars 1919, l’émir Khaled, petit-fils de l’émir Khaled et leader du mouvement « Jeune Algérien » fond</w:t>
      </w:r>
      <w:r w:rsidR="00781F1B">
        <w:rPr>
          <w:rFonts w:asciiTheme="majorBidi" w:hAnsiTheme="majorBidi" w:cstheme="majorBidi"/>
          <w:szCs w:val="28"/>
        </w:rPr>
        <w:t>a</w:t>
      </w:r>
      <w:r w:rsidR="00B822F4">
        <w:rPr>
          <w:rFonts w:asciiTheme="majorBidi" w:hAnsiTheme="majorBidi" w:cstheme="majorBidi"/>
          <w:szCs w:val="28"/>
        </w:rPr>
        <w:t xml:space="preserve"> le journal</w:t>
      </w:r>
      <w:r w:rsidRPr="00C10FA6">
        <w:rPr>
          <w:rFonts w:asciiTheme="majorBidi" w:hAnsiTheme="majorBidi" w:cstheme="majorBidi"/>
          <w:szCs w:val="28"/>
        </w:rPr>
        <w:t xml:space="preserve"> </w:t>
      </w:r>
      <w:r w:rsidRPr="00C10FA6">
        <w:rPr>
          <w:rFonts w:asciiTheme="majorBidi" w:hAnsiTheme="majorBidi" w:cstheme="majorBidi"/>
          <w:i/>
          <w:iCs/>
          <w:szCs w:val="28"/>
        </w:rPr>
        <w:t>L’Ikdam</w:t>
      </w:r>
      <w:r w:rsidRPr="00C10FA6">
        <w:rPr>
          <w:rFonts w:asciiTheme="majorBidi" w:hAnsiTheme="majorBidi" w:cstheme="majorBidi"/>
          <w:szCs w:val="28"/>
        </w:rPr>
        <w:t>. Le mouvement Jeune Algérien, c</w:t>
      </w:r>
      <w:r w:rsidR="00C10FA6" w:rsidRPr="00C10FA6">
        <w:rPr>
          <w:rFonts w:asciiTheme="majorBidi" w:hAnsiTheme="majorBidi" w:cstheme="majorBidi"/>
          <w:szCs w:val="28"/>
        </w:rPr>
        <w:t>onstitué d’une élite d’évolués,</w:t>
      </w:r>
      <w:r w:rsidRPr="00C10FA6">
        <w:rPr>
          <w:rFonts w:asciiTheme="majorBidi" w:hAnsiTheme="majorBidi" w:cstheme="majorBidi"/>
          <w:szCs w:val="28"/>
        </w:rPr>
        <w:t xml:space="preserve"> est apparu au début du XX</w:t>
      </w:r>
      <w:r w:rsidRPr="00C10FA6">
        <w:rPr>
          <w:rFonts w:asciiTheme="majorBidi" w:hAnsiTheme="majorBidi" w:cstheme="majorBidi"/>
          <w:szCs w:val="28"/>
          <w:vertAlign w:val="superscript"/>
        </w:rPr>
        <w:t xml:space="preserve">e </w:t>
      </w:r>
      <w:r w:rsidRPr="00C10FA6">
        <w:rPr>
          <w:rFonts w:asciiTheme="majorBidi" w:hAnsiTheme="majorBidi" w:cstheme="majorBidi"/>
          <w:szCs w:val="28"/>
        </w:rPr>
        <w:t xml:space="preserve">siècle. </w:t>
      </w:r>
      <w:r w:rsidR="00781F1B">
        <w:rPr>
          <w:rFonts w:asciiTheme="majorBidi" w:hAnsiTheme="majorBidi" w:cstheme="majorBidi"/>
          <w:szCs w:val="28"/>
        </w:rPr>
        <w:t>S</w:t>
      </w:r>
      <w:r w:rsidRPr="00C10FA6">
        <w:rPr>
          <w:rFonts w:asciiTheme="majorBidi" w:hAnsiTheme="majorBidi" w:cstheme="majorBidi"/>
          <w:szCs w:val="28"/>
        </w:rPr>
        <w:t>elon Ageron</w:t>
      </w:r>
      <w:r w:rsidRPr="00C10FA6">
        <w:rPr>
          <w:rStyle w:val="Appelnotedebasdep"/>
          <w:rFonts w:asciiTheme="majorBidi" w:hAnsiTheme="majorBidi" w:cstheme="majorBidi"/>
          <w:szCs w:val="28"/>
        </w:rPr>
        <w:footnoteReference w:id="7"/>
      </w:r>
      <w:r w:rsidRPr="00C10FA6">
        <w:rPr>
          <w:rFonts w:asciiTheme="majorBidi" w:hAnsiTheme="majorBidi" w:cstheme="majorBidi"/>
          <w:szCs w:val="28"/>
        </w:rPr>
        <w:t>, écrasées et humiliées par la domination coloniale, les populations algériennes ont commencé à sortir de leur prostration et de leur silence avant la première guerre mondiale. Les Jeunes Algériens aspiraient à l’émancipation de leur peuple au sein de la nation française, dans l’égalité avec les Français. Ils revendiquaient la naturalisation dans le respect du statut personnel mus</w:t>
      </w:r>
      <w:r w:rsidR="00CC6125" w:rsidRPr="00C10FA6">
        <w:rPr>
          <w:rFonts w:asciiTheme="majorBidi" w:hAnsiTheme="majorBidi" w:cstheme="majorBidi"/>
          <w:szCs w:val="28"/>
        </w:rPr>
        <w:t>ulman. Ce mouvement constitua pendant les années 1920</w:t>
      </w:r>
      <w:r w:rsidRPr="00C10FA6">
        <w:rPr>
          <w:rFonts w:asciiTheme="majorBidi" w:hAnsiTheme="majorBidi" w:cstheme="majorBidi"/>
          <w:szCs w:val="28"/>
        </w:rPr>
        <w:t xml:space="preserve"> la seule opposition musulmane.</w:t>
      </w:r>
      <w:r>
        <w:rPr>
          <w:rFonts w:asciiTheme="majorBidi" w:hAnsiTheme="majorBidi" w:cstheme="majorBidi"/>
          <w:szCs w:val="28"/>
        </w:rPr>
        <w:t xml:space="preserve"> </w:t>
      </w:r>
      <w:r w:rsidR="00781F1B">
        <w:rPr>
          <w:rFonts w:asciiTheme="majorBidi" w:hAnsiTheme="majorBidi" w:cstheme="majorBidi"/>
          <w:szCs w:val="28"/>
        </w:rPr>
        <w:t>S</w:t>
      </w:r>
      <w:r w:rsidRPr="00C10FA6">
        <w:rPr>
          <w:rFonts w:asciiTheme="majorBidi" w:hAnsiTheme="majorBidi" w:cstheme="majorBidi"/>
          <w:szCs w:val="28"/>
        </w:rPr>
        <w:t>a ligne politique intéressa le jeune Abbas</w:t>
      </w:r>
      <w:r w:rsidR="00C10FA6" w:rsidRPr="00C10FA6">
        <w:rPr>
          <w:rFonts w:asciiTheme="majorBidi" w:hAnsiTheme="majorBidi" w:cstheme="majorBidi"/>
          <w:szCs w:val="28"/>
        </w:rPr>
        <w:t>,</w:t>
      </w:r>
      <w:r w:rsidRPr="00C10FA6">
        <w:rPr>
          <w:rFonts w:asciiTheme="majorBidi" w:hAnsiTheme="majorBidi" w:cstheme="majorBidi"/>
          <w:szCs w:val="28"/>
        </w:rPr>
        <w:t xml:space="preserve"> à telle enseigne qu</w:t>
      </w:r>
      <w:r w:rsidR="00D55E7E" w:rsidRPr="00C10FA6">
        <w:rPr>
          <w:rFonts w:asciiTheme="majorBidi" w:hAnsiTheme="majorBidi" w:cstheme="majorBidi"/>
          <w:szCs w:val="28"/>
        </w:rPr>
        <w:t>’il en deviendra un</w:t>
      </w:r>
      <w:r w:rsidR="00B822F4" w:rsidRPr="00B822F4">
        <w:rPr>
          <w:rFonts w:asciiTheme="majorBidi" w:hAnsiTheme="majorBidi" w:cstheme="majorBidi"/>
          <w:szCs w:val="28"/>
        </w:rPr>
        <w:t xml:space="preserve"> </w:t>
      </w:r>
      <w:r w:rsidR="00B822F4">
        <w:rPr>
          <w:rFonts w:asciiTheme="majorBidi" w:hAnsiTheme="majorBidi" w:cstheme="majorBidi"/>
          <w:szCs w:val="28"/>
        </w:rPr>
        <w:t>illustre</w:t>
      </w:r>
      <w:r w:rsidR="00D55E7E" w:rsidRPr="00C10FA6">
        <w:rPr>
          <w:rFonts w:asciiTheme="majorBidi" w:hAnsiTheme="majorBidi" w:cstheme="majorBidi"/>
          <w:szCs w:val="28"/>
        </w:rPr>
        <w:t xml:space="preserve"> représentant.</w:t>
      </w:r>
      <w:r>
        <w:rPr>
          <w:rFonts w:asciiTheme="majorBidi" w:hAnsiTheme="majorBidi" w:cstheme="majorBidi"/>
          <w:szCs w:val="28"/>
        </w:rPr>
        <w:t xml:space="preserve"> </w:t>
      </w:r>
    </w:p>
    <w:p w:rsidR="00107927" w:rsidRPr="00FF2312" w:rsidRDefault="00B822F4" w:rsidP="00DA4FAB">
      <w:pPr>
        <w:spacing w:after="120" w:line="360" w:lineRule="auto"/>
        <w:ind w:firstLine="567"/>
        <w:rPr>
          <w:rFonts w:asciiTheme="majorBidi" w:hAnsiTheme="majorBidi" w:cstheme="majorBidi"/>
          <w:szCs w:val="28"/>
        </w:rPr>
      </w:pPr>
      <w:r>
        <w:rPr>
          <w:rFonts w:asciiTheme="majorBidi" w:hAnsiTheme="majorBidi" w:cstheme="majorBidi"/>
          <w:szCs w:val="28"/>
        </w:rPr>
        <w:t xml:space="preserve">Ferhat </w:t>
      </w:r>
      <w:r w:rsidR="00107927" w:rsidRPr="00E83B02">
        <w:rPr>
          <w:rFonts w:asciiTheme="majorBidi" w:hAnsiTheme="majorBidi" w:cstheme="majorBidi"/>
          <w:szCs w:val="28"/>
        </w:rPr>
        <w:t>Abbas</w:t>
      </w:r>
      <w:r w:rsidR="00107927" w:rsidRPr="00FF2312">
        <w:rPr>
          <w:rFonts w:asciiTheme="majorBidi" w:hAnsiTheme="majorBidi" w:cstheme="majorBidi"/>
          <w:szCs w:val="28"/>
        </w:rPr>
        <w:t xml:space="preserve"> fit son service militaire</w:t>
      </w:r>
      <w:r w:rsidR="00107927">
        <w:rPr>
          <w:rFonts w:asciiTheme="majorBidi" w:hAnsiTheme="majorBidi" w:cstheme="majorBidi"/>
          <w:szCs w:val="28"/>
        </w:rPr>
        <w:t xml:space="preserve"> en tant que sergent</w:t>
      </w:r>
      <w:r>
        <w:rPr>
          <w:rFonts w:asciiTheme="majorBidi" w:hAnsiTheme="majorBidi" w:cstheme="majorBidi"/>
          <w:szCs w:val="28"/>
        </w:rPr>
        <w:t>,</w:t>
      </w:r>
      <w:r w:rsidR="00107927" w:rsidRPr="00FF2312">
        <w:rPr>
          <w:rFonts w:asciiTheme="majorBidi" w:hAnsiTheme="majorBidi" w:cstheme="majorBidi"/>
          <w:szCs w:val="28"/>
        </w:rPr>
        <w:t xml:space="preserve"> de 1921 à </w:t>
      </w:r>
      <w:r w:rsidR="00107927">
        <w:rPr>
          <w:rFonts w:asciiTheme="majorBidi" w:hAnsiTheme="majorBidi" w:cstheme="majorBidi"/>
          <w:szCs w:val="28"/>
        </w:rPr>
        <w:t>1924</w:t>
      </w:r>
      <w:r>
        <w:rPr>
          <w:rFonts w:asciiTheme="majorBidi" w:hAnsiTheme="majorBidi" w:cstheme="majorBidi"/>
          <w:szCs w:val="28"/>
        </w:rPr>
        <w:t>,</w:t>
      </w:r>
      <w:r w:rsidR="00107927">
        <w:rPr>
          <w:rFonts w:asciiTheme="majorBidi" w:hAnsiTheme="majorBidi" w:cstheme="majorBidi"/>
          <w:szCs w:val="28"/>
        </w:rPr>
        <w:t xml:space="preserve"> à Bône</w:t>
      </w:r>
      <w:r w:rsidR="00107927" w:rsidRPr="00400D6A">
        <w:rPr>
          <w:rFonts w:asciiTheme="majorBidi" w:hAnsiTheme="majorBidi" w:cstheme="majorBidi"/>
          <w:szCs w:val="28"/>
        </w:rPr>
        <w:t>.</w:t>
      </w:r>
      <w:r w:rsidR="00107927" w:rsidRPr="00FF2312">
        <w:rPr>
          <w:rFonts w:asciiTheme="majorBidi" w:hAnsiTheme="majorBidi" w:cstheme="majorBidi"/>
          <w:szCs w:val="28"/>
        </w:rPr>
        <w:t xml:space="preserve"> Pendant la même période, il publia des articles dans des organes de presse indigénophiles</w:t>
      </w:r>
      <w:r w:rsidR="00107927">
        <w:rPr>
          <w:rStyle w:val="Appelnotedebasdep"/>
          <w:rFonts w:asciiTheme="majorBidi" w:hAnsiTheme="majorBidi" w:cstheme="majorBidi"/>
          <w:szCs w:val="28"/>
        </w:rPr>
        <w:footnoteReference w:id="8"/>
      </w:r>
      <w:r w:rsidR="00107927" w:rsidRPr="00FF2312">
        <w:rPr>
          <w:rFonts w:asciiTheme="majorBidi" w:hAnsiTheme="majorBidi" w:cstheme="majorBidi"/>
          <w:szCs w:val="28"/>
        </w:rPr>
        <w:t xml:space="preserve"> sous le pseudonyme de K</w:t>
      </w:r>
      <w:r w:rsidR="00107927">
        <w:rPr>
          <w:rFonts w:asciiTheme="majorBidi" w:hAnsiTheme="majorBidi" w:cstheme="majorBidi"/>
          <w:szCs w:val="28"/>
        </w:rPr>
        <w:t>e</w:t>
      </w:r>
      <w:r w:rsidR="00107927" w:rsidRPr="00FF2312">
        <w:rPr>
          <w:rFonts w:asciiTheme="majorBidi" w:hAnsiTheme="majorBidi" w:cstheme="majorBidi"/>
          <w:szCs w:val="28"/>
        </w:rPr>
        <w:t>m</w:t>
      </w:r>
      <w:r w:rsidR="00107927">
        <w:rPr>
          <w:rFonts w:asciiTheme="majorBidi" w:hAnsiTheme="majorBidi" w:cstheme="majorBidi"/>
          <w:szCs w:val="28"/>
        </w:rPr>
        <w:t>a</w:t>
      </w:r>
      <w:r w:rsidR="00107927" w:rsidRPr="00FF2312">
        <w:rPr>
          <w:rFonts w:asciiTheme="majorBidi" w:hAnsiTheme="majorBidi" w:cstheme="majorBidi"/>
          <w:szCs w:val="28"/>
        </w:rPr>
        <w:t>l A</w:t>
      </w:r>
      <w:r w:rsidR="00107927">
        <w:rPr>
          <w:rFonts w:asciiTheme="majorBidi" w:hAnsiTheme="majorBidi" w:cstheme="majorBidi"/>
          <w:szCs w:val="28"/>
        </w:rPr>
        <w:t>bencérages</w:t>
      </w:r>
      <w:r w:rsidR="00107927" w:rsidRPr="00FF2312">
        <w:rPr>
          <w:rFonts w:asciiTheme="majorBidi" w:hAnsiTheme="majorBidi" w:cstheme="majorBidi"/>
          <w:szCs w:val="28"/>
        </w:rPr>
        <w:t>.</w:t>
      </w:r>
      <w:r w:rsidR="00107927">
        <w:rPr>
          <w:rFonts w:asciiTheme="majorBidi" w:hAnsiTheme="majorBidi" w:cstheme="majorBidi"/>
          <w:szCs w:val="28"/>
        </w:rPr>
        <w:t xml:space="preserve"> </w:t>
      </w:r>
      <w:r w:rsidR="00E83B02">
        <w:rPr>
          <w:rFonts w:asciiTheme="majorBidi" w:hAnsiTheme="majorBidi" w:cstheme="majorBidi"/>
          <w:szCs w:val="28"/>
        </w:rPr>
        <w:t xml:space="preserve">En effet, </w:t>
      </w:r>
      <w:r>
        <w:rPr>
          <w:rFonts w:asciiTheme="majorBidi" w:hAnsiTheme="majorBidi" w:cstheme="majorBidi"/>
          <w:szCs w:val="28"/>
        </w:rPr>
        <w:t>dès son jeune âge, le futur président du GPRA</w:t>
      </w:r>
      <w:r w:rsidR="00E83B02">
        <w:rPr>
          <w:rFonts w:asciiTheme="majorBidi" w:hAnsiTheme="majorBidi" w:cstheme="majorBidi"/>
          <w:szCs w:val="28"/>
        </w:rPr>
        <w:t xml:space="preserve"> avait pris </w:t>
      </w:r>
      <w:r w:rsidR="00107927">
        <w:rPr>
          <w:rFonts w:asciiTheme="majorBidi" w:hAnsiTheme="majorBidi" w:cstheme="majorBidi"/>
          <w:szCs w:val="28"/>
        </w:rPr>
        <w:t xml:space="preserve">un coup de cœur pour le </w:t>
      </w:r>
      <w:r w:rsidR="00107927" w:rsidRPr="00EE628F">
        <w:rPr>
          <w:rFonts w:asciiTheme="majorBidi" w:hAnsiTheme="majorBidi" w:cstheme="majorBidi"/>
          <w:szCs w:val="28"/>
        </w:rPr>
        <w:t>journalisme politique</w:t>
      </w:r>
      <w:r w:rsidR="00E51699">
        <w:rPr>
          <w:rFonts w:asciiTheme="majorBidi" w:hAnsiTheme="majorBidi" w:cstheme="majorBidi"/>
          <w:szCs w:val="28"/>
        </w:rPr>
        <w:t>.</w:t>
      </w:r>
      <w:r w:rsidR="00107927">
        <w:rPr>
          <w:rFonts w:asciiTheme="majorBidi" w:hAnsiTheme="majorBidi" w:cstheme="majorBidi"/>
          <w:szCs w:val="28"/>
        </w:rPr>
        <w:t xml:space="preserve"> </w:t>
      </w:r>
      <w:r w:rsidR="00E51699">
        <w:rPr>
          <w:rFonts w:asciiTheme="majorBidi" w:hAnsiTheme="majorBidi" w:cstheme="majorBidi"/>
          <w:szCs w:val="28"/>
        </w:rPr>
        <w:t>E</w:t>
      </w:r>
      <w:r w:rsidR="00107927">
        <w:rPr>
          <w:rFonts w:asciiTheme="majorBidi" w:hAnsiTheme="majorBidi" w:cstheme="majorBidi"/>
          <w:szCs w:val="28"/>
        </w:rPr>
        <w:t>n 1919</w:t>
      </w:r>
      <w:r w:rsidR="00E51699">
        <w:rPr>
          <w:rFonts w:asciiTheme="majorBidi" w:hAnsiTheme="majorBidi" w:cstheme="majorBidi"/>
          <w:szCs w:val="28"/>
        </w:rPr>
        <w:t>,</w:t>
      </w:r>
      <w:r w:rsidR="00107927">
        <w:rPr>
          <w:rFonts w:asciiTheme="majorBidi" w:hAnsiTheme="majorBidi" w:cstheme="majorBidi"/>
          <w:szCs w:val="28"/>
        </w:rPr>
        <w:t xml:space="preserve"> il publia son premier article dans le journal l’</w:t>
      </w:r>
      <w:r w:rsidR="00107927" w:rsidRPr="000A0EB3">
        <w:rPr>
          <w:rFonts w:asciiTheme="majorBidi" w:hAnsiTheme="majorBidi" w:cstheme="majorBidi"/>
          <w:i/>
          <w:iCs/>
          <w:szCs w:val="28"/>
        </w:rPr>
        <w:t>Ikdam</w:t>
      </w:r>
      <w:r w:rsidR="00107927">
        <w:rPr>
          <w:rFonts w:asciiTheme="majorBidi" w:hAnsiTheme="majorBidi" w:cstheme="majorBidi"/>
          <w:szCs w:val="28"/>
        </w:rPr>
        <w:t>, et</w:t>
      </w:r>
      <w:r w:rsidR="00107927" w:rsidRPr="00EE628F">
        <w:rPr>
          <w:rFonts w:asciiTheme="majorBidi" w:hAnsiTheme="majorBidi" w:cstheme="majorBidi"/>
          <w:szCs w:val="28"/>
        </w:rPr>
        <w:t xml:space="preserve"> </w:t>
      </w:r>
      <w:r w:rsidR="00107927">
        <w:rPr>
          <w:rFonts w:asciiTheme="majorBidi" w:hAnsiTheme="majorBidi" w:cstheme="majorBidi"/>
          <w:szCs w:val="28"/>
        </w:rPr>
        <w:t>pénétré</w:t>
      </w:r>
      <w:r w:rsidR="00107927" w:rsidRPr="00EE628F">
        <w:rPr>
          <w:rFonts w:asciiTheme="majorBidi" w:hAnsiTheme="majorBidi" w:cstheme="majorBidi"/>
          <w:szCs w:val="28"/>
        </w:rPr>
        <w:t xml:space="preserve"> de l’importance de la presse doctrinaire dans la lutte politique, il a longtemps embrassé le rêve de créer son propre journal. Il f</w:t>
      </w:r>
      <w:r w:rsidR="00107927">
        <w:rPr>
          <w:rFonts w:asciiTheme="majorBidi" w:hAnsiTheme="majorBidi" w:cstheme="majorBidi"/>
          <w:szCs w:val="28"/>
        </w:rPr>
        <w:t xml:space="preserve">era </w:t>
      </w:r>
      <w:r w:rsidR="00107927" w:rsidRPr="00EE628F">
        <w:rPr>
          <w:rFonts w:asciiTheme="majorBidi" w:hAnsiTheme="majorBidi" w:cstheme="majorBidi"/>
          <w:szCs w:val="28"/>
        </w:rPr>
        <w:t>alors ses premiers pas en devenant</w:t>
      </w:r>
      <w:r w:rsidR="00DA4FAB" w:rsidRPr="00EE628F">
        <w:rPr>
          <w:rFonts w:asciiTheme="majorBidi" w:hAnsiTheme="majorBidi" w:cstheme="majorBidi"/>
          <w:szCs w:val="28"/>
        </w:rPr>
        <w:t>,</w:t>
      </w:r>
      <w:r w:rsidR="00DA4FAB">
        <w:rPr>
          <w:rFonts w:asciiTheme="majorBidi" w:hAnsiTheme="majorBidi" w:cstheme="majorBidi"/>
          <w:szCs w:val="28"/>
        </w:rPr>
        <w:t xml:space="preserve"> en 1935,</w:t>
      </w:r>
      <w:r w:rsidR="00107927" w:rsidRPr="00EE628F">
        <w:rPr>
          <w:rFonts w:asciiTheme="majorBidi" w:hAnsiTheme="majorBidi" w:cstheme="majorBidi"/>
          <w:szCs w:val="28"/>
        </w:rPr>
        <w:t xml:space="preserve"> collaborateur à </w:t>
      </w:r>
      <w:r w:rsidR="00107927" w:rsidRPr="00F92DAE">
        <w:rPr>
          <w:rFonts w:asciiTheme="majorBidi" w:hAnsiTheme="majorBidi" w:cstheme="majorBidi"/>
          <w:i/>
          <w:iCs/>
          <w:szCs w:val="28"/>
        </w:rPr>
        <w:t>L’Entente</w:t>
      </w:r>
      <w:r w:rsidR="00107927">
        <w:rPr>
          <w:rFonts w:asciiTheme="majorBidi" w:hAnsiTheme="majorBidi" w:cstheme="majorBidi"/>
          <w:szCs w:val="28"/>
        </w:rPr>
        <w:t>,</w:t>
      </w:r>
      <w:r w:rsidR="00DA4FAB">
        <w:rPr>
          <w:rFonts w:asciiTheme="majorBidi" w:hAnsiTheme="majorBidi" w:cstheme="majorBidi"/>
          <w:szCs w:val="28"/>
        </w:rPr>
        <w:t xml:space="preserve"> puis en créant,</w:t>
      </w:r>
      <w:r w:rsidR="00DA4FAB" w:rsidRPr="00EE628F">
        <w:rPr>
          <w:rFonts w:asciiTheme="majorBidi" w:hAnsiTheme="majorBidi" w:cstheme="majorBidi"/>
          <w:szCs w:val="28"/>
        </w:rPr>
        <w:t xml:space="preserve"> en 1944</w:t>
      </w:r>
      <w:r w:rsidR="00DA4FAB">
        <w:rPr>
          <w:rFonts w:asciiTheme="majorBidi" w:hAnsiTheme="majorBidi" w:cstheme="majorBidi"/>
          <w:szCs w:val="28"/>
        </w:rPr>
        <w:t xml:space="preserve">, </w:t>
      </w:r>
      <w:r w:rsidR="00107927" w:rsidRPr="00EE628F">
        <w:rPr>
          <w:rFonts w:asciiTheme="majorBidi" w:hAnsiTheme="majorBidi" w:cstheme="majorBidi"/>
          <w:szCs w:val="28"/>
        </w:rPr>
        <w:t>son propre journal</w:t>
      </w:r>
      <w:r w:rsidR="00107927">
        <w:rPr>
          <w:rFonts w:asciiTheme="majorBidi" w:hAnsiTheme="majorBidi" w:cstheme="majorBidi"/>
          <w:szCs w:val="28"/>
        </w:rPr>
        <w:t xml:space="preserve">, </w:t>
      </w:r>
      <w:r w:rsidR="00107927" w:rsidRPr="00762228">
        <w:rPr>
          <w:rFonts w:asciiTheme="majorBidi" w:hAnsiTheme="majorBidi" w:cstheme="majorBidi"/>
          <w:i/>
          <w:iCs/>
          <w:szCs w:val="28"/>
        </w:rPr>
        <w:t>Egalité</w:t>
      </w:r>
      <w:r w:rsidR="00107927" w:rsidRPr="00EE628F">
        <w:rPr>
          <w:rFonts w:asciiTheme="majorBidi" w:hAnsiTheme="majorBidi" w:cstheme="majorBidi"/>
          <w:szCs w:val="28"/>
        </w:rPr>
        <w:t xml:space="preserve">. </w:t>
      </w:r>
    </w:p>
    <w:p w:rsidR="001E56D4" w:rsidRDefault="001E56D4" w:rsidP="004F5805">
      <w:pPr>
        <w:spacing w:after="120" w:line="360" w:lineRule="auto"/>
        <w:ind w:firstLine="567"/>
        <w:rPr>
          <w:rFonts w:asciiTheme="majorBidi" w:hAnsiTheme="majorBidi" w:cstheme="majorBidi"/>
          <w:szCs w:val="28"/>
        </w:rPr>
      </w:pPr>
      <w:r w:rsidRPr="00150D0E">
        <w:rPr>
          <w:rFonts w:asciiTheme="majorBidi" w:hAnsiTheme="majorBidi" w:cstheme="majorBidi"/>
          <w:szCs w:val="28"/>
        </w:rPr>
        <w:t xml:space="preserve">Par ailleurs, au début des années 1920, apparait dans les milieux ouvriers algériens en France une prise de conscience pour le nationalisme. Au mois de </w:t>
      </w:r>
      <w:r w:rsidRPr="00150D0E">
        <w:rPr>
          <w:rFonts w:asciiTheme="majorBidi" w:hAnsiTheme="majorBidi" w:cstheme="majorBidi"/>
          <w:szCs w:val="28"/>
        </w:rPr>
        <w:lastRenderedPageBreak/>
        <w:t xml:space="preserve">février 1926, </w:t>
      </w:r>
      <w:r w:rsidR="00F03C52" w:rsidRPr="00150D0E">
        <w:rPr>
          <w:rFonts w:asciiTheme="majorBidi" w:hAnsiTheme="majorBidi" w:cstheme="majorBidi"/>
          <w:szCs w:val="28"/>
        </w:rPr>
        <w:t xml:space="preserve">est créé à Paris </w:t>
      </w:r>
      <w:r w:rsidRPr="00150D0E">
        <w:rPr>
          <w:rFonts w:asciiTheme="majorBidi" w:hAnsiTheme="majorBidi" w:cstheme="majorBidi"/>
          <w:szCs w:val="28"/>
        </w:rPr>
        <w:t>un mouvement politique incarnant le mouvement nationaliste,</w:t>
      </w:r>
      <w:r w:rsidR="00F03C52">
        <w:rPr>
          <w:rFonts w:asciiTheme="majorBidi" w:hAnsiTheme="majorBidi" w:cstheme="majorBidi"/>
          <w:szCs w:val="28"/>
        </w:rPr>
        <w:t xml:space="preserve"> l’Etoile Nord Africaine (ENA)</w:t>
      </w:r>
      <w:r w:rsidR="004F5805">
        <w:rPr>
          <w:rFonts w:asciiTheme="majorBidi" w:hAnsiTheme="majorBidi" w:cstheme="majorBidi"/>
          <w:szCs w:val="28"/>
        </w:rPr>
        <w:t>.</w:t>
      </w:r>
    </w:p>
    <w:p w:rsidR="00A11878" w:rsidRDefault="00107927" w:rsidP="005F19C7">
      <w:pPr>
        <w:spacing w:after="120" w:line="360" w:lineRule="auto"/>
        <w:ind w:firstLine="567"/>
        <w:rPr>
          <w:rFonts w:asciiTheme="majorBidi" w:hAnsiTheme="majorBidi" w:cstheme="majorBidi"/>
          <w:szCs w:val="28"/>
        </w:rPr>
      </w:pPr>
      <w:r w:rsidRPr="00150D0E">
        <w:rPr>
          <w:rFonts w:asciiTheme="majorBidi" w:hAnsiTheme="majorBidi" w:cstheme="majorBidi"/>
          <w:szCs w:val="28"/>
        </w:rPr>
        <w:t>Lorsqu’il</w:t>
      </w:r>
      <w:r>
        <w:rPr>
          <w:rFonts w:asciiTheme="majorBidi" w:hAnsiTheme="majorBidi" w:cstheme="majorBidi"/>
          <w:szCs w:val="28"/>
        </w:rPr>
        <w:t xml:space="preserve"> termina son service militaire, Abbas intégra </w:t>
      </w:r>
      <w:r w:rsidRPr="00142C61">
        <w:rPr>
          <w:rFonts w:asciiTheme="majorBidi" w:hAnsiTheme="majorBidi" w:cstheme="majorBidi"/>
          <w:szCs w:val="28"/>
        </w:rPr>
        <w:t>la faculté de médecine d’Alger</w:t>
      </w:r>
      <w:r>
        <w:rPr>
          <w:rFonts w:asciiTheme="majorBidi" w:hAnsiTheme="majorBidi" w:cstheme="majorBidi"/>
          <w:szCs w:val="28"/>
        </w:rPr>
        <w:t xml:space="preserve"> où il </w:t>
      </w:r>
      <w:r w:rsidRPr="00ED12B6">
        <w:rPr>
          <w:rFonts w:asciiTheme="majorBidi" w:hAnsiTheme="majorBidi" w:cstheme="majorBidi"/>
          <w:szCs w:val="28"/>
        </w:rPr>
        <w:t>étudi</w:t>
      </w:r>
      <w:r w:rsidR="004F5805" w:rsidRPr="00ED12B6">
        <w:rPr>
          <w:rFonts w:asciiTheme="majorBidi" w:hAnsiTheme="majorBidi" w:cstheme="majorBidi"/>
          <w:szCs w:val="28"/>
        </w:rPr>
        <w:t>er</w:t>
      </w:r>
      <w:r w:rsidRPr="00ED12B6">
        <w:rPr>
          <w:rFonts w:asciiTheme="majorBidi" w:hAnsiTheme="majorBidi" w:cstheme="majorBidi"/>
          <w:szCs w:val="28"/>
        </w:rPr>
        <w:t>a</w:t>
      </w:r>
      <w:r>
        <w:rPr>
          <w:rFonts w:asciiTheme="majorBidi" w:hAnsiTheme="majorBidi" w:cstheme="majorBidi"/>
          <w:szCs w:val="28"/>
        </w:rPr>
        <w:t xml:space="preserve"> la pharmacie de 1925 à 1933.</w:t>
      </w:r>
      <w:r w:rsidRPr="00F90ACC">
        <w:rPr>
          <w:rFonts w:asciiTheme="majorBidi" w:hAnsiTheme="majorBidi" w:cstheme="majorBidi"/>
          <w:i/>
          <w:iCs/>
          <w:szCs w:val="28"/>
        </w:rPr>
        <w:t xml:space="preserve"> </w:t>
      </w:r>
      <w:r w:rsidRPr="00B928E9">
        <w:rPr>
          <w:rFonts w:asciiTheme="majorBidi" w:hAnsiTheme="majorBidi" w:cstheme="majorBidi"/>
          <w:szCs w:val="28"/>
        </w:rPr>
        <w:t xml:space="preserve">Plus intéressé </w:t>
      </w:r>
      <w:r>
        <w:rPr>
          <w:rFonts w:asciiTheme="majorBidi" w:hAnsiTheme="majorBidi" w:cstheme="majorBidi"/>
          <w:szCs w:val="28"/>
        </w:rPr>
        <w:t>par la</w:t>
      </w:r>
      <w:r w:rsidRPr="00B928E9">
        <w:rPr>
          <w:rFonts w:asciiTheme="majorBidi" w:hAnsiTheme="majorBidi" w:cstheme="majorBidi"/>
          <w:szCs w:val="28"/>
        </w:rPr>
        <w:t xml:space="preserve"> politique que </w:t>
      </w:r>
      <w:r>
        <w:rPr>
          <w:rFonts w:asciiTheme="majorBidi" w:hAnsiTheme="majorBidi" w:cstheme="majorBidi"/>
          <w:szCs w:val="28"/>
        </w:rPr>
        <w:t>par</w:t>
      </w:r>
      <w:r w:rsidRPr="00B928E9">
        <w:rPr>
          <w:rFonts w:asciiTheme="majorBidi" w:hAnsiTheme="majorBidi" w:cstheme="majorBidi"/>
          <w:szCs w:val="28"/>
        </w:rPr>
        <w:t xml:space="preserve"> ses études,</w:t>
      </w:r>
      <w:r w:rsidRPr="00F90ACC">
        <w:rPr>
          <w:rFonts w:asciiTheme="majorBidi" w:hAnsiTheme="majorBidi" w:cstheme="majorBidi"/>
          <w:i/>
          <w:iCs/>
          <w:szCs w:val="28"/>
        </w:rPr>
        <w:t xml:space="preserve"> </w:t>
      </w:r>
      <w:r>
        <w:rPr>
          <w:rFonts w:asciiTheme="majorBidi" w:hAnsiTheme="majorBidi" w:cstheme="majorBidi"/>
          <w:szCs w:val="28"/>
        </w:rPr>
        <w:t xml:space="preserve">celles-ci durèrent plus que prévu. En plus </w:t>
      </w:r>
      <w:r w:rsidRPr="00132A17">
        <w:rPr>
          <w:rFonts w:asciiTheme="majorBidi" w:hAnsiTheme="majorBidi" w:cstheme="majorBidi"/>
          <w:szCs w:val="28"/>
        </w:rPr>
        <w:t xml:space="preserve">des cours de pharmacie, il suivit les cours </w:t>
      </w:r>
      <w:r>
        <w:rPr>
          <w:rFonts w:asciiTheme="majorBidi" w:hAnsiTheme="majorBidi" w:cstheme="majorBidi"/>
          <w:szCs w:val="28"/>
        </w:rPr>
        <w:t>de l’</w:t>
      </w:r>
      <w:r w:rsidRPr="00132A17">
        <w:rPr>
          <w:rFonts w:asciiTheme="majorBidi" w:hAnsiTheme="majorBidi" w:cstheme="majorBidi"/>
          <w:szCs w:val="28"/>
        </w:rPr>
        <w:t xml:space="preserve">historien </w:t>
      </w:r>
      <w:r>
        <w:rPr>
          <w:rFonts w:asciiTheme="majorBidi" w:hAnsiTheme="majorBidi" w:cstheme="majorBidi"/>
          <w:szCs w:val="28"/>
        </w:rPr>
        <w:t>et géographe Emile-Félix Gautier</w:t>
      </w:r>
      <w:r w:rsidRPr="00132A17">
        <w:rPr>
          <w:rFonts w:asciiTheme="majorBidi" w:hAnsiTheme="majorBidi" w:cstheme="majorBidi"/>
          <w:szCs w:val="28"/>
        </w:rPr>
        <w:t xml:space="preserve"> à la Faculté de Lettres</w:t>
      </w:r>
      <w:r>
        <w:rPr>
          <w:rFonts w:asciiTheme="majorBidi" w:hAnsiTheme="majorBidi" w:cstheme="majorBidi"/>
          <w:szCs w:val="28"/>
        </w:rPr>
        <w:t xml:space="preserve"> et </w:t>
      </w:r>
      <w:r w:rsidRPr="00762228">
        <w:rPr>
          <w:rFonts w:asciiTheme="majorBidi" w:hAnsiTheme="majorBidi" w:cstheme="majorBidi"/>
          <w:i/>
          <w:iCs/>
          <w:szCs w:val="28"/>
        </w:rPr>
        <w:t>exerça une profonde influence sur la jeunesse étudiante, même parmi les Européens et les Israélites</w:t>
      </w:r>
      <w:r>
        <w:rPr>
          <w:rStyle w:val="Appelnotedebasdep"/>
          <w:rFonts w:asciiTheme="majorBidi" w:hAnsiTheme="majorBidi" w:cstheme="majorBidi"/>
          <w:szCs w:val="28"/>
        </w:rPr>
        <w:footnoteReference w:id="9"/>
      </w:r>
      <w:r w:rsidRPr="004B5D31">
        <w:rPr>
          <w:rFonts w:asciiTheme="majorBidi" w:hAnsiTheme="majorBidi" w:cstheme="majorBidi"/>
          <w:szCs w:val="28"/>
        </w:rPr>
        <w:t>.</w:t>
      </w:r>
      <w:r>
        <w:rPr>
          <w:rFonts w:asciiTheme="majorBidi" w:hAnsiTheme="majorBidi" w:cstheme="majorBidi"/>
          <w:szCs w:val="28"/>
        </w:rPr>
        <w:t xml:space="preserve"> Sa carrière politique vient juste de commencer. Ces années sont </w:t>
      </w:r>
      <w:r w:rsidR="004F5805">
        <w:rPr>
          <w:rFonts w:asciiTheme="majorBidi" w:hAnsiTheme="majorBidi" w:cstheme="majorBidi"/>
          <w:szCs w:val="28"/>
        </w:rPr>
        <w:t xml:space="preserve">d’autant plus </w:t>
      </w:r>
      <w:r>
        <w:rPr>
          <w:rFonts w:asciiTheme="majorBidi" w:hAnsiTheme="majorBidi" w:cstheme="majorBidi"/>
          <w:szCs w:val="28"/>
        </w:rPr>
        <w:t xml:space="preserve">importantes dans la vie politique d’Abbas </w:t>
      </w:r>
      <w:r w:rsidR="00560959">
        <w:rPr>
          <w:rFonts w:asciiTheme="majorBidi" w:hAnsiTheme="majorBidi" w:cstheme="majorBidi"/>
          <w:szCs w:val="28"/>
        </w:rPr>
        <w:t xml:space="preserve">qu’elles </w:t>
      </w:r>
      <w:r w:rsidR="004F5805">
        <w:rPr>
          <w:rFonts w:asciiTheme="majorBidi" w:hAnsiTheme="majorBidi" w:cstheme="majorBidi"/>
          <w:szCs w:val="28"/>
        </w:rPr>
        <w:t>marquent</w:t>
      </w:r>
      <w:r>
        <w:rPr>
          <w:rFonts w:asciiTheme="majorBidi" w:hAnsiTheme="majorBidi" w:cstheme="majorBidi"/>
          <w:szCs w:val="28"/>
        </w:rPr>
        <w:t xml:space="preserve"> un changement de la politique algérienne de la France. Celle-ci entreprit une certaine promotion politique et sociale au profit des Musulmans d’Algérie en compensation des </w:t>
      </w:r>
      <w:r w:rsidR="004F5805">
        <w:rPr>
          <w:rFonts w:asciiTheme="majorBidi" w:hAnsiTheme="majorBidi" w:cstheme="majorBidi"/>
          <w:szCs w:val="28"/>
        </w:rPr>
        <w:t xml:space="preserve">sacrifices </w:t>
      </w:r>
      <w:r w:rsidR="004F5805" w:rsidRPr="00ED12B6">
        <w:rPr>
          <w:rFonts w:asciiTheme="majorBidi" w:hAnsiTheme="majorBidi" w:cstheme="majorBidi"/>
          <w:szCs w:val="28"/>
        </w:rPr>
        <w:t>fournis</w:t>
      </w:r>
      <w:r w:rsidR="004F5805">
        <w:rPr>
          <w:rFonts w:asciiTheme="majorBidi" w:hAnsiTheme="majorBidi" w:cstheme="majorBidi"/>
          <w:szCs w:val="28"/>
        </w:rPr>
        <w:t xml:space="preserve"> par les mobilisés algériens lors de</w:t>
      </w:r>
      <w:r>
        <w:rPr>
          <w:rFonts w:asciiTheme="majorBidi" w:hAnsiTheme="majorBidi" w:cstheme="majorBidi"/>
          <w:szCs w:val="28"/>
        </w:rPr>
        <w:t xml:space="preserve"> la </w:t>
      </w:r>
      <w:r w:rsidR="004F5805">
        <w:rPr>
          <w:rFonts w:asciiTheme="majorBidi" w:hAnsiTheme="majorBidi" w:cstheme="majorBidi"/>
          <w:szCs w:val="28"/>
        </w:rPr>
        <w:t>p</w:t>
      </w:r>
      <w:r>
        <w:rPr>
          <w:rFonts w:asciiTheme="majorBidi" w:hAnsiTheme="majorBidi" w:cstheme="majorBidi"/>
          <w:szCs w:val="28"/>
        </w:rPr>
        <w:t xml:space="preserve">remière </w:t>
      </w:r>
      <w:r w:rsidR="004F5805">
        <w:rPr>
          <w:rFonts w:asciiTheme="majorBidi" w:hAnsiTheme="majorBidi" w:cstheme="majorBidi"/>
          <w:szCs w:val="28"/>
        </w:rPr>
        <w:t>g</w:t>
      </w:r>
      <w:r>
        <w:rPr>
          <w:rFonts w:asciiTheme="majorBidi" w:hAnsiTheme="majorBidi" w:cstheme="majorBidi"/>
          <w:szCs w:val="28"/>
        </w:rPr>
        <w:t xml:space="preserve">uerre </w:t>
      </w:r>
      <w:r w:rsidR="004F5805">
        <w:rPr>
          <w:rFonts w:asciiTheme="majorBidi" w:hAnsiTheme="majorBidi" w:cstheme="majorBidi"/>
          <w:szCs w:val="28"/>
        </w:rPr>
        <w:t>m</w:t>
      </w:r>
      <w:r>
        <w:rPr>
          <w:rFonts w:asciiTheme="majorBidi" w:hAnsiTheme="majorBidi" w:cstheme="majorBidi"/>
          <w:szCs w:val="28"/>
        </w:rPr>
        <w:t xml:space="preserve">ondiale. Pour les élites musulmanes, ces réformes constituaient un souffle d’optimisme. </w:t>
      </w:r>
      <w:r w:rsidR="004F5805">
        <w:rPr>
          <w:rFonts w:asciiTheme="majorBidi" w:hAnsiTheme="majorBidi" w:cstheme="majorBidi"/>
          <w:szCs w:val="28"/>
        </w:rPr>
        <w:t>L</w:t>
      </w:r>
      <w:r>
        <w:rPr>
          <w:rFonts w:asciiTheme="majorBidi" w:hAnsiTheme="majorBidi" w:cstheme="majorBidi"/>
          <w:szCs w:val="28"/>
        </w:rPr>
        <w:t xml:space="preserve">es conceptions du jeune Ferhat en étaient profondément marquées. </w:t>
      </w:r>
    </w:p>
    <w:p w:rsidR="00107927" w:rsidRDefault="00107927" w:rsidP="00CB6277">
      <w:pPr>
        <w:spacing w:after="120" w:line="360" w:lineRule="auto"/>
        <w:ind w:firstLine="567"/>
        <w:rPr>
          <w:rFonts w:asciiTheme="majorBidi" w:hAnsiTheme="majorBidi" w:cstheme="majorBidi"/>
          <w:szCs w:val="28"/>
        </w:rPr>
      </w:pPr>
      <w:r>
        <w:rPr>
          <w:rFonts w:asciiTheme="majorBidi" w:hAnsiTheme="majorBidi" w:cstheme="majorBidi"/>
          <w:szCs w:val="28"/>
        </w:rPr>
        <w:t xml:space="preserve">Par ailleurs, ce qui aurait facilité l’émergence du futur président du G.P.R.A., ce fut l’exil de l’émir Khaled </w:t>
      </w:r>
      <w:r w:rsidR="00BF7D12">
        <w:rPr>
          <w:rFonts w:asciiTheme="majorBidi" w:hAnsiTheme="majorBidi" w:cstheme="majorBidi"/>
          <w:szCs w:val="28"/>
        </w:rPr>
        <w:t>dont il reprit la ligne politique</w:t>
      </w:r>
      <w:r>
        <w:rPr>
          <w:rFonts w:asciiTheme="majorBidi" w:hAnsiTheme="majorBidi" w:cstheme="majorBidi"/>
          <w:szCs w:val="28"/>
        </w:rPr>
        <w:t>. La scène politique était libre</w:t>
      </w:r>
      <w:r w:rsidR="00560959">
        <w:rPr>
          <w:rFonts w:asciiTheme="majorBidi" w:hAnsiTheme="majorBidi" w:cstheme="majorBidi"/>
          <w:szCs w:val="28"/>
        </w:rPr>
        <w:t>.</w:t>
      </w:r>
      <w:r>
        <w:rPr>
          <w:rFonts w:asciiTheme="majorBidi" w:hAnsiTheme="majorBidi" w:cstheme="majorBidi"/>
          <w:szCs w:val="28"/>
        </w:rPr>
        <w:t xml:space="preserve"> </w:t>
      </w:r>
      <w:r w:rsidRPr="00653E5D">
        <w:rPr>
          <w:rFonts w:asciiTheme="majorBidi" w:hAnsiTheme="majorBidi" w:cstheme="majorBidi"/>
          <w:szCs w:val="28"/>
        </w:rPr>
        <w:t>En 1926</w:t>
      </w:r>
      <w:r w:rsidR="00A11878">
        <w:rPr>
          <w:rFonts w:asciiTheme="majorBidi" w:hAnsiTheme="majorBidi" w:cstheme="majorBidi"/>
          <w:szCs w:val="28"/>
        </w:rPr>
        <w:t>,</w:t>
      </w:r>
      <w:r w:rsidRPr="00653E5D">
        <w:rPr>
          <w:rFonts w:asciiTheme="majorBidi" w:hAnsiTheme="majorBidi" w:cstheme="majorBidi"/>
          <w:szCs w:val="28"/>
        </w:rPr>
        <w:t xml:space="preserve"> il </w:t>
      </w:r>
      <w:r w:rsidR="00BB52F7">
        <w:rPr>
          <w:rFonts w:asciiTheme="majorBidi" w:hAnsiTheme="majorBidi" w:cstheme="majorBidi"/>
          <w:szCs w:val="28"/>
        </w:rPr>
        <w:t>est</w:t>
      </w:r>
      <w:r w:rsidRPr="00653E5D">
        <w:rPr>
          <w:rFonts w:asciiTheme="majorBidi" w:hAnsiTheme="majorBidi" w:cstheme="majorBidi"/>
          <w:szCs w:val="28"/>
        </w:rPr>
        <w:t xml:space="preserve"> nommé vice-président de l’A.E.M.A.N.</w:t>
      </w:r>
      <w:r w:rsidRPr="00653E5D">
        <w:rPr>
          <w:rStyle w:val="Appelnotedebasdep"/>
          <w:rFonts w:asciiTheme="majorBidi" w:hAnsiTheme="majorBidi" w:cstheme="majorBidi"/>
          <w:szCs w:val="28"/>
        </w:rPr>
        <w:footnoteReference w:id="10"/>
      </w:r>
      <w:r w:rsidRPr="00653E5D">
        <w:rPr>
          <w:rFonts w:asciiTheme="majorBidi" w:hAnsiTheme="majorBidi" w:cstheme="majorBidi"/>
          <w:szCs w:val="28"/>
        </w:rPr>
        <w:t xml:space="preserve"> </w:t>
      </w:r>
      <w:r>
        <w:rPr>
          <w:rFonts w:asciiTheme="majorBidi" w:hAnsiTheme="majorBidi" w:cstheme="majorBidi"/>
          <w:szCs w:val="28"/>
        </w:rPr>
        <w:t xml:space="preserve"> </w:t>
      </w:r>
      <w:r w:rsidRPr="00653E5D">
        <w:rPr>
          <w:rFonts w:asciiTheme="majorBidi" w:hAnsiTheme="majorBidi" w:cstheme="majorBidi"/>
          <w:szCs w:val="28"/>
        </w:rPr>
        <w:t xml:space="preserve">En 1927,  il </w:t>
      </w:r>
      <w:r>
        <w:rPr>
          <w:rFonts w:asciiTheme="majorBidi" w:hAnsiTheme="majorBidi" w:cstheme="majorBidi"/>
          <w:szCs w:val="28"/>
        </w:rPr>
        <w:t xml:space="preserve">en </w:t>
      </w:r>
      <w:r w:rsidRPr="00653E5D">
        <w:rPr>
          <w:rFonts w:asciiTheme="majorBidi" w:hAnsiTheme="majorBidi" w:cstheme="majorBidi"/>
          <w:szCs w:val="28"/>
        </w:rPr>
        <w:t xml:space="preserve">devint </w:t>
      </w:r>
      <w:r>
        <w:rPr>
          <w:rFonts w:asciiTheme="majorBidi" w:hAnsiTheme="majorBidi" w:cstheme="majorBidi"/>
          <w:szCs w:val="28"/>
        </w:rPr>
        <w:t>le</w:t>
      </w:r>
      <w:r w:rsidR="00BB52F7">
        <w:rPr>
          <w:rFonts w:asciiTheme="majorBidi" w:hAnsiTheme="majorBidi" w:cstheme="majorBidi"/>
          <w:szCs w:val="28"/>
        </w:rPr>
        <w:t xml:space="preserve"> président</w:t>
      </w:r>
      <w:r w:rsidRPr="00653E5D">
        <w:rPr>
          <w:rFonts w:asciiTheme="majorBidi" w:hAnsiTheme="majorBidi" w:cstheme="majorBidi"/>
          <w:szCs w:val="28"/>
        </w:rPr>
        <w:t xml:space="preserve"> et ce, jusqu’en 1933. En 1930, il </w:t>
      </w:r>
      <w:r w:rsidR="00BB52F7">
        <w:rPr>
          <w:rFonts w:asciiTheme="majorBidi" w:hAnsiTheme="majorBidi" w:cstheme="majorBidi"/>
          <w:szCs w:val="28"/>
        </w:rPr>
        <w:t>est</w:t>
      </w:r>
      <w:r w:rsidRPr="00653E5D">
        <w:rPr>
          <w:rFonts w:asciiTheme="majorBidi" w:hAnsiTheme="majorBidi" w:cstheme="majorBidi"/>
          <w:szCs w:val="28"/>
        </w:rPr>
        <w:t xml:space="preserve"> nommé vice-président de l’U.N.E.F.</w:t>
      </w:r>
      <w:r w:rsidRPr="00653E5D">
        <w:rPr>
          <w:rStyle w:val="Appelnotedebasdep"/>
          <w:rFonts w:asciiTheme="majorBidi" w:hAnsiTheme="majorBidi" w:cstheme="majorBidi"/>
          <w:szCs w:val="28"/>
        </w:rPr>
        <w:footnoteReference w:id="11"/>
      </w:r>
      <w:r w:rsidRPr="00653E5D">
        <w:rPr>
          <w:rFonts w:asciiTheme="majorBidi" w:hAnsiTheme="majorBidi" w:cstheme="majorBidi"/>
          <w:szCs w:val="28"/>
        </w:rPr>
        <w:t xml:space="preserve"> En 1931,</w:t>
      </w:r>
      <w:r w:rsidRPr="00653E5D">
        <w:rPr>
          <w:rFonts w:asciiTheme="majorBidi" w:hAnsiTheme="majorBidi" w:cstheme="majorBidi"/>
          <w:b/>
          <w:bCs/>
          <w:szCs w:val="28"/>
        </w:rPr>
        <w:t xml:space="preserve"> </w:t>
      </w:r>
      <w:r w:rsidRPr="00653E5D">
        <w:rPr>
          <w:rFonts w:asciiTheme="majorBidi" w:hAnsiTheme="majorBidi" w:cstheme="majorBidi"/>
          <w:szCs w:val="28"/>
        </w:rPr>
        <w:t>l’Amicale devi</w:t>
      </w:r>
      <w:r w:rsidR="00BB52F7">
        <w:rPr>
          <w:rFonts w:asciiTheme="majorBidi" w:hAnsiTheme="majorBidi" w:cstheme="majorBidi"/>
          <w:szCs w:val="28"/>
        </w:rPr>
        <w:t>e</w:t>
      </w:r>
      <w:r w:rsidRPr="00653E5D">
        <w:rPr>
          <w:rFonts w:asciiTheme="majorBidi" w:hAnsiTheme="majorBidi" w:cstheme="majorBidi"/>
          <w:szCs w:val="28"/>
        </w:rPr>
        <w:t>nt association. La même année, il la dot</w:t>
      </w:r>
      <w:r w:rsidR="00BB52F7">
        <w:rPr>
          <w:rFonts w:asciiTheme="majorBidi" w:hAnsiTheme="majorBidi" w:cstheme="majorBidi"/>
          <w:szCs w:val="28"/>
        </w:rPr>
        <w:t>e</w:t>
      </w:r>
      <w:r w:rsidRPr="00653E5D">
        <w:rPr>
          <w:rFonts w:asciiTheme="majorBidi" w:hAnsiTheme="majorBidi" w:cstheme="majorBidi"/>
          <w:szCs w:val="28"/>
        </w:rPr>
        <w:t xml:space="preserve"> d’une revue illustrée</w:t>
      </w:r>
      <w:r>
        <w:rPr>
          <w:rFonts w:asciiTheme="majorBidi" w:hAnsiTheme="majorBidi" w:cstheme="majorBidi"/>
          <w:szCs w:val="28"/>
        </w:rPr>
        <w:t>,</w:t>
      </w:r>
      <w:r w:rsidRPr="00653E5D">
        <w:rPr>
          <w:rFonts w:asciiTheme="majorBidi" w:hAnsiTheme="majorBidi" w:cstheme="majorBidi"/>
          <w:szCs w:val="28"/>
        </w:rPr>
        <w:t xml:space="preserve"> </w:t>
      </w:r>
      <w:r w:rsidRPr="00653E5D">
        <w:rPr>
          <w:rFonts w:asciiTheme="majorBidi" w:hAnsiTheme="majorBidi" w:cstheme="majorBidi"/>
          <w:i/>
          <w:iCs/>
          <w:szCs w:val="28"/>
        </w:rPr>
        <w:t>Ettelmidh</w:t>
      </w:r>
      <w:r w:rsidRPr="00653E5D">
        <w:rPr>
          <w:rFonts w:asciiTheme="majorBidi" w:hAnsiTheme="majorBidi" w:cstheme="majorBidi"/>
          <w:szCs w:val="28"/>
        </w:rPr>
        <w:t>.</w:t>
      </w:r>
    </w:p>
    <w:p w:rsidR="001A794F" w:rsidRPr="00A11878" w:rsidRDefault="001A794F" w:rsidP="001A794F">
      <w:pPr>
        <w:spacing w:after="120" w:line="360" w:lineRule="auto"/>
        <w:ind w:firstLine="567"/>
        <w:rPr>
          <w:rFonts w:asciiTheme="majorBidi" w:hAnsiTheme="majorBidi" w:cstheme="majorBidi"/>
          <w:szCs w:val="28"/>
        </w:rPr>
      </w:pPr>
      <w:r w:rsidRPr="00A11878">
        <w:rPr>
          <w:rFonts w:asciiTheme="majorBidi" w:hAnsiTheme="majorBidi" w:cstheme="majorBidi"/>
          <w:szCs w:val="28"/>
        </w:rPr>
        <w:t xml:space="preserve">En 1925, Maurice Viollette est nommé gouverneur général de l’Algérie. Il prend des positions en faveur des réformes en se prononçant pour la large naturalisation individuelle des Indigènes et l’unicité du collège électoral. Il se heurtera à l’hostilité des Européens d’Algérie. </w:t>
      </w:r>
    </w:p>
    <w:p w:rsidR="001A794F" w:rsidRPr="00C40B71" w:rsidRDefault="001A794F" w:rsidP="001A794F">
      <w:pPr>
        <w:spacing w:after="120" w:line="360" w:lineRule="auto"/>
        <w:ind w:firstLine="567"/>
        <w:rPr>
          <w:rFonts w:asciiTheme="majorBidi" w:hAnsiTheme="majorBidi" w:cstheme="majorBidi"/>
          <w:szCs w:val="28"/>
        </w:rPr>
      </w:pPr>
      <w:r w:rsidRPr="00A11878">
        <w:rPr>
          <w:rFonts w:asciiTheme="majorBidi" w:hAnsiTheme="majorBidi" w:cstheme="majorBidi"/>
          <w:szCs w:val="28"/>
        </w:rPr>
        <w:lastRenderedPageBreak/>
        <w:t>Avec la venue de Viollette et ses positions franches en faveur des réformes et de l’émancipation des Algériens musu</w:t>
      </w:r>
      <w:r w:rsidR="00A11878" w:rsidRPr="00A11878">
        <w:rPr>
          <w:rFonts w:asciiTheme="majorBidi" w:hAnsiTheme="majorBidi" w:cstheme="majorBidi"/>
          <w:szCs w:val="28"/>
        </w:rPr>
        <w:t>lmans, l’heure paraissait venue pour les Jeunes Algériens</w:t>
      </w:r>
      <w:r w:rsidRPr="00A11878">
        <w:rPr>
          <w:rFonts w:asciiTheme="majorBidi" w:hAnsiTheme="majorBidi" w:cstheme="majorBidi"/>
          <w:szCs w:val="28"/>
        </w:rPr>
        <w:t xml:space="preserve"> d’un regroupement de tous les élus sur le modèle de la Fédération des Maires européens. La Fédération des Elus Indigènes d’Algérie nait alors à Alger le 11 septembre 1927. De même, une Fédération des Elus du Constantinois est fondée le 20 juin 1930 à Constantine. Elle aura comme principaux animateurs le Dr Bendjelloul et Ferhat Abbas.</w:t>
      </w:r>
    </w:p>
    <w:p w:rsidR="00107927" w:rsidRPr="00783833"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3-</w:t>
      </w:r>
      <w:r w:rsidR="00107927">
        <w:rPr>
          <w:rFonts w:asciiTheme="majorBidi" w:hAnsiTheme="majorBidi" w:cstheme="majorBidi"/>
          <w:b/>
          <w:bCs/>
          <w:szCs w:val="28"/>
        </w:rPr>
        <w:t>E</w:t>
      </w:r>
      <w:r w:rsidR="00107927" w:rsidRPr="00783833">
        <w:rPr>
          <w:rFonts w:asciiTheme="majorBidi" w:hAnsiTheme="majorBidi" w:cstheme="majorBidi"/>
          <w:b/>
          <w:bCs/>
          <w:szCs w:val="28"/>
        </w:rPr>
        <w:t>ntrée fulgurante sur la scène politique :</w:t>
      </w:r>
    </w:p>
    <w:p w:rsidR="00107927" w:rsidRDefault="00107927" w:rsidP="00A11878">
      <w:pPr>
        <w:spacing w:after="120" w:line="360" w:lineRule="auto"/>
        <w:ind w:firstLine="567"/>
        <w:rPr>
          <w:rFonts w:asciiTheme="majorBidi" w:hAnsiTheme="majorBidi" w:cstheme="majorBidi"/>
          <w:szCs w:val="28"/>
        </w:rPr>
      </w:pPr>
      <w:r>
        <w:rPr>
          <w:rFonts w:asciiTheme="majorBidi" w:hAnsiTheme="majorBidi" w:cstheme="majorBidi"/>
          <w:szCs w:val="28"/>
        </w:rPr>
        <w:t xml:space="preserve">Les années vingt n’étaient que les prémices d’une longue carrière politique qui s’annonçait déjà riche pour Abbas. En effet, </w:t>
      </w:r>
      <w:r w:rsidR="00A01AFD">
        <w:rPr>
          <w:rFonts w:asciiTheme="majorBidi" w:hAnsiTheme="majorBidi" w:cstheme="majorBidi"/>
          <w:szCs w:val="28"/>
        </w:rPr>
        <w:t>l’</w:t>
      </w:r>
      <w:r>
        <w:rPr>
          <w:rFonts w:asciiTheme="majorBidi" w:hAnsiTheme="majorBidi" w:cstheme="majorBidi"/>
          <w:szCs w:val="28"/>
        </w:rPr>
        <w:t>auteur</w:t>
      </w:r>
      <w:r w:rsidRPr="00FB172D">
        <w:rPr>
          <w:rFonts w:asciiTheme="majorBidi" w:hAnsiTheme="majorBidi" w:cstheme="majorBidi"/>
          <w:szCs w:val="28"/>
        </w:rPr>
        <w:t xml:space="preserve"> </w:t>
      </w:r>
      <w:r>
        <w:rPr>
          <w:rFonts w:asciiTheme="majorBidi" w:hAnsiTheme="majorBidi" w:cstheme="majorBidi"/>
          <w:szCs w:val="28"/>
        </w:rPr>
        <w:t>s’établit une réputation publique</w:t>
      </w:r>
      <w:r w:rsidRPr="00FB172D">
        <w:rPr>
          <w:rFonts w:asciiTheme="majorBidi" w:hAnsiTheme="majorBidi" w:cstheme="majorBidi"/>
          <w:szCs w:val="28"/>
        </w:rPr>
        <w:t xml:space="preserve"> </w:t>
      </w:r>
      <w:r>
        <w:rPr>
          <w:rFonts w:asciiTheme="majorBidi" w:hAnsiTheme="majorBidi" w:cstheme="majorBidi"/>
          <w:szCs w:val="28"/>
        </w:rPr>
        <w:t xml:space="preserve">en </w:t>
      </w:r>
      <w:r w:rsidRPr="00142C61">
        <w:rPr>
          <w:rFonts w:asciiTheme="majorBidi" w:hAnsiTheme="majorBidi" w:cstheme="majorBidi"/>
          <w:szCs w:val="28"/>
        </w:rPr>
        <w:t>publi</w:t>
      </w:r>
      <w:r>
        <w:rPr>
          <w:rFonts w:asciiTheme="majorBidi" w:hAnsiTheme="majorBidi" w:cstheme="majorBidi"/>
          <w:szCs w:val="28"/>
        </w:rPr>
        <w:t xml:space="preserve">ant </w:t>
      </w:r>
      <w:r w:rsidRPr="00142C61">
        <w:rPr>
          <w:rFonts w:asciiTheme="majorBidi" w:hAnsiTheme="majorBidi" w:cstheme="majorBidi"/>
          <w:szCs w:val="28"/>
        </w:rPr>
        <w:t xml:space="preserve">son </w:t>
      </w:r>
      <w:r>
        <w:rPr>
          <w:rFonts w:asciiTheme="majorBidi" w:hAnsiTheme="majorBidi" w:cstheme="majorBidi"/>
          <w:szCs w:val="28"/>
        </w:rPr>
        <w:t xml:space="preserve">premier ouvrage </w:t>
      </w:r>
      <w:r w:rsidRPr="00142C61">
        <w:rPr>
          <w:rFonts w:asciiTheme="majorBidi" w:hAnsiTheme="majorBidi" w:cstheme="majorBidi"/>
          <w:i/>
          <w:iCs/>
          <w:szCs w:val="28"/>
        </w:rPr>
        <w:t>Le Jeune Algérien</w:t>
      </w:r>
      <w:r>
        <w:rPr>
          <w:rStyle w:val="Appelnotedebasdep"/>
          <w:rFonts w:asciiTheme="majorBidi" w:hAnsiTheme="majorBidi" w:cstheme="majorBidi"/>
          <w:i/>
          <w:iCs/>
          <w:szCs w:val="28"/>
        </w:rPr>
        <w:footnoteReference w:id="12"/>
      </w:r>
      <w:r>
        <w:rPr>
          <w:rFonts w:asciiTheme="majorBidi" w:hAnsiTheme="majorBidi" w:cstheme="majorBidi"/>
          <w:i/>
          <w:iCs/>
          <w:szCs w:val="28"/>
        </w:rPr>
        <w:t>.</w:t>
      </w:r>
      <w:r>
        <w:rPr>
          <w:rFonts w:asciiTheme="majorBidi" w:hAnsiTheme="majorBidi" w:cstheme="majorBidi"/>
          <w:szCs w:val="28"/>
        </w:rPr>
        <w:t xml:space="preserve"> </w:t>
      </w:r>
      <w:r w:rsidR="0048305D">
        <w:rPr>
          <w:rFonts w:asciiTheme="majorBidi" w:hAnsiTheme="majorBidi" w:cstheme="majorBidi"/>
          <w:szCs w:val="28"/>
        </w:rPr>
        <w:t>À</w:t>
      </w:r>
      <w:r>
        <w:rPr>
          <w:rFonts w:asciiTheme="majorBidi" w:hAnsiTheme="majorBidi" w:cstheme="majorBidi"/>
          <w:szCs w:val="28"/>
        </w:rPr>
        <w:t xml:space="preserve"> travers ce </w:t>
      </w:r>
      <w:r w:rsidR="00A11878">
        <w:rPr>
          <w:rFonts w:asciiTheme="majorBidi" w:hAnsiTheme="majorBidi" w:cstheme="majorBidi"/>
          <w:szCs w:val="28"/>
        </w:rPr>
        <w:t>livre</w:t>
      </w:r>
      <w:r>
        <w:rPr>
          <w:rFonts w:asciiTheme="majorBidi" w:hAnsiTheme="majorBidi" w:cstheme="majorBidi"/>
          <w:szCs w:val="28"/>
        </w:rPr>
        <w:t xml:space="preserve">, on voit un homme partagé entre deux fidélités: envers sa culture d’origine et la culture républicaine française acquise grâce à l’école et aux auteurs français. Il affirme son appartenance et celle des siens à la République Française: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Pr>
          <w:rFonts w:asciiTheme="majorBidi" w:hAnsiTheme="majorBidi" w:cstheme="majorBidi"/>
          <w:i/>
          <w:iCs/>
          <w:szCs w:val="28"/>
        </w:rPr>
        <w:t>n</w:t>
      </w:r>
      <w:r w:rsidRPr="00046CAA">
        <w:rPr>
          <w:rFonts w:asciiTheme="majorBidi" w:hAnsiTheme="majorBidi" w:cstheme="majorBidi"/>
          <w:i/>
          <w:iCs/>
          <w:szCs w:val="28"/>
        </w:rPr>
        <w:t>ous sommes musulmans et nous sommes français. Nous sommes indigènes et nous sommes français. Il y a ici, en Algérie, des Européens et des Indigènes, mais il n’y a que des Français, puisque l’Algérie est territoire français</w:t>
      </w:r>
      <w:r>
        <w:rPr>
          <w:rFonts w:asciiTheme="majorBidi" w:hAnsiTheme="majorBidi" w:cstheme="majorBidi"/>
          <w:szCs w:val="28"/>
        </w:rPr>
        <w:t>. »</w:t>
      </w:r>
      <w:r>
        <w:rPr>
          <w:rStyle w:val="Appelnotedebasdep"/>
          <w:rFonts w:asciiTheme="majorBidi" w:hAnsiTheme="majorBidi" w:cstheme="majorBidi"/>
          <w:szCs w:val="28"/>
        </w:rPr>
        <w:footnoteReference w:id="13"/>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Ageron écrit, au sujet de </w:t>
      </w:r>
      <w:r w:rsidRPr="005F7ACA">
        <w:rPr>
          <w:rFonts w:asciiTheme="majorBidi" w:hAnsiTheme="majorBidi" w:cstheme="majorBidi"/>
          <w:szCs w:val="28"/>
        </w:rPr>
        <w:t>ce livre</w:t>
      </w:r>
      <w:r>
        <w:rPr>
          <w:rFonts w:asciiTheme="majorBidi" w:hAnsiTheme="majorBidi" w:cstheme="majorBidi"/>
          <w:szCs w:val="28"/>
        </w:rPr>
        <w:t xml:space="preserve"> : </w:t>
      </w:r>
    </w:p>
    <w:p w:rsidR="00107927" w:rsidRDefault="00107927" w:rsidP="00952EA1">
      <w:pPr>
        <w:spacing w:after="120" w:line="360" w:lineRule="auto"/>
        <w:ind w:firstLine="567"/>
        <w:rPr>
          <w:rFonts w:asciiTheme="majorBidi" w:hAnsiTheme="majorBidi" w:cstheme="majorBidi"/>
          <w:szCs w:val="28"/>
        </w:rPr>
      </w:pPr>
      <w:r>
        <w:rPr>
          <w:rFonts w:asciiTheme="majorBidi" w:hAnsiTheme="majorBidi" w:cstheme="majorBidi"/>
          <w:szCs w:val="28"/>
        </w:rPr>
        <w:t>« </w:t>
      </w:r>
      <w:r w:rsidRPr="0028079B">
        <w:rPr>
          <w:rFonts w:asciiTheme="majorBidi" w:hAnsiTheme="majorBidi" w:cstheme="majorBidi"/>
          <w:i/>
          <w:iCs/>
          <w:szCs w:val="28"/>
        </w:rPr>
        <w:t>Abbas</w:t>
      </w:r>
      <w:r>
        <w:rPr>
          <w:rFonts w:asciiTheme="majorBidi" w:hAnsiTheme="majorBidi" w:cstheme="majorBidi"/>
          <w:i/>
          <w:iCs/>
          <w:szCs w:val="28"/>
        </w:rPr>
        <w:t xml:space="preserve"> e</w:t>
      </w:r>
      <w:r w:rsidRPr="00CB4527">
        <w:rPr>
          <w:rFonts w:asciiTheme="majorBidi" w:hAnsiTheme="majorBidi" w:cstheme="majorBidi"/>
          <w:i/>
          <w:iCs/>
          <w:szCs w:val="28"/>
        </w:rPr>
        <w:t>ntendait faire sortir l’Algérie de ce régime colonial en construisant une nouvelle Algérie égalitaire</w:t>
      </w:r>
      <w:r w:rsidRPr="00CB4527">
        <w:rPr>
          <w:rFonts w:asciiTheme="majorBidi" w:hAnsiTheme="majorBidi" w:cstheme="majorBidi"/>
          <w:szCs w:val="28"/>
        </w:rPr>
        <w:t xml:space="preserve"> </w:t>
      </w:r>
      <w:r w:rsidR="00952EA1" w:rsidRPr="00952EA1">
        <w:rPr>
          <w:rFonts w:asciiTheme="majorBidi" w:hAnsiTheme="majorBidi" w:cstheme="majorBidi"/>
          <w:i/>
          <w:iCs/>
          <w:szCs w:val="28"/>
        </w:rPr>
        <w:t>m</w:t>
      </w:r>
      <w:r w:rsidRPr="00952EA1">
        <w:rPr>
          <w:rFonts w:asciiTheme="majorBidi" w:hAnsiTheme="majorBidi" w:cstheme="majorBidi"/>
          <w:i/>
          <w:iCs/>
          <w:szCs w:val="28"/>
        </w:rPr>
        <w:t>ais</w:t>
      </w:r>
      <w:r w:rsidRPr="00CB4527">
        <w:rPr>
          <w:rFonts w:asciiTheme="majorBidi" w:hAnsiTheme="majorBidi" w:cstheme="majorBidi"/>
          <w:i/>
          <w:iCs/>
          <w:szCs w:val="28"/>
        </w:rPr>
        <w:t xml:space="preserve"> apostrophait la France en termes clairs</w:t>
      </w:r>
      <w:r>
        <w:rPr>
          <w:rFonts w:asciiTheme="majorBidi" w:hAnsiTheme="majorBidi" w:cstheme="majorBidi"/>
          <w:szCs w:val="28"/>
        </w:rPr>
        <w:t> : « Aide-nous à reconquérir</w:t>
      </w:r>
      <w:r w:rsidRPr="00CB4527">
        <w:rPr>
          <w:rFonts w:asciiTheme="majorBidi" w:hAnsiTheme="majorBidi" w:cstheme="majorBidi"/>
          <w:szCs w:val="28"/>
        </w:rPr>
        <w:t xml:space="preserve"> notre dignité ou reprends tes écoles</w:t>
      </w:r>
      <w:r w:rsidR="00952EA1">
        <w:rPr>
          <w:rFonts w:asciiTheme="majorBidi" w:hAnsiTheme="majorBidi" w:cstheme="majorBidi"/>
          <w:szCs w:val="28"/>
        </w:rPr>
        <w:t>.</w:t>
      </w:r>
      <w:r w:rsidRPr="00CB4527">
        <w:rPr>
          <w:rFonts w:asciiTheme="majorBidi" w:hAnsiTheme="majorBidi" w:cstheme="majorBidi"/>
          <w:szCs w:val="28"/>
        </w:rPr>
        <w:t> »</w:t>
      </w:r>
      <w:r>
        <w:rPr>
          <w:rStyle w:val="Appelnotedebasdep"/>
          <w:rFonts w:asciiTheme="majorBidi" w:hAnsiTheme="majorBidi" w:cstheme="majorBidi"/>
          <w:szCs w:val="28"/>
        </w:rPr>
        <w:footnoteReference w:id="14"/>
      </w:r>
    </w:p>
    <w:p w:rsidR="00107927" w:rsidRDefault="003D47C3" w:rsidP="003D47C3">
      <w:pPr>
        <w:spacing w:after="120" w:line="360" w:lineRule="auto"/>
        <w:ind w:firstLine="567"/>
        <w:rPr>
          <w:rFonts w:asciiTheme="majorBidi" w:hAnsiTheme="majorBidi" w:cstheme="majorBidi"/>
          <w:szCs w:val="28"/>
        </w:rPr>
      </w:pPr>
      <w:r>
        <w:rPr>
          <w:rFonts w:asciiTheme="majorBidi" w:hAnsiTheme="majorBidi" w:cstheme="majorBidi"/>
          <w:szCs w:val="28"/>
        </w:rPr>
        <w:lastRenderedPageBreak/>
        <w:t>I</w:t>
      </w:r>
      <w:r w:rsidR="00107927" w:rsidRPr="00BC0487">
        <w:rPr>
          <w:rFonts w:asciiTheme="majorBidi" w:hAnsiTheme="majorBidi" w:cstheme="majorBidi"/>
          <w:szCs w:val="28"/>
        </w:rPr>
        <w:t>l</w:t>
      </w:r>
      <w:r w:rsidR="00107927">
        <w:rPr>
          <w:rFonts w:asciiTheme="majorBidi" w:hAnsiTheme="majorBidi" w:cstheme="majorBidi"/>
          <w:i/>
          <w:iCs/>
          <w:szCs w:val="28"/>
        </w:rPr>
        <w:t xml:space="preserve"> </w:t>
      </w:r>
      <w:r>
        <w:rPr>
          <w:rFonts w:asciiTheme="majorBidi" w:hAnsiTheme="majorBidi" w:cstheme="majorBidi"/>
          <w:szCs w:val="28"/>
        </w:rPr>
        <w:t xml:space="preserve">exprime </w:t>
      </w:r>
      <w:r w:rsidR="00107927" w:rsidRPr="00467DD7">
        <w:rPr>
          <w:rFonts w:asciiTheme="majorBidi" w:hAnsiTheme="majorBidi" w:cstheme="majorBidi"/>
          <w:szCs w:val="28"/>
        </w:rPr>
        <w:t xml:space="preserve">son opposition à la naturalisation individuelle </w:t>
      </w:r>
      <w:r>
        <w:rPr>
          <w:rFonts w:asciiTheme="majorBidi" w:hAnsiTheme="majorBidi" w:cstheme="majorBidi"/>
          <w:szCs w:val="28"/>
        </w:rPr>
        <w:t xml:space="preserve">qui </w:t>
      </w:r>
      <w:r w:rsidR="00107927" w:rsidRPr="00ED12B6">
        <w:rPr>
          <w:rFonts w:asciiTheme="majorBidi" w:hAnsiTheme="majorBidi" w:cstheme="majorBidi"/>
          <w:szCs w:val="28"/>
        </w:rPr>
        <w:t>créerait</w:t>
      </w:r>
      <w:r w:rsidR="00107927" w:rsidRPr="00467DD7">
        <w:rPr>
          <w:rFonts w:asciiTheme="majorBidi" w:hAnsiTheme="majorBidi" w:cstheme="majorBidi"/>
          <w:szCs w:val="28"/>
        </w:rPr>
        <w:t xml:space="preserve"> une</w:t>
      </w:r>
      <w:r w:rsidR="00107927">
        <w:rPr>
          <w:rFonts w:asciiTheme="majorBidi" w:hAnsiTheme="majorBidi" w:cstheme="majorBidi"/>
          <w:i/>
          <w:iCs/>
          <w:szCs w:val="28"/>
        </w:rPr>
        <w:t> </w:t>
      </w:r>
      <w:r w:rsidR="00107927" w:rsidRPr="00BC0487">
        <w:rPr>
          <w:rFonts w:asciiTheme="majorBidi" w:hAnsiTheme="majorBidi" w:cstheme="majorBidi"/>
          <w:szCs w:val="28"/>
        </w:rPr>
        <w:t>classe de</w:t>
      </w:r>
      <w:r w:rsidR="00107927">
        <w:rPr>
          <w:rFonts w:asciiTheme="majorBidi" w:hAnsiTheme="majorBidi" w:cstheme="majorBidi"/>
          <w:szCs w:val="28"/>
        </w:rPr>
        <w:t xml:space="preserve"> privilégiés</w:t>
      </w:r>
      <w:r w:rsidR="00107927" w:rsidRPr="00BC0487">
        <w:rPr>
          <w:rFonts w:asciiTheme="majorBidi" w:hAnsiTheme="majorBidi" w:cstheme="majorBidi"/>
          <w:szCs w:val="28"/>
        </w:rPr>
        <w:t xml:space="preserve"> </w:t>
      </w:r>
      <w:r w:rsidR="00107927" w:rsidRPr="00467DD7">
        <w:rPr>
          <w:rFonts w:asciiTheme="majorBidi" w:hAnsiTheme="majorBidi" w:cstheme="majorBidi"/>
          <w:szCs w:val="28"/>
        </w:rPr>
        <w:t xml:space="preserve">et </w:t>
      </w:r>
      <w:r w:rsidR="00107927" w:rsidRPr="00ED12B6">
        <w:rPr>
          <w:rFonts w:asciiTheme="majorBidi" w:hAnsiTheme="majorBidi" w:cstheme="majorBidi"/>
          <w:szCs w:val="28"/>
        </w:rPr>
        <w:t>augmenterait</w:t>
      </w:r>
      <w:r w:rsidR="00107927" w:rsidRPr="00467DD7">
        <w:rPr>
          <w:rFonts w:asciiTheme="majorBidi" w:hAnsiTheme="majorBidi" w:cstheme="majorBidi"/>
          <w:szCs w:val="28"/>
        </w:rPr>
        <w:t xml:space="preserve"> les divisions dans le pays</w:t>
      </w:r>
      <w:r w:rsidR="00107927">
        <w:rPr>
          <w:rFonts w:asciiTheme="majorBidi" w:hAnsiTheme="majorBidi" w:cstheme="majorBidi"/>
          <w:szCs w:val="28"/>
        </w:rPr>
        <w:t xml:space="preserve">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467DD7">
        <w:rPr>
          <w:rFonts w:asciiTheme="majorBidi" w:hAnsiTheme="majorBidi" w:cstheme="majorBidi"/>
          <w:i/>
          <w:iCs/>
          <w:szCs w:val="28"/>
        </w:rPr>
        <w:t>Un temple s’est élevé dans ce pays, grâce au travail de tous. Les portes</w:t>
      </w:r>
      <w:r>
        <w:rPr>
          <w:rFonts w:asciiTheme="majorBidi" w:hAnsiTheme="majorBidi" w:cstheme="majorBidi"/>
          <w:i/>
          <w:iCs/>
          <w:szCs w:val="28"/>
        </w:rPr>
        <w:t xml:space="preserve"> </w:t>
      </w:r>
      <w:r w:rsidRPr="00467DD7">
        <w:rPr>
          <w:rFonts w:asciiTheme="majorBidi" w:hAnsiTheme="majorBidi" w:cstheme="majorBidi"/>
          <w:i/>
          <w:iCs/>
          <w:szCs w:val="28"/>
        </w:rPr>
        <w:t xml:space="preserve">en sont closes. On nous ouvre la poterne – la </w:t>
      </w:r>
      <w:r>
        <w:rPr>
          <w:rFonts w:asciiTheme="majorBidi" w:hAnsiTheme="majorBidi" w:cstheme="majorBidi"/>
          <w:i/>
          <w:iCs/>
          <w:szCs w:val="28"/>
        </w:rPr>
        <w:t>naturalisation »</w:t>
      </w:r>
      <w:r>
        <w:rPr>
          <w:rStyle w:val="Appelnotedebasdep"/>
          <w:rFonts w:asciiTheme="majorBidi" w:hAnsiTheme="majorBidi" w:cstheme="majorBidi"/>
          <w:i/>
          <w:iCs/>
          <w:szCs w:val="28"/>
        </w:rPr>
        <w:footnoteReference w:id="15"/>
      </w:r>
      <w:r>
        <w:rPr>
          <w:rFonts w:asciiTheme="majorBidi" w:hAnsiTheme="majorBidi" w:cstheme="majorBidi"/>
          <w:szCs w:val="28"/>
        </w:rPr>
        <w:t xml:space="preserve"> </w:t>
      </w:r>
    </w:p>
    <w:p w:rsidR="00107927" w:rsidRDefault="00107927" w:rsidP="003D47C3">
      <w:pPr>
        <w:spacing w:after="120" w:line="360" w:lineRule="auto"/>
        <w:ind w:firstLine="567"/>
        <w:rPr>
          <w:rFonts w:asciiTheme="majorBidi" w:hAnsiTheme="majorBidi" w:cstheme="majorBidi"/>
          <w:szCs w:val="28"/>
        </w:rPr>
      </w:pPr>
      <w:r>
        <w:rPr>
          <w:rFonts w:asciiTheme="majorBidi" w:hAnsiTheme="majorBidi" w:cstheme="majorBidi"/>
          <w:szCs w:val="28"/>
        </w:rPr>
        <w:t xml:space="preserve">À la France conquérante et colonisatrice, le jeune Abbas opposait une France civilisatrice, celle des lumières et des humanistes. Il était fasciné par la civilisation occidentale dont il avait découvert une partie sur les bancs de l’école et dans les livres. Ses positionnements en seront </w:t>
      </w:r>
      <w:r w:rsidR="003D47C3">
        <w:rPr>
          <w:rFonts w:asciiTheme="majorBidi" w:hAnsiTheme="majorBidi" w:cstheme="majorBidi"/>
          <w:szCs w:val="28"/>
        </w:rPr>
        <w:t>imprégnés</w:t>
      </w:r>
      <w:r>
        <w:rPr>
          <w:rFonts w:asciiTheme="majorBidi" w:hAnsiTheme="majorBidi" w:cstheme="majorBidi"/>
          <w:szCs w:val="28"/>
        </w:rPr>
        <w:t xml:space="preserve">. </w:t>
      </w:r>
      <w:r w:rsidR="003D47C3">
        <w:rPr>
          <w:rFonts w:asciiTheme="majorBidi" w:hAnsiTheme="majorBidi" w:cstheme="majorBidi"/>
          <w:szCs w:val="28"/>
        </w:rPr>
        <w:t>Il croyait pouvoir</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Pr>
          <w:rFonts w:asciiTheme="majorBidi" w:hAnsiTheme="majorBidi" w:cstheme="majorBidi"/>
          <w:i/>
          <w:iCs/>
          <w:szCs w:val="28"/>
        </w:rPr>
        <w:t>A</w:t>
      </w:r>
      <w:r w:rsidRPr="000C1B36">
        <w:rPr>
          <w:rFonts w:asciiTheme="majorBidi" w:hAnsiTheme="majorBidi" w:cstheme="majorBidi"/>
          <w:i/>
          <w:iCs/>
          <w:szCs w:val="28"/>
        </w:rPr>
        <w:t>ppartenir à l’Occident, partager ses valeurs, sa force, son intelligence tout en restant un bon musulman</w:t>
      </w:r>
      <w:r>
        <w:rPr>
          <w:rFonts w:asciiTheme="majorBidi" w:hAnsiTheme="majorBidi" w:cstheme="majorBidi"/>
          <w:i/>
          <w:iCs/>
          <w:szCs w:val="28"/>
        </w:rPr>
        <w:t>. »</w:t>
      </w:r>
      <w:r>
        <w:rPr>
          <w:rStyle w:val="Appelnotedebasdep"/>
          <w:rFonts w:asciiTheme="majorBidi" w:hAnsiTheme="majorBidi" w:cstheme="majorBidi"/>
          <w:i/>
          <w:iCs/>
          <w:szCs w:val="28"/>
        </w:rPr>
        <w:footnoteReference w:id="16"/>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L’année 1931 marqua la célébration du Centenaire de l’occupation française de l’Algérie. Le faste déployé dans les cérémonies incita Abbas à réagir en déclarant</w:t>
      </w:r>
      <w:r w:rsidR="00A11878">
        <w:rPr>
          <w:rFonts w:asciiTheme="majorBidi" w:hAnsiTheme="majorBidi" w:cstheme="majorBidi"/>
          <w:szCs w:val="28"/>
        </w:rPr>
        <w:t>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Pr>
          <w:rFonts w:asciiTheme="majorBidi" w:hAnsiTheme="majorBidi" w:cstheme="majorBidi"/>
          <w:i/>
          <w:iCs/>
          <w:szCs w:val="28"/>
        </w:rPr>
        <w:t>N</w:t>
      </w:r>
      <w:r w:rsidRPr="00BA3C0C">
        <w:rPr>
          <w:rFonts w:asciiTheme="majorBidi" w:hAnsiTheme="majorBidi" w:cstheme="majorBidi"/>
          <w:i/>
          <w:iCs/>
          <w:szCs w:val="28"/>
        </w:rPr>
        <w:t>e troublons pas le repos de ceux que cinquante ans de conquête ensevelirent sous le linceul de la défaite</w:t>
      </w:r>
      <w:r w:rsidR="00A11878">
        <w:rPr>
          <w:rFonts w:asciiTheme="majorBidi" w:hAnsiTheme="majorBidi" w:cstheme="majorBidi"/>
          <w:i/>
          <w:iCs/>
          <w:szCs w:val="28"/>
        </w:rPr>
        <w:t>.</w:t>
      </w:r>
      <w:r>
        <w:rPr>
          <w:rFonts w:asciiTheme="majorBidi" w:hAnsiTheme="majorBidi" w:cstheme="majorBidi"/>
          <w:szCs w:val="28"/>
        </w:rPr>
        <w:t> »</w:t>
      </w:r>
      <w:r>
        <w:rPr>
          <w:rStyle w:val="Appelnotedebasdep"/>
          <w:rFonts w:asciiTheme="majorBidi" w:hAnsiTheme="majorBidi" w:cstheme="majorBidi"/>
          <w:szCs w:val="28"/>
        </w:rPr>
        <w:footnoteReference w:id="17"/>
      </w:r>
      <w:r>
        <w:rPr>
          <w:rFonts w:asciiTheme="majorBidi" w:hAnsiTheme="majorBidi" w:cstheme="majorBidi"/>
          <w:szCs w:val="28"/>
        </w:rPr>
        <w:t xml:space="preserve"> </w:t>
      </w:r>
    </w:p>
    <w:p w:rsidR="00107927" w:rsidRDefault="000B207E" w:rsidP="000B207E">
      <w:pPr>
        <w:spacing w:after="120" w:line="360" w:lineRule="auto"/>
        <w:ind w:firstLine="567"/>
        <w:rPr>
          <w:rFonts w:asciiTheme="majorBidi" w:hAnsiTheme="majorBidi" w:cstheme="majorBidi"/>
          <w:szCs w:val="28"/>
        </w:rPr>
      </w:pPr>
      <w:r>
        <w:rPr>
          <w:rFonts w:asciiTheme="majorBidi" w:hAnsiTheme="majorBidi" w:cstheme="majorBidi"/>
          <w:szCs w:val="28"/>
        </w:rPr>
        <w:t>I</w:t>
      </w:r>
      <w:r w:rsidR="00107927">
        <w:rPr>
          <w:rFonts w:asciiTheme="majorBidi" w:hAnsiTheme="majorBidi" w:cstheme="majorBidi"/>
          <w:szCs w:val="28"/>
        </w:rPr>
        <w:t xml:space="preserve">l écrit dans </w:t>
      </w:r>
      <w:r w:rsidR="00107927">
        <w:rPr>
          <w:rFonts w:asciiTheme="majorBidi" w:hAnsiTheme="majorBidi" w:cstheme="majorBidi"/>
          <w:i/>
          <w:iCs/>
          <w:szCs w:val="28"/>
        </w:rPr>
        <w:t>L</w:t>
      </w:r>
      <w:r w:rsidR="00107927" w:rsidRPr="003B1FB1">
        <w:rPr>
          <w:rFonts w:asciiTheme="majorBidi" w:hAnsiTheme="majorBidi" w:cstheme="majorBidi"/>
          <w:i/>
          <w:iCs/>
          <w:szCs w:val="28"/>
        </w:rPr>
        <w:t>e Jeune Algérien</w:t>
      </w:r>
      <w:r>
        <w:rPr>
          <w:rFonts w:asciiTheme="majorBidi" w:hAnsiTheme="majorBidi" w:cstheme="majorBidi"/>
          <w:i/>
          <w:iCs/>
          <w:szCs w:val="28"/>
        </w:rPr>
        <w:t xml:space="preserve"> </w:t>
      </w:r>
      <w:r w:rsidR="00107927">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w:t>
      </w:r>
      <w:r w:rsidRPr="0001057C">
        <w:rPr>
          <w:rFonts w:asciiTheme="majorBidi" w:hAnsiTheme="majorBidi" w:cstheme="majorBidi"/>
          <w:i/>
          <w:iCs/>
          <w:szCs w:val="28"/>
        </w:rPr>
        <w:t> Les Fêtes du Centenaire ne sont qu’un rappel maladroit d’un passé douloureux, une exhibition de la richesse des uns devant la pauvreté des autres. </w:t>
      </w:r>
      <w:r>
        <w:rPr>
          <w:rFonts w:asciiTheme="majorBidi" w:hAnsiTheme="majorBidi" w:cstheme="majorBidi"/>
          <w:szCs w:val="28"/>
        </w:rPr>
        <w:t>»</w:t>
      </w:r>
      <w:r>
        <w:rPr>
          <w:rStyle w:val="Appelnotedebasdep"/>
          <w:rFonts w:asciiTheme="majorBidi" w:hAnsiTheme="majorBidi" w:cstheme="majorBidi"/>
          <w:szCs w:val="28"/>
        </w:rPr>
        <w:footnoteReference w:id="18"/>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En</w:t>
      </w:r>
      <w:r w:rsidRPr="00FB172D">
        <w:rPr>
          <w:rFonts w:asciiTheme="majorBidi" w:hAnsiTheme="majorBidi" w:cstheme="majorBidi"/>
          <w:szCs w:val="28"/>
        </w:rPr>
        <w:t xml:space="preserve"> </w:t>
      </w:r>
      <w:r>
        <w:rPr>
          <w:rFonts w:asciiTheme="majorBidi" w:hAnsiTheme="majorBidi" w:cstheme="majorBidi"/>
          <w:szCs w:val="28"/>
        </w:rPr>
        <w:t>1933, ses études de pharmacie terminées, il ouvre son officine</w:t>
      </w:r>
      <w:r w:rsidRPr="00C06AA5">
        <w:rPr>
          <w:rFonts w:asciiTheme="majorBidi" w:hAnsiTheme="majorBidi" w:cstheme="majorBidi"/>
          <w:szCs w:val="28"/>
        </w:rPr>
        <w:t xml:space="preserve"> </w:t>
      </w:r>
      <w:r>
        <w:rPr>
          <w:rFonts w:asciiTheme="majorBidi" w:hAnsiTheme="majorBidi" w:cstheme="majorBidi"/>
          <w:szCs w:val="28"/>
        </w:rPr>
        <w:t>à Sétif</w:t>
      </w:r>
      <w:r w:rsidRPr="00142C61">
        <w:rPr>
          <w:rFonts w:asciiTheme="majorBidi" w:hAnsiTheme="majorBidi" w:cstheme="majorBidi"/>
          <w:szCs w:val="28"/>
        </w:rPr>
        <w:t>.</w:t>
      </w:r>
      <w:r>
        <w:rPr>
          <w:rStyle w:val="Appelnotedebasdep"/>
          <w:rFonts w:asciiTheme="majorBidi" w:hAnsiTheme="majorBidi" w:cstheme="majorBidi"/>
          <w:szCs w:val="28"/>
        </w:rPr>
        <w:footnoteReference w:id="19"/>
      </w:r>
      <w:r>
        <w:rPr>
          <w:rFonts w:asciiTheme="majorBidi" w:hAnsiTheme="majorBidi" w:cstheme="majorBidi"/>
          <w:szCs w:val="28"/>
        </w:rPr>
        <w:t xml:space="preserve"> </w:t>
      </w:r>
    </w:p>
    <w:p w:rsidR="00107927" w:rsidRDefault="00107927" w:rsidP="0072491B">
      <w:pPr>
        <w:spacing w:after="120" w:line="360" w:lineRule="auto"/>
        <w:ind w:firstLine="567"/>
        <w:rPr>
          <w:rFonts w:asciiTheme="majorBidi" w:hAnsiTheme="majorBidi" w:cstheme="majorBidi"/>
          <w:szCs w:val="28"/>
        </w:rPr>
      </w:pPr>
      <w:r>
        <w:rPr>
          <w:rFonts w:asciiTheme="majorBidi" w:hAnsiTheme="majorBidi" w:cstheme="majorBidi"/>
          <w:szCs w:val="28"/>
        </w:rPr>
        <w:t xml:space="preserve">L’auteur du </w:t>
      </w:r>
      <w:r w:rsidRPr="001A6410">
        <w:rPr>
          <w:rFonts w:asciiTheme="majorBidi" w:hAnsiTheme="majorBidi" w:cstheme="majorBidi"/>
          <w:i/>
          <w:iCs/>
          <w:szCs w:val="28"/>
        </w:rPr>
        <w:t>Jeune Algérien</w:t>
      </w:r>
      <w:r>
        <w:rPr>
          <w:rFonts w:asciiTheme="majorBidi" w:hAnsiTheme="majorBidi" w:cstheme="majorBidi"/>
          <w:szCs w:val="28"/>
        </w:rPr>
        <w:t xml:space="preserve"> entama</w:t>
      </w:r>
      <w:r w:rsidRPr="00E02EFB">
        <w:rPr>
          <w:rFonts w:asciiTheme="majorBidi" w:hAnsiTheme="majorBidi" w:cstheme="majorBidi"/>
          <w:szCs w:val="28"/>
        </w:rPr>
        <w:t xml:space="preserve"> sa </w:t>
      </w:r>
      <w:r>
        <w:rPr>
          <w:rFonts w:asciiTheme="majorBidi" w:hAnsiTheme="majorBidi" w:cstheme="majorBidi"/>
          <w:szCs w:val="28"/>
        </w:rPr>
        <w:t xml:space="preserve">vraie </w:t>
      </w:r>
      <w:r w:rsidRPr="00E02EFB">
        <w:rPr>
          <w:rFonts w:asciiTheme="majorBidi" w:hAnsiTheme="majorBidi" w:cstheme="majorBidi"/>
          <w:szCs w:val="28"/>
        </w:rPr>
        <w:t>carrière politique en devenant en 1934 conseiller général puis conseiller municipal et délégué financier</w:t>
      </w:r>
      <w:r>
        <w:rPr>
          <w:rFonts w:asciiTheme="majorBidi" w:hAnsiTheme="majorBidi" w:cstheme="majorBidi"/>
          <w:szCs w:val="28"/>
        </w:rPr>
        <w:t xml:space="preserve"> en 1935.</w:t>
      </w:r>
      <w:r w:rsidRPr="00E02EFB">
        <w:rPr>
          <w:rFonts w:asciiTheme="majorBidi" w:hAnsiTheme="majorBidi" w:cstheme="majorBidi"/>
          <w:szCs w:val="28"/>
        </w:rPr>
        <w:t xml:space="preserve"> </w:t>
      </w:r>
      <w:r>
        <w:rPr>
          <w:rFonts w:asciiTheme="majorBidi" w:hAnsiTheme="majorBidi" w:cstheme="majorBidi"/>
          <w:szCs w:val="28"/>
        </w:rPr>
        <w:t xml:space="preserve">La même année, il rejoignit </w:t>
      </w:r>
      <w:r w:rsidRPr="00E02EFB">
        <w:rPr>
          <w:rFonts w:asciiTheme="majorBidi" w:hAnsiTheme="majorBidi" w:cstheme="majorBidi"/>
          <w:szCs w:val="28"/>
        </w:rPr>
        <w:t xml:space="preserve">la Fédération des </w:t>
      </w:r>
      <w:r>
        <w:rPr>
          <w:rFonts w:asciiTheme="majorBidi" w:hAnsiTheme="majorBidi" w:cstheme="majorBidi"/>
          <w:szCs w:val="28"/>
        </w:rPr>
        <w:t>É</w:t>
      </w:r>
      <w:r w:rsidRPr="00E02EFB">
        <w:rPr>
          <w:rFonts w:asciiTheme="majorBidi" w:hAnsiTheme="majorBidi" w:cstheme="majorBidi"/>
          <w:szCs w:val="28"/>
        </w:rPr>
        <w:t xml:space="preserve">lus </w:t>
      </w:r>
      <w:r>
        <w:rPr>
          <w:rFonts w:asciiTheme="majorBidi" w:hAnsiTheme="majorBidi" w:cstheme="majorBidi"/>
          <w:szCs w:val="28"/>
        </w:rPr>
        <w:t>M</w:t>
      </w:r>
      <w:r w:rsidRPr="00E02EFB">
        <w:rPr>
          <w:rFonts w:asciiTheme="majorBidi" w:hAnsiTheme="majorBidi" w:cstheme="majorBidi"/>
          <w:szCs w:val="28"/>
        </w:rPr>
        <w:t>usulman</w:t>
      </w:r>
      <w:r>
        <w:rPr>
          <w:rFonts w:asciiTheme="majorBidi" w:hAnsiTheme="majorBidi" w:cstheme="majorBidi"/>
          <w:szCs w:val="28"/>
        </w:rPr>
        <w:t xml:space="preserve">s et devint </w:t>
      </w:r>
      <w:r>
        <w:rPr>
          <w:rFonts w:asciiTheme="majorBidi" w:hAnsiTheme="majorBidi" w:cstheme="majorBidi"/>
          <w:szCs w:val="28"/>
        </w:rPr>
        <w:lastRenderedPageBreak/>
        <w:t>un collaborateur de son président le Docteur Bendjelloul</w:t>
      </w:r>
      <w:r>
        <w:rPr>
          <w:rFonts w:asciiTheme="majorBidi" w:eastAsia="Times New Roman" w:hAnsiTheme="majorBidi" w:cstheme="majorBidi"/>
          <w:szCs w:val="28"/>
          <w:lang w:eastAsia="fr-FR"/>
        </w:rPr>
        <w:t xml:space="preserve">. Dans </w:t>
      </w:r>
      <w:r w:rsidR="0072491B">
        <w:rPr>
          <w:rFonts w:asciiTheme="majorBidi" w:eastAsia="Times New Roman" w:hAnsiTheme="majorBidi" w:cstheme="majorBidi"/>
          <w:szCs w:val="28"/>
          <w:lang w:eastAsia="fr-FR"/>
        </w:rPr>
        <w:t>l</w:t>
      </w:r>
      <w:r>
        <w:rPr>
          <w:rFonts w:asciiTheme="majorBidi" w:eastAsia="Times New Roman" w:hAnsiTheme="majorBidi" w:cstheme="majorBidi"/>
          <w:szCs w:val="28"/>
          <w:lang w:eastAsia="fr-FR"/>
        </w:rPr>
        <w:t>es éditoriaux</w:t>
      </w:r>
      <w:r>
        <w:rPr>
          <w:rStyle w:val="Appelnotedebasdep"/>
          <w:rFonts w:asciiTheme="majorBidi" w:eastAsia="Times New Roman" w:hAnsiTheme="majorBidi" w:cstheme="majorBidi"/>
          <w:szCs w:val="28"/>
          <w:lang w:eastAsia="fr-FR"/>
        </w:rPr>
        <w:footnoteReference w:id="20"/>
      </w:r>
      <w:r>
        <w:rPr>
          <w:rFonts w:asciiTheme="majorBidi" w:eastAsia="Times New Roman" w:hAnsiTheme="majorBidi" w:cstheme="majorBidi"/>
          <w:szCs w:val="28"/>
          <w:lang w:eastAsia="fr-FR"/>
        </w:rPr>
        <w:t xml:space="preserve"> </w:t>
      </w:r>
      <w:r w:rsidR="0072491B">
        <w:rPr>
          <w:rFonts w:asciiTheme="majorBidi" w:eastAsia="Times New Roman" w:hAnsiTheme="majorBidi" w:cstheme="majorBidi"/>
          <w:szCs w:val="28"/>
          <w:lang w:eastAsia="fr-FR"/>
        </w:rPr>
        <w:t>de</w:t>
      </w:r>
      <w:r>
        <w:rPr>
          <w:rFonts w:asciiTheme="majorBidi" w:eastAsia="Times New Roman" w:hAnsiTheme="majorBidi" w:cstheme="majorBidi"/>
          <w:szCs w:val="28"/>
          <w:lang w:eastAsia="fr-FR"/>
        </w:rPr>
        <w:t xml:space="preserve"> </w:t>
      </w:r>
      <w:r w:rsidRPr="00DE583C">
        <w:rPr>
          <w:rFonts w:asciiTheme="majorBidi" w:eastAsia="Times New Roman" w:hAnsiTheme="majorBidi" w:cstheme="majorBidi"/>
          <w:i/>
          <w:iCs/>
          <w:szCs w:val="28"/>
          <w:lang w:eastAsia="fr-FR"/>
        </w:rPr>
        <w:t>L’</w:t>
      </w:r>
      <w:r>
        <w:rPr>
          <w:rFonts w:asciiTheme="majorBidi" w:eastAsia="Times New Roman" w:hAnsiTheme="majorBidi" w:cstheme="majorBidi"/>
          <w:i/>
          <w:iCs/>
          <w:szCs w:val="28"/>
          <w:lang w:eastAsia="fr-FR"/>
        </w:rPr>
        <w:t>Entente f</w:t>
      </w:r>
      <w:r w:rsidRPr="00DE583C">
        <w:rPr>
          <w:rFonts w:asciiTheme="majorBidi" w:eastAsia="Times New Roman" w:hAnsiTheme="majorBidi" w:cstheme="majorBidi"/>
          <w:i/>
          <w:iCs/>
          <w:szCs w:val="28"/>
          <w:lang w:eastAsia="fr-FR"/>
        </w:rPr>
        <w:t>ranco-musulmane</w:t>
      </w:r>
      <w:r>
        <w:rPr>
          <w:rFonts w:asciiTheme="majorBidi" w:eastAsia="Times New Roman" w:hAnsiTheme="majorBidi" w:cstheme="majorBidi"/>
          <w:szCs w:val="28"/>
          <w:lang w:eastAsia="fr-FR"/>
        </w:rPr>
        <w:t>, organe de la Fédération,</w:t>
      </w:r>
      <w:r>
        <w:rPr>
          <w:rFonts w:asciiTheme="majorBidi" w:hAnsiTheme="majorBidi" w:cstheme="majorBidi"/>
          <w:szCs w:val="28"/>
        </w:rPr>
        <w:t xml:space="preserve"> il continua à revendiquer une intégration collective avec le maintien du statut musulman et le respect de la langue arabe au lieu d’une intégration élitiste</w:t>
      </w:r>
      <w:r>
        <w:rPr>
          <w:rStyle w:val="Appelnotedebasdep"/>
          <w:rFonts w:asciiTheme="majorBidi" w:hAnsiTheme="majorBidi" w:cstheme="majorBidi"/>
          <w:szCs w:val="28"/>
        </w:rPr>
        <w:footnoteReference w:id="21"/>
      </w:r>
      <w:r w:rsidR="000B207E">
        <w:rPr>
          <w:rFonts w:asciiTheme="majorBidi" w:hAnsiTheme="majorBidi" w:cstheme="majorBidi"/>
          <w:szCs w:val="28"/>
        </w:rPr>
        <w:t xml:space="preserve"> tout</w:t>
      </w:r>
      <w:r>
        <w:rPr>
          <w:rFonts w:asciiTheme="majorBidi" w:hAnsiTheme="majorBidi" w:cstheme="majorBidi"/>
          <w:szCs w:val="28"/>
        </w:rPr>
        <w:t xml:space="preserve"> </w:t>
      </w:r>
      <w:r>
        <w:rPr>
          <w:rFonts w:asciiTheme="majorBidi" w:eastAsia="Times New Roman" w:hAnsiTheme="majorBidi" w:cstheme="majorBidi"/>
          <w:szCs w:val="28"/>
          <w:lang w:eastAsia="fr-FR"/>
        </w:rPr>
        <w:t>en</w:t>
      </w:r>
      <w:r>
        <w:rPr>
          <w:rFonts w:asciiTheme="majorBidi" w:hAnsiTheme="majorBidi" w:cstheme="majorBidi"/>
          <w:szCs w:val="28"/>
        </w:rPr>
        <w:t xml:space="preserve"> exprimant sa loyauté envers la France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51564C">
        <w:rPr>
          <w:rFonts w:asciiTheme="majorBidi" w:hAnsiTheme="majorBidi" w:cstheme="majorBidi"/>
          <w:i/>
          <w:iCs/>
          <w:szCs w:val="28"/>
        </w:rPr>
        <w:t>Les Indigènes ne doivent en aucun cas interrompre leur collaboration avec la Maire-Patrie</w:t>
      </w:r>
      <w:r>
        <w:rPr>
          <w:rFonts w:asciiTheme="majorBidi" w:hAnsiTheme="majorBidi" w:cstheme="majorBidi"/>
          <w:szCs w:val="28"/>
        </w:rPr>
        <w:t>. » (</w:t>
      </w:r>
      <w:r w:rsidRPr="00AE6969">
        <w:rPr>
          <w:rFonts w:asciiTheme="majorBidi" w:hAnsiTheme="majorBidi" w:cstheme="majorBidi"/>
          <w:i/>
          <w:iCs/>
          <w:szCs w:val="28"/>
        </w:rPr>
        <w:t>L’Entente</w:t>
      </w:r>
      <w:r>
        <w:rPr>
          <w:rFonts w:asciiTheme="majorBidi" w:hAnsiTheme="majorBidi" w:cstheme="majorBidi"/>
          <w:szCs w:val="28"/>
        </w:rPr>
        <w:t xml:space="preserve">, n° 9 du 24 octobre 1935.) </w:t>
      </w:r>
    </w:p>
    <w:p w:rsidR="0048305D" w:rsidRPr="0072491B" w:rsidRDefault="0048305D" w:rsidP="00F0324C">
      <w:pPr>
        <w:spacing w:after="120" w:line="360" w:lineRule="auto"/>
        <w:ind w:firstLine="567"/>
        <w:rPr>
          <w:rFonts w:asciiTheme="majorBidi" w:hAnsiTheme="majorBidi" w:cstheme="majorBidi"/>
          <w:szCs w:val="28"/>
        </w:rPr>
      </w:pPr>
      <w:r w:rsidRPr="0072491B">
        <w:rPr>
          <w:rFonts w:eastAsia="Times New Roman" w:cs="Times New Roman"/>
          <w:color w:val="000000"/>
          <w:szCs w:val="28"/>
        </w:rPr>
        <w:t xml:space="preserve">Après la victoire électorale du Front populaire en 1936, </w:t>
      </w:r>
      <w:r w:rsidRPr="0072491B">
        <w:rPr>
          <w:rFonts w:asciiTheme="majorBidi" w:hAnsiTheme="majorBidi" w:cstheme="majorBidi"/>
          <w:szCs w:val="28"/>
        </w:rPr>
        <w:t>le combat politique de l’élite algérienne prendra une nouvelle forme par la constitution d’un Congrès musulman regroupant pratiquement toutes les formations politiques de l’époque à l’exception de l’Etoile nord-a</w:t>
      </w:r>
      <w:r w:rsidR="00EA42C8">
        <w:rPr>
          <w:rFonts w:asciiTheme="majorBidi" w:hAnsiTheme="majorBidi" w:cstheme="majorBidi"/>
          <w:szCs w:val="28"/>
        </w:rPr>
        <w:t>fricaine. Y participèrent alors :</w:t>
      </w:r>
      <w:r w:rsidRPr="0072491B">
        <w:rPr>
          <w:rFonts w:asciiTheme="majorBidi" w:hAnsiTheme="majorBidi" w:cstheme="majorBidi"/>
          <w:szCs w:val="28"/>
        </w:rPr>
        <w:t xml:space="preserve"> La Fédération des élus, les communistes et l’Association des Oulémas. En plus des revendications nationalistes et religieuses des Oulémas (La reconnaissance de la langue arabe comme langue officielle, la restitution des biens habous et des édifices religieux à la communauté musulmane, etc.), on peut noter</w:t>
      </w:r>
      <w:r w:rsidR="0072491B" w:rsidRPr="0072491B">
        <w:rPr>
          <w:rFonts w:asciiTheme="majorBidi" w:hAnsiTheme="majorBidi" w:cstheme="majorBidi"/>
          <w:szCs w:val="28"/>
        </w:rPr>
        <w:t xml:space="preserve"> des revendications égalitaires</w:t>
      </w:r>
      <w:r w:rsidRPr="0072491B">
        <w:rPr>
          <w:rFonts w:asciiTheme="majorBidi" w:hAnsiTheme="majorBidi" w:cstheme="majorBidi"/>
          <w:szCs w:val="28"/>
        </w:rPr>
        <w:t xml:space="preserve"> formulées par les Elus (le</w:t>
      </w:r>
      <w:r w:rsidRPr="0072491B">
        <w:rPr>
          <w:rFonts w:asciiTheme="majorBidi" w:hAnsiTheme="majorBidi" w:cstheme="majorBidi"/>
          <w:b/>
          <w:bCs/>
          <w:szCs w:val="28"/>
        </w:rPr>
        <w:t> </w:t>
      </w:r>
      <w:r w:rsidRPr="0072491B">
        <w:rPr>
          <w:rFonts w:asciiTheme="majorBidi" w:hAnsiTheme="majorBidi" w:cstheme="majorBidi"/>
          <w:szCs w:val="28"/>
        </w:rPr>
        <w:t xml:space="preserve">suffrage universel commun et le collège électoral unique pour tous les habitants de l’Algérie, Musulmans et Européens.) </w:t>
      </w:r>
      <w:r w:rsidR="0072491B" w:rsidRPr="0072491B">
        <w:rPr>
          <w:rFonts w:asciiTheme="majorBidi" w:hAnsiTheme="majorBidi" w:cstheme="majorBidi"/>
          <w:szCs w:val="28"/>
        </w:rPr>
        <w:t>C</w:t>
      </w:r>
      <w:r w:rsidRPr="0072491B">
        <w:rPr>
          <w:rFonts w:asciiTheme="majorBidi" w:hAnsiTheme="majorBidi" w:cstheme="majorBidi"/>
          <w:szCs w:val="28"/>
        </w:rPr>
        <w:t xml:space="preserve">ette initiative échoua à cause de la sourde oreille qu’elle s’est vu opposer de la part des autorités. Cependant, </w:t>
      </w:r>
      <w:r w:rsidR="00EA42C8">
        <w:rPr>
          <w:rFonts w:asciiTheme="majorBidi" w:hAnsiTheme="majorBidi" w:cstheme="majorBidi"/>
          <w:szCs w:val="28"/>
        </w:rPr>
        <w:t>elle</w:t>
      </w:r>
      <w:r w:rsidRPr="0072491B">
        <w:rPr>
          <w:rFonts w:asciiTheme="majorBidi" w:hAnsiTheme="majorBidi" w:cstheme="majorBidi"/>
          <w:szCs w:val="28"/>
        </w:rPr>
        <w:t xml:space="preserve"> </w:t>
      </w:r>
      <w:r w:rsidRPr="00ED12B6">
        <w:rPr>
          <w:rFonts w:asciiTheme="majorBidi" w:hAnsiTheme="majorBidi" w:cstheme="majorBidi"/>
          <w:szCs w:val="28"/>
        </w:rPr>
        <w:t>aura eu</w:t>
      </w:r>
      <w:r w:rsidRPr="0072491B">
        <w:rPr>
          <w:rFonts w:asciiTheme="majorBidi" w:hAnsiTheme="majorBidi" w:cstheme="majorBidi"/>
          <w:szCs w:val="28"/>
        </w:rPr>
        <w:t xml:space="preserve"> le mérite d</w:t>
      </w:r>
      <w:r w:rsidR="00F0324C">
        <w:rPr>
          <w:rFonts w:asciiTheme="majorBidi" w:hAnsiTheme="majorBidi" w:cstheme="majorBidi"/>
          <w:szCs w:val="28"/>
        </w:rPr>
        <w:t>’avoir fédéré autour d</w:t>
      </w:r>
      <w:r w:rsidRPr="0072491B">
        <w:rPr>
          <w:rFonts w:asciiTheme="majorBidi" w:hAnsiTheme="majorBidi" w:cstheme="majorBidi"/>
          <w:szCs w:val="28"/>
        </w:rPr>
        <w:t xml:space="preserve">e </w:t>
      </w:r>
      <w:r w:rsidR="00F0324C">
        <w:rPr>
          <w:rFonts w:asciiTheme="majorBidi" w:hAnsiTheme="majorBidi" w:cstheme="majorBidi"/>
          <w:szCs w:val="28"/>
        </w:rPr>
        <w:t xml:space="preserve">la </w:t>
      </w:r>
      <w:r w:rsidR="00703DC3">
        <w:rPr>
          <w:rFonts w:asciiTheme="majorBidi" w:hAnsiTheme="majorBidi" w:cstheme="majorBidi"/>
          <w:szCs w:val="28"/>
        </w:rPr>
        <w:t>même idée</w:t>
      </w:r>
      <w:r w:rsidRPr="0072491B">
        <w:rPr>
          <w:rFonts w:asciiTheme="majorBidi" w:hAnsiTheme="majorBidi" w:cstheme="majorBidi"/>
          <w:szCs w:val="28"/>
        </w:rPr>
        <w:t xml:space="preserve"> presque toutes les forces politiques d’opposition</w:t>
      </w:r>
      <w:r w:rsidR="00F0324C">
        <w:rPr>
          <w:rFonts w:asciiTheme="majorBidi" w:hAnsiTheme="majorBidi" w:cstheme="majorBidi"/>
          <w:szCs w:val="28"/>
        </w:rPr>
        <w:t>, lesquelles</w:t>
      </w:r>
      <w:r w:rsidRPr="0072491B">
        <w:rPr>
          <w:rFonts w:asciiTheme="majorBidi" w:hAnsiTheme="majorBidi" w:cstheme="majorBidi"/>
          <w:szCs w:val="28"/>
        </w:rPr>
        <w:t xml:space="preserve"> exprimèrent à l’unanimité leur volonté d’obtenir l’émancipation politique et sociale des Algériens.</w:t>
      </w:r>
      <w:r w:rsidRPr="0072491B">
        <w:rPr>
          <w:rStyle w:val="Appelnotedebasdep"/>
          <w:rFonts w:asciiTheme="majorBidi" w:hAnsiTheme="majorBidi" w:cstheme="majorBidi"/>
          <w:szCs w:val="28"/>
        </w:rPr>
        <w:footnoteReference w:id="22"/>
      </w:r>
      <w:r w:rsidRPr="0072491B">
        <w:rPr>
          <w:rFonts w:asciiTheme="majorBidi" w:hAnsiTheme="majorBidi" w:cstheme="majorBidi"/>
          <w:szCs w:val="28"/>
        </w:rPr>
        <w:t xml:space="preserve"> </w:t>
      </w:r>
    </w:p>
    <w:p w:rsidR="00107927" w:rsidRPr="00783833"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4-</w:t>
      </w:r>
      <w:r w:rsidR="00107927" w:rsidRPr="00783833">
        <w:rPr>
          <w:rFonts w:asciiTheme="majorBidi" w:hAnsiTheme="majorBidi" w:cstheme="majorBidi"/>
          <w:b/>
          <w:bCs/>
          <w:szCs w:val="28"/>
        </w:rPr>
        <w:t>« La France, c’est moi</w:t>
      </w:r>
      <w:r w:rsidR="00107927">
        <w:rPr>
          <w:rFonts w:asciiTheme="majorBidi" w:hAnsiTheme="majorBidi" w:cstheme="majorBidi"/>
          <w:b/>
          <w:bCs/>
          <w:szCs w:val="28"/>
        </w:rPr>
        <w:t> !</w:t>
      </w:r>
      <w:r w:rsidR="00107927" w:rsidRPr="00783833">
        <w:rPr>
          <w:rFonts w:asciiTheme="majorBidi" w:hAnsiTheme="majorBidi" w:cstheme="majorBidi"/>
          <w:b/>
          <w:bCs/>
          <w:szCs w:val="28"/>
        </w:rPr>
        <w:t> » :</w:t>
      </w:r>
    </w:p>
    <w:p w:rsidR="00107927" w:rsidRDefault="00107927" w:rsidP="004F3E2E">
      <w:pPr>
        <w:spacing w:after="120" w:line="360" w:lineRule="auto"/>
        <w:ind w:firstLine="567"/>
        <w:rPr>
          <w:rFonts w:asciiTheme="majorBidi" w:hAnsiTheme="majorBidi" w:cstheme="majorBidi"/>
          <w:szCs w:val="28"/>
        </w:rPr>
      </w:pPr>
      <w:r>
        <w:rPr>
          <w:rFonts w:asciiTheme="majorBidi" w:hAnsiTheme="majorBidi" w:cstheme="majorBidi"/>
          <w:szCs w:val="28"/>
        </w:rPr>
        <w:t xml:space="preserve">Le 27 février 1936, </w:t>
      </w:r>
      <w:r w:rsidR="004F3E2E">
        <w:rPr>
          <w:rFonts w:asciiTheme="majorBidi" w:hAnsiTheme="majorBidi" w:cstheme="majorBidi"/>
          <w:szCs w:val="28"/>
        </w:rPr>
        <w:t xml:space="preserve">parut </w:t>
      </w:r>
      <w:r w:rsidRPr="00504925">
        <w:rPr>
          <w:rFonts w:asciiTheme="majorBidi" w:hAnsiTheme="majorBidi" w:cstheme="majorBidi"/>
          <w:szCs w:val="28"/>
        </w:rPr>
        <w:t xml:space="preserve">dans </w:t>
      </w:r>
      <w:r w:rsidRPr="00504925">
        <w:rPr>
          <w:rFonts w:asciiTheme="majorBidi" w:hAnsiTheme="majorBidi" w:cstheme="majorBidi"/>
          <w:i/>
          <w:iCs/>
          <w:szCs w:val="28"/>
        </w:rPr>
        <w:t>L’Entente</w:t>
      </w:r>
      <w:r w:rsidRPr="00504925">
        <w:rPr>
          <w:rFonts w:asciiTheme="majorBidi" w:hAnsiTheme="majorBidi" w:cstheme="majorBidi"/>
          <w:szCs w:val="28"/>
        </w:rPr>
        <w:t xml:space="preserve"> </w:t>
      </w:r>
      <w:r w:rsidR="004F3E2E">
        <w:rPr>
          <w:rFonts w:asciiTheme="majorBidi" w:hAnsiTheme="majorBidi" w:cstheme="majorBidi"/>
          <w:szCs w:val="28"/>
        </w:rPr>
        <w:t>le</w:t>
      </w:r>
      <w:r w:rsidRPr="00504925">
        <w:rPr>
          <w:rFonts w:asciiTheme="majorBidi" w:hAnsiTheme="majorBidi" w:cstheme="majorBidi"/>
          <w:szCs w:val="28"/>
        </w:rPr>
        <w:t xml:space="preserve"> fameux </w:t>
      </w:r>
      <w:r>
        <w:rPr>
          <w:rFonts w:asciiTheme="majorBidi" w:hAnsiTheme="majorBidi" w:cstheme="majorBidi"/>
          <w:szCs w:val="28"/>
        </w:rPr>
        <w:t>éditorial</w:t>
      </w:r>
      <w:r w:rsidRPr="00504925">
        <w:rPr>
          <w:rFonts w:asciiTheme="majorBidi" w:hAnsiTheme="majorBidi" w:cstheme="majorBidi"/>
          <w:szCs w:val="28"/>
        </w:rPr>
        <w:t xml:space="preserve"> « La France, c’est moi ! »</w:t>
      </w:r>
      <w:r>
        <w:rPr>
          <w:rFonts w:asciiTheme="majorBidi" w:hAnsiTheme="majorBidi" w:cstheme="majorBidi"/>
          <w:szCs w:val="28"/>
        </w:rPr>
        <w:t xml:space="preserve">. La teneur de ce texte et son importance dans l’itinéraire d’Abbas </w:t>
      </w:r>
      <w:r>
        <w:rPr>
          <w:rFonts w:asciiTheme="majorBidi" w:hAnsiTheme="majorBidi" w:cstheme="majorBidi"/>
          <w:szCs w:val="28"/>
        </w:rPr>
        <w:lastRenderedPageBreak/>
        <w:t xml:space="preserve">sont telles qu’on ne peut parler du futur leader de l’U.D.M.A. sans </w:t>
      </w:r>
      <w:r w:rsidR="004F3E2E">
        <w:rPr>
          <w:rFonts w:asciiTheme="majorBidi" w:hAnsiTheme="majorBidi" w:cstheme="majorBidi"/>
          <w:szCs w:val="28"/>
        </w:rPr>
        <w:t>évoquer</w:t>
      </w:r>
      <w:r>
        <w:rPr>
          <w:rFonts w:asciiTheme="majorBidi" w:hAnsiTheme="majorBidi" w:cstheme="majorBidi"/>
          <w:szCs w:val="28"/>
        </w:rPr>
        <w:t xml:space="preserve"> cet article. Il y écrit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C71AF9">
        <w:rPr>
          <w:rFonts w:asciiTheme="majorBidi" w:hAnsiTheme="majorBidi" w:cstheme="majorBidi"/>
          <w:i/>
          <w:iCs/>
          <w:szCs w:val="28"/>
        </w:rPr>
        <w:t xml:space="preserve">Si j’avais découvert la « Nation Algérienne », je serais nationaliste et je n’en rougirais pas comme d’un crime. </w:t>
      </w:r>
      <w:r w:rsidRPr="00611BBD">
        <w:rPr>
          <w:rFonts w:asciiTheme="majorBidi" w:hAnsiTheme="majorBidi" w:cstheme="majorBidi"/>
          <w:szCs w:val="28"/>
        </w:rPr>
        <w:t>[…]</w:t>
      </w:r>
      <w:r w:rsidRPr="00C71AF9">
        <w:rPr>
          <w:rFonts w:asciiTheme="majorBidi" w:hAnsiTheme="majorBidi" w:cstheme="majorBidi"/>
          <w:i/>
          <w:iCs/>
          <w:szCs w:val="28"/>
        </w:rPr>
        <w:t xml:space="preserve"> L’Algérie en tant que Patrie est un mythe. Je ne l’ai pas découverte. J’ai interrogé l’Histoire ; j’ai interrogé les morts et les vivants ; j’ai visité les cimetières : personne ne m’en a parlé.</w:t>
      </w:r>
      <w:r w:rsidRPr="00C71AF9">
        <w:rPr>
          <w:rFonts w:asciiTheme="majorBidi" w:hAnsiTheme="majorBidi" w:cstheme="majorBidi"/>
          <w:szCs w:val="28"/>
        </w:rPr>
        <w:t>»</w:t>
      </w:r>
      <w:r>
        <w:rPr>
          <w:rFonts w:asciiTheme="majorBidi" w:hAnsiTheme="majorBidi" w:cstheme="majorBidi"/>
          <w:szCs w:val="28"/>
        </w:rPr>
        <w:t xml:space="preserve"> </w:t>
      </w:r>
    </w:p>
    <w:p w:rsidR="00107927" w:rsidRDefault="00107927" w:rsidP="001B3768">
      <w:pPr>
        <w:spacing w:after="120" w:line="360" w:lineRule="auto"/>
        <w:ind w:firstLine="567"/>
        <w:rPr>
          <w:rFonts w:asciiTheme="majorBidi" w:hAnsiTheme="majorBidi" w:cstheme="majorBidi"/>
          <w:szCs w:val="28"/>
        </w:rPr>
      </w:pPr>
      <w:r>
        <w:rPr>
          <w:rFonts w:asciiTheme="majorBidi" w:hAnsiTheme="majorBidi" w:cstheme="majorBidi"/>
          <w:szCs w:val="28"/>
        </w:rPr>
        <w:t>Ce fameux passage à propos de la nation algérienne a fait couler beaucoup d’encre et a provoqué la réaction des leaders politiques algériens de l’époque</w:t>
      </w:r>
      <w:r w:rsidR="001B3768">
        <w:rPr>
          <w:rFonts w:asciiTheme="majorBidi" w:hAnsiTheme="majorBidi" w:cstheme="majorBidi"/>
          <w:szCs w:val="28"/>
        </w:rPr>
        <w:t>,</w:t>
      </w:r>
      <w:r>
        <w:rPr>
          <w:rFonts w:asciiTheme="majorBidi" w:hAnsiTheme="majorBidi" w:cstheme="majorBidi"/>
          <w:szCs w:val="28"/>
        </w:rPr>
        <w:t xml:space="preserve"> qui ont été unanimes à dénoncer la démarche d’Abbas. La réaction la plus remarquable fut celle du cheikh Ben Badis</w:t>
      </w:r>
      <w:r>
        <w:rPr>
          <w:rStyle w:val="Appelnotedebasdep"/>
          <w:rFonts w:asciiTheme="majorBidi" w:hAnsiTheme="majorBidi" w:cstheme="majorBidi"/>
          <w:szCs w:val="28"/>
        </w:rPr>
        <w:footnoteReference w:id="23"/>
      </w:r>
      <w:r>
        <w:rPr>
          <w:rFonts w:asciiTheme="majorBidi" w:hAnsiTheme="majorBidi" w:cstheme="majorBidi"/>
          <w:szCs w:val="28"/>
        </w:rPr>
        <w:t xml:space="preserve"> dans le journal </w:t>
      </w:r>
      <w:r w:rsidRPr="00941C2B">
        <w:rPr>
          <w:rFonts w:asciiTheme="majorBidi" w:hAnsiTheme="majorBidi" w:cstheme="majorBidi"/>
          <w:i/>
          <w:iCs/>
          <w:szCs w:val="28"/>
        </w:rPr>
        <w:t xml:space="preserve">El </w:t>
      </w:r>
      <w:r w:rsidRPr="0067764B">
        <w:rPr>
          <w:rFonts w:asciiTheme="majorBidi" w:hAnsiTheme="majorBidi" w:cstheme="majorBidi"/>
          <w:i/>
          <w:iCs/>
          <w:szCs w:val="28"/>
        </w:rPr>
        <w:t>Chihab</w:t>
      </w:r>
      <w:r>
        <w:rPr>
          <w:rFonts w:asciiTheme="majorBidi" w:hAnsiTheme="majorBidi" w:cstheme="majorBidi"/>
          <w:szCs w:val="28"/>
        </w:rPr>
        <w:t xml:space="preserve">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67764B">
        <w:rPr>
          <w:rFonts w:asciiTheme="majorBidi" w:hAnsiTheme="majorBidi" w:cstheme="majorBidi"/>
          <w:i/>
          <w:iCs/>
          <w:szCs w:val="28"/>
        </w:rPr>
        <w:t xml:space="preserve">Nous les </w:t>
      </w:r>
      <w:r>
        <w:rPr>
          <w:rFonts w:asciiTheme="majorBidi" w:hAnsiTheme="majorBidi" w:cstheme="majorBidi"/>
          <w:i/>
          <w:iCs/>
          <w:szCs w:val="28"/>
        </w:rPr>
        <w:t>O</w:t>
      </w:r>
      <w:r w:rsidRPr="0067764B">
        <w:rPr>
          <w:rFonts w:asciiTheme="majorBidi" w:hAnsiTheme="majorBidi" w:cstheme="majorBidi"/>
          <w:i/>
          <w:iCs/>
          <w:szCs w:val="28"/>
        </w:rPr>
        <w:t>ulémas, parlant au nom de la majorité des Indigènes, disons à ceux qui se prétendent Français : vous ne nous représentez pas !...Nous avons cherché dans l’Histoire et le présent et nous avons constaté que la Nation algérienne musulmane s’est formée comme se sont formé</w:t>
      </w:r>
      <w:r>
        <w:rPr>
          <w:rFonts w:asciiTheme="majorBidi" w:hAnsiTheme="majorBidi" w:cstheme="majorBidi"/>
          <w:i/>
          <w:iCs/>
          <w:szCs w:val="28"/>
        </w:rPr>
        <w:t>e</w:t>
      </w:r>
      <w:r w:rsidRPr="0067764B">
        <w:rPr>
          <w:rFonts w:asciiTheme="majorBidi" w:hAnsiTheme="majorBidi" w:cstheme="majorBidi"/>
          <w:i/>
          <w:iCs/>
          <w:szCs w:val="28"/>
        </w:rPr>
        <w:t>s toutes les nations de la terre. Cette nation a son histoire illustrée par les plus hauts faits, elle a son unité religieuse et linguistique…Nous disons ensuite que cette nation algérienne n’est pas la France, ne peut être la France et ne veut être la France. Il est impossible qu’elle soit la France, même si elle veut l’assimilation</w:t>
      </w:r>
      <w:r>
        <w:rPr>
          <w:rFonts w:asciiTheme="majorBidi" w:hAnsiTheme="majorBidi" w:cstheme="majorBidi"/>
          <w:i/>
          <w:iCs/>
          <w:szCs w:val="28"/>
        </w:rPr>
        <w:t>. Elle a son territoire déterminé qui est l’Algérie, avec ses limites actuelles</w:t>
      </w:r>
      <w:r>
        <w:rPr>
          <w:rFonts w:asciiTheme="majorBidi" w:hAnsiTheme="majorBidi" w:cstheme="majorBidi"/>
          <w:szCs w:val="28"/>
        </w:rPr>
        <w:t> »</w:t>
      </w:r>
      <w:r>
        <w:rPr>
          <w:rStyle w:val="Appelnotedebasdep"/>
          <w:rFonts w:asciiTheme="majorBidi" w:hAnsiTheme="majorBidi" w:cstheme="majorBidi"/>
          <w:szCs w:val="28"/>
        </w:rPr>
        <w:footnoteReference w:id="24"/>
      </w:r>
      <w:r>
        <w:rPr>
          <w:rFonts w:asciiTheme="majorBidi" w:hAnsiTheme="majorBidi" w:cstheme="majorBidi"/>
          <w:szCs w:val="28"/>
        </w:rPr>
        <w:t xml:space="preserve">. </w:t>
      </w:r>
    </w:p>
    <w:p w:rsidR="00107927" w:rsidRPr="008E6F2C" w:rsidRDefault="001126F3" w:rsidP="001126F3">
      <w:pPr>
        <w:spacing w:after="120" w:line="360" w:lineRule="auto"/>
        <w:ind w:firstLine="567"/>
        <w:rPr>
          <w:rFonts w:asciiTheme="majorBidi" w:hAnsiTheme="majorBidi" w:cstheme="majorBidi"/>
          <w:szCs w:val="28"/>
        </w:rPr>
      </w:pPr>
      <w:r w:rsidRPr="008E6F2C">
        <w:rPr>
          <w:rFonts w:asciiTheme="majorBidi" w:hAnsiTheme="majorBidi" w:cstheme="majorBidi"/>
          <w:szCs w:val="28"/>
        </w:rPr>
        <w:t xml:space="preserve">Selon </w:t>
      </w:r>
      <w:r w:rsidR="00107927" w:rsidRPr="008E6F2C">
        <w:rPr>
          <w:rFonts w:asciiTheme="majorBidi" w:hAnsiTheme="majorBidi" w:cstheme="majorBidi"/>
          <w:szCs w:val="28"/>
        </w:rPr>
        <w:t>Mohamed El-Korso</w:t>
      </w:r>
      <w:r w:rsidRPr="008E6F2C">
        <w:rPr>
          <w:rFonts w:asciiTheme="majorBidi" w:hAnsiTheme="majorBidi" w:cstheme="majorBidi"/>
          <w:szCs w:val="28"/>
        </w:rPr>
        <w:t>,</w:t>
      </w:r>
      <w:r w:rsidR="00107927" w:rsidRPr="008E6F2C">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w:t>
      </w:r>
      <w:r w:rsidRPr="00887A4F">
        <w:rPr>
          <w:rFonts w:asciiTheme="majorBidi" w:hAnsiTheme="majorBidi" w:cstheme="majorBidi"/>
          <w:b/>
          <w:bCs/>
          <w:szCs w:val="28"/>
        </w:rPr>
        <w:t> </w:t>
      </w:r>
      <w:r w:rsidRPr="00402FD5">
        <w:rPr>
          <w:rFonts w:asciiTheme="majorBidi" w:hAnsiTheme="majorBidi" w:cstheme="majorBidi"/>
          <w:i/>
          <w:iCs/>
          <w:szCs w:val="28"/>
        </w:rPr>
        <w:t>L´échange que Ferhat Abbas a eu avec cheikh Ben Badis a pesé lourdement sur l´itinéraire de cet homme historique. Le cheikh Ben Badis a crucifié Ferhat Abbas</w:t>
      </w:r>
      <w:r w:rsidR="001126F3">
        <w:rPr>
          <w:rFonts w:asciiTheme="majorBidi" w:hAnsiTheme="majorBidi" w:cstheme="majorBidi"/>
          <w:i/>
          <w:iCs/>
          <w:szCs w:val="28"/>
        </w:rPr>
        <w:t>.</w:t>
      </w:r>
      <w:r>
        <w:rPr>
          <w:rFonts w:asciiTheme="majorBidi" w:hAnsiTheme="majorBidi" w:cstheme="majorBidi"/>
          <w:szCs w:val="28"/>
        </w:rPr>
        <w:t>»</w:t>
      </w:r>
      <w:r w:rsidRPr="00F06A22">
        <w:rPr>
          <w:rStyle w:val="Appelnotedebasdep"/>
          <w:rFonts w:asciiTheme="majorBidi" w:hAnsiTheme="majorBidi" w:cstheme="majorBidi"/>
          <w:szCs w:val="28"/>
        </w:rPr>
        <w:t xml:space="preserve"> </w:t>
      </w:r>
      <w:r>
        <w:rPr>
          <w:rStyle w:val="Appelnotedebasdep"/>
          <w:rFonts w:asciiTheme="majorBidi" w:hAnsiTheme="majorBidi" w:cstheme="majorBidi"/>
          <w:szCs w:val="28"/>
        </w:rPr>
        <w:footnoteReference w:id="25"/>
      </w:r>
      <w:r>
        <w:rPr>
          <w:rFonts w:asciiTheme="majorBidi" w:hAnsiTheme="majorBidi" w:cstheme="majorBidi"/>
          <w:szCs w:val="28"/>
        </w:rPr>
        <w:t xml:space="preserve"> </w:t>
      </w:r>
    </w:p>
    <w:p w:rsidR="00107927" w:rsidRDefault="00107927" w:rsidP="001126F3">
      <w:pPr>
        <w:spacing w:after="120" w:line="360" w:lineRule="auto"/>
        <w:ind w:firstLine="567"/>
        <w:rPr>
          <w:rFonts w:asciiTheme="majorBidi" w:hAnsiTheme="majorBidi" w:cstheme="majorBidi"/>
          <w:szCs w:val="28"/>
        </w:rPr>
      </w:pPr>
      <w:r>
        <w:rPr>
          <w:rFonts w:asciiTheme="majorBidi" w:hAnsiTheme="majorBidi" w:cstheme="majorBidi"/>
          <w:szCs w:val="28"/>
        </w:rPr>
        <w:t xml:space="preserve">Cet épisode </w:t>
      </w:r>
      <w:r w:rsidRPr="00ED12B6">
        <w:rPr>
          <w:rFonts w:asciiTheme="majorBidi" w:hAnsiTheme="majorBidi" w:cstheme="majorBidi"/>
          <w:szCs w:val="28"/>
        </w:rPr>
        <w:t>a eu une grande influence</w:t>
      </w:r>
      <w:r>
        <w:rPr>
          <w:rFonts w:asciiTheme="majorBidi" w:hAnsiTheme="majorBidi" w:cstheme="majorBidi"/>
          <w:szCs w:val="28"/>
        </w:rPr>
        <w:t xml:space="preserve"> sur </w:t>
      </w:r>
      <w:r w:rsidR="001126F3">
        <w:rPr>
          <w:rFonts w:asciiTheme="majorBidi" w:hAnsiTheme="majorBidi" w:cstheme="majorBidi"/>
          <w:szCs w:val="28"/>
        </w:rPr>
        <w:t>l’écriture</w:t>
      </w:r>
      <w:r w:rsidRPr="00E26088">
        <w:rPr>
          <w:rFonts w:asciiTheme="majorBidi" w:hAnsiTheme="majorBidi" w:cstheme="majorBidi"/>
          <w:szCs w:val="28"/>
        </w:rPr>
        <w:t xml:space="preserve"> de</w:t>
      </w:r>
      <w:r w:rsidRPr="00816D34">
        <w:rPr>
          <w:rFonts w:asciiTheme="majorBidi" w:hAnsiTheme="majorBidi" w:cstheme="majorBidi"/>
          <w:i/>
          <w:iCs/>
          <w:szCs w:val="28"/>
        </w:rPr>
        <w:t xml:space="preserve"> </w:t>
      </w:r>
      <w:r w:rsidRPr="00E26088">
        <w:rPr>
          <w:rFonts w:asciiTheme="majorBidi" w:hAnsiTheme="majorBidi" w:cstheme="majorBidi"/>
          <w:szCs w:val="28"/>
        </w:rPr>
        <w:t xml:space="preserve">l´histoire de l´Algérie </w:t>
      </w:r>
      <w:r>
        <w:rPr>
          <w:rFonts w:asciiTheme="majorBidi" w:hAnsiTheme="majorBidi" w:cstheme="majorBidi"/>
          <w:szCs w:val="28"/>
        </w:rPr>
        <w:t>mais il doit être inscrit</w:t>
      </w:r>
      <w:r w:rsidRPr="00887A4F">
        <w:rPr>
          <w:rFonts w:asciiTheme="majorBidi" w:hAnsiTheme="majorBidi" w:cstheme="majorBidi"/>
          <w:szCs w:val="28"/>
        </w:rPr>
        <w:t xml:space="preserve"> dans le contexte de l´époque.</w:t>
      </w:r>
      <w:r>
        <w:rPr>
          <w:rStyle w:val="Appelnotedebasdep"/>
          <w:rFonts w:asciiTheme="majorBidi" w:hAnsiTheme="majorBidi" w:cstheme="majorBidi"/>
          <w:szCs w:val="28"/>
        </w:rPr>
        <w:footnoteReference w:id="26"/>
      </w:r>
    </w:p>
    <w:p w:rsidR="00107927" w:rsidRDefault="00107927" w:rsidP="00BB4EC4">
      <w:pPr>
        <w:spacing w:after="120" w:line="360" w:lineRule="auto"/>
        <w:ind w:firstLine="567"/>
        <w:rPr>
          <w:rFonts w:asciiTheme="majorBidi" w:hAnsiTheme="majorBidi" w:cstheme="majorBidi"/>
          <w:szCs w:val="28"/>
        </w:rPr>
      </w:pPr>
      <w:r>
        <w:rPr>
          <w:rFonts w:asciiTheme="majorBidi" w:hAnsiTheme="majorBidi" w:cstheme="majorBidi"/>
          <w:szCs w:val="28"/>
        </w:rPr>
        <w:lastRenderedPageBreak/>
        <w:t xml:space="preserve">Malgré les réprimandes de ses coreligionnaires, Abbas </w:t>
      </w:r>
      <w:r w:rsidRPr="00813987">
        <w:rPr>
          <w:rFonts w:asciiTheme="majorBidi" w:hAnsiTheme="majorBidi" w:cstheme="majorBidi"/>
          <w:i/>
          <w:iCs/>
          <w:szCs w:val="28"/>
        </w:rPr>
        <w:t>récidive</w:t>
      </w:r>
      <w:r>
        <w:rPr>
          <w:rFonts w:asciiTheme="majorBidi" w:hAnsiTheme="majorBidi" w:cstheme="majorBidi"/>
          <w:i/>
          <w:iCs/>
          <w:szCs w:val="28"/>
        </w:rPr>
        <w:t xml:space="preserve">ra </w:t>
      </w:r>
      <w:r w:rsidRPr="008D49AB">
        <w:rPr>
          <w:rFonts w:asciiTheme="majorBidi" w:hAnsiTheme="majorBidi" w:cstheme="majorBidi"/>
          <w:szCs w:val="28"/>
        </w:rPr>
        <w:t>à</w:t>
      </w:r>
      <w:r>
        <w:rPr>
          <w:rFonts w:asciiTheme="majorBidi" w:hAnsiTheme="majorBidi" w:cstheme="majorBidi"/>
          <w:i/>
          <w:iCs/>
          <w:szCs w:val="28"/>
        </w:rPr>
        <w:t xml:space="preserve"> </w:t>
      </w:r>
      <w:r w:rsidRPr="00A66E70">
        <w:rPr>
          <w:rFonts w:asciiTheme="majorBidi" w:hAnsiTheme="majorBidi" w:cstheme="majorBidi"/>
          <w:szCs w:val="28"/>
        </w:rPr>
        <w:t xml:space="preserve">deux </w:t>
      </w:r>
      <w:r>
        <w:rPr>
          <w:rFonts w:asciiTheme="majorBidi" w:hAnsiTheme="majorBidi" w:cstheme="majorBidi"/>
          <w:szCs w:val="28"/>
        </w:rPr>
        <w:t xml:space="preserve">reprises. Le 11 juin 1936, c’est-à-dire environ trois mois après la publication de </w:t>
      </w:r>
      <w:r w:rsidR="00BB4EC4">
        <w:rPr>
          <w:rFonts w:asciiTheme="majorBidi" w:hAnsiTheme="majorBidi" w:cstheme="majorBidi"/>
          <w:szCs w:val="28"/>
        </w:rPr>
        <w:t>l’</w:t>
      </w:r>
      <w:r>
        <w:rPr>
          <w:rFonts w:asciiTheme="majorBidi" w:hAnsiTheme="majorBidi" w:cstheme="majorBidi"/>
          <w:szCs w:val="28"/>
        </w:rPr>
        <w:t>article</w:t>
      </w:r>
      <w:r w:rsidR="00BB4EC4">
        <w:rPr>
          <w:rFonts w:asciiTheme="majorBidi" w:hAnsiTheme="majorBidi" w:cstheme="majorBidi"/>
          <w:szCs w:val="28"/>
        </w:rPr>
        <w:t xml:space="preserve"> en question</w:t>
      </w:r>
      <w:r>
        <w:rPr>
          <w:rFonts w:asciiTheme="majorBidi" w:hAnsiTheme="majorBidi" w:cstheme="majorBidi"/>
          <w:szCs w:val="28"/>
        </w:rPr>
        <w:t xml:space="preserve">, reparait dans </w:t>
      </w:r>
      <w:r w:rsidRPr="009D3F54">
        <w:rPr>
          <w:rFonts w:asciiTheme="majorBidi" w:hAnsiTheme="majorBidi" w:cstheme="majorBidi"/>
          <w:i/>
          <w:iCs/>
          <w:szCs w:val="28"/>
        </w:rPr>
        <w:t>L’Entente</w:t>
      </w:r>
      <w:r>
        <w:rPr>
          <w:rFonts w:asciiTheme="majorBidi" w:hAnsiTheme="majorBidi" w:cstheme="majorBidi"/>
          <w:szCs w:val="28"/>
        </w:rPr>
        <w:t xml:space="preserve">, le passage incriminé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9D3F54">
        <w:rPr>
          <w:rFonts w:asciiTheme="majorBidi" w:hAnsiTheme="majorBidi" w:cstheme="majorBidi"/>
          <w:i/>
          <w:iCs/>
          <w:szCs w:val="28"/>
        </w:rPr>
        <w:t>Sans l’émancipation des Indigènes, il n’y aura pas d’Algérie Française durable. La France, c’est moi, parce que moi, je suis le nombre. Je suis le soldat, je suis l’ouvrier, je suis l’artisan, je suis le consommateur. Ecarter ma collaboration, mon bien-être et mon tribut à l’œuvre commune est une hérésie grossière. Les intérêts de la France sont nos intérêts dès l’instant où nos intérêts deviennent ceux de la France </w:t>
      </w:r>
      <w:r>
        <w:rPr>
          <w:rFonts w:asciiTheme="majorBidi" w:hAnsiTheme="majorBidi" w:cstheme="majorBidi"/>
          <w:szCs w:val="28"/>
        </w:rPr>
        <w:t>»</w:t>
      </w:r>
      <w:r>
        <w:rPr>
          <w:rStyle w:val="Appelnotedebasdep"/>
          <w:rFonts w:asciiTheme="majorBidi" w:hAnsiTheme="majorBidi" w:cstheme="majorBidi"/>
          <w:szCs w:val="28"/>
        </w:rPr>
        <w:footnoteReference w:id="27"/>
      </w:r>
      <w:r>
        <w:rPr>
          <w:rFonts w:asciiTheme="majorBidi" w:hAnsiTheme="majorBidi" w:cstheme="majorBidi"/>
          <w:szCs w:val="28"/>
        </w:rPr>
        <w:t>.</w:t>
      </w:r>
      <w:r w:rsidRPr="00A66E70">
        <w:rPr>
          <w:rFonts w:asciiTheme="majorBidi" w:hAnsiTheme="majorBidi" w:cstheme="majorBidi"/>
          <w:szCs w:val="28"/>
        </w:rPr>
        <w:t xml:space="preserve"> </w:t>
      </w:r>
    </w:p>
    <w:p w:rsidR="00107927" w:rsidRDefault="00107927" w:rsidP="00BB4EC4">
      <w:pPr>
        <w:spacing w:after="120" w:line="360" w:lineRule="auto"/>
        <w:ind w:firstLine="567"/>
        <w:rPr>
          <w:rFonts w:asciiTheme="majorBidi" w:hAnsiTheme="majorBidi" w:cstheme="majorBidi"/>
          <w:szCs w:val="28"/>
        </w:rPr>
      </w:pPr>
      <w:r>
        <w:rPr>
          <w:rFonts w:asciiTheme="majorBidi" w:hAnsiTheme="majorBidi" w:cstheme="majorBidi"/>
          <w:szCs w:val="28"/>
        </w:rPr>
        <w:t xml:space="preserve">Le 16 février 1939, il déclare: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813987">
        <w:rPr>
          <w:rFonts w:asciiTheme="majorBidi" w:hAnsiTheme="majorBidi" w:cstheme="majorBidi"/>
          <w:i/>
          <w:iCs/>
          <w:szCs w:val="28"/>
        </w:rPr>
        <w:t>Fils et petit-fils de fellahs</w:t>
      </w:r>
      <w:r>
        <w:rPr>
          <w:rFonts w:asciiTheme="majorBidi" w:hAnsiTheme="majorBidi" w:cstheme="majorBidi"/>
          <w:i/>
          <w:iCs/>
          <w:szCs w:val="28"/>
        </w:rPr>
        <w:t>,</w:t>
      </w:r>
      <w:r w:rsidRPr="00813987">
        <w:rPr>
          <w:rFonts w:asciiTheme="majorBidi" w:hAnsiTheme="majorBidi" w:cstheme="majorBidi"/>
          <w:i/>
          <w:iCs/>
          <w:szCs w:val="28"/>
        </w:rPr>
        <w:t xml:space="preserve"> je descends de cet immense prolétariat enraciné à la terre depuis des millénaires. C’est peut-être sa misère d’être attaché à un sol misérable. Mais c’est là sa force. Tout s’écroule autour de lui. Ce paysan seul est éternel. D’aucuns se disent les amis de la France, les défenseurs de l’Empire. Lui se redresse simple et majestueux pour dire : </w:t>
      </w:r>
      <w:r w:rsidRPr="00CA10AE">
        <w:rPr>
          <w:rFonts w:asciiTheme="majorBidi" w:hAnsiTheme="majorBidi" w:cstheme="majorBidi"/>
          <w:szCs w:val="28"/>
        </w:rPr>
        <w:t>« La France c’est moi. L’Empire, c’est moi ».</w:t>
      </w:r>
      <w:r>
        <w:rPr>
          <w:rStyle w:val="Appelnotedebasdep"/>
          <w:rFonts w:asciiTheme="majorBidi" w:hAnsiTheme="majorBidi" w:cstheme="majorBidi"/>
          <w:szCs w:val="28"/>
        </w:rPr>
        <w:footnoteReference w:id="28"/>
      </w:r>
      <w:r>
        <w:rPr>
          <w:rFonts w:asciiTheme="majorBidi" w:hAnsiTheme="majorBidi" w:cstheme="majorBidi"/>
          <w:szCs w:val="28"/>
        </w:rPr>
        <w:t xml:space="preserve">                                                                                                                                                                                      </w:t>
      </w:r>
    </w:p>
    <w:p w:rsidR="00107927" w:rsidRDefault="00107927" w:rsidP="00BB4EC4">
      <w:pPr>
        <w:spacing w:after="120" w:line="360" w:lineRule="auto"/>
        <w:ind w:firstLine="567"/>
        <w:rPr>
          <w:rFonts w:asciiTheme="majorBidi" w:hAnsiTheme="majorBidi" w:cstheme="majorBidi"/>
          <w:szCs w:val="28"/>
        </w:rPr>
      </w:pPr>
      <w:r>
        <w:rPr>
          <w:rFonts w:asciiTheme="majorBidi" w:hAnsiTheme="majorBidi" w:cstheme="majorBidi"/>
          <w:szCs w:val="28"/>
        </w:rPr>
        <w:t xml:space="preserve">Il se rachètera le 23 août 1946 dans un débat </w:t>
      </w:r>
      <w:r w:rsidR="00BB4EC4">
        <w:rPr>
          <w:rFonts w:asciiTheme="majorBidi" w:hAnsiTheme="majorBidi" w:cstheme="majorBidi"/>
          <w:szCs w:val="28"/>
        </w:rPr>
        <w:t>au</w:t>
      </w:r>
      <w:r>
        <w:rPr>
          <w:rFonts w:asciiTheme="majorBidi" w:hAnsiTheme="majorBidi" w:cstheme="majorBidi"/>
          <w:szCs w:val="28"/>
        </w:rPr>
        <w:t xml:space="preserve"> Parlement français. Il déclarera : </w:t>
      </w:r>
    </w:p>
    <w:p w:rsidR="004C5F45" w:rsidRDefault="00107927" w:rsidP="004C5F45">
      <w:pPr>
        <w:spacing w:after="120" w:line="360" w:lineRule="auto"/>
        <w:ind w:firstLine="567"/>
        <w:rPr>
          <w:rFonts w:asciiTheme="majorBidi" w:hAnsiTheme="majorBidi" w:cstheme="majorBidi"/>
          <w:szCs w:val="28"/>
        </w:rPr>
      </w:pPr>
      <w:r>
        <w:rPr>
          <w:rFonts w:asciiTheme="majorBidi" w:hAnsiTheme="majorBidi" w:cstheme="majorBidi"/>
          <w:szCs w:val="28"/>
        </w:rPr>
        <w:t>« </w:t>
      </w:r>
      <w:r w:rsidRPr="00813987">
        <w:rPr>
          <w:rFonts w:asciiTheme="majorBidi" w:hAnsiTheme="majorBidi" w:cstheme="majorBidi"/>
          <w:i/>
          <w:iCs/>
          <w:szCs w:val="28"/>
        </w:rPr>
        <w:t>La personnalité algérienne, la patrie algérienne, que je n’ai pas découverte en 1936 dans les masses musulmanes, je la découvre aujourd’hui…</w:t>
      </w:r>
      <w:r>
        <w:rPr>
          <w:rFonts w:asciiTheme="majorBidi" w:hAnsiTheme="majorBidi" w:cstheme="majorBidi"/>
          <w:i/>
          <w:iCs/>
          <w:szCs w:val="28"/>
        </w:rPr>
        <w:t>La nier, c’est tourner le dos à la vérité.</w:t>
      </w:r>
      <w:r>
        <w:rPr>
          <w:rFonts w:asciiTheme="majorBidi" w:hAnsiTheme="majorBidi" w:cstheme="majorBidi"/>
          <w:szCs w:val="28"/>
        </w:rPr>
        <w:t>»</w:t>
      </w:r>
      <w:r>
        <w:rPr>
          <w:rStyle w:val="Appelnotedebasdep"/>
          <w:rFonts w:asciiTheme="majorBidi" w:hAnsiTheme="majorBidi" w:cstheme="majorBidi"/>
          <w:szCs w:val="28"/>
        </w:rPr>
        <w:footnoteReference w:id="29"/>
      </w:r>
      <w:r>
        <w:rPr>
          <w:rFonts w:asciiTheme="majorBidi" w:hAnsiTheme="majorBidi" w:cstheme="majorBidi"/>
          <w:szCs w:val="28"/>
        </w:rPr>
        <w:t xml:space="preserve"> </w:t>
      </w:r>
      <w:r w:rsidR="004C5F45">
        <w:rPr>
          <w:rFonts w:asciiTheme="majorBidi" w:hAnsiTheme="majorBidi" w:cstheme="majorBidi"/>
          <w:szCs w:val="28"/>
        </w:rPr>
        <w:t>Evolution significative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S’exprimant</w:t>
      </w:r>
      <w:r w:rsidR="004C5F45">
        <w:rPr>
          <w:rFonts w:asciiTheme="majorBidi" w:hAnsiTheme="majorBidi" w:cstheme="majorBidi"/>
          <w:szCs w:val="28"/>
        </w:rPr>
        <w:t xml:space="preserve"> sur « La France, c’est moi ! »</w:t>
      </w:r>
      <w:r>
        <w:rPr>
          <w:rFonts w:asciiTheme="majorBidi" w:hAnsiTheme="majorBidi" w:cstheme="majorBidi"/>
          <w:szCs w:val="28"/>
        </w:rPr>
        <w:t xml:space="preserve"> dans </w:t>
      </w:r>
      <w:r w:rsidRPr="0011780A">
        <w:rPr>
          <w:rFonts w:asciiTheme="majorBidi" w:hAnsiTheme="majorBidi" w:cstheme="majorBidi"/>
          <w:i/>
          <w:iCs/>
          <w:szCs w:val="28"/>
        </w:rPr>
        <w:t>L’Indépendance Confisquée</w:t>
      </w:r>
      <w:r>
        <w:rPr>
          <w:rFonts w:asciiTheme="majorBidi" w:hAnsiTheme="majorBidi" w:cstheme="majorBidi"/>
          <w:szCs w:val="28"/>
        </w:rPr>
        <w:t xml:space="preserve">, il écrit: </w:t>
      </w:r>
    </w:p>
    <w:p w:rsidR="00107927" w:rsidRDefault="00107927" w:rsidP="00107927">
      <w:pPr>
        <w:spacing w:after="120" w:line="360" w:lineRule="auto"/>
        <w:ind w:firstLine="567"/>
        <w:rPr>
          <w:rFonts w:asciiTheme="majorBidi" w:hAnsiTheme="majorBidi" w:cstheme="majorBidi"/>
          <w:i/>
          <w:iCs/>
          <w:szCs w:val="28"/>
        </w:rPr>
      </w:pPr>
      <w:r>
        <w:rPr>
          <w:rFonts w:asciiTheme="majorBidi" w:hAnsiTheme="majorBidi" w:cstheme="majorBidi"/>
          <w:szCs w:val="28"/>
        </w:rPr>
        <w:lastRenderedPageBreak/>
        <w:t>« </w:t>
      </w:r>
      <w:r w:rsidRPr="00397571">
        <w:rPr>
          <w:rFonts w:asciiTheme="majorBidi" w:hAnsiTheme="majorBidi" w:cstheme="majorBidi"/>
          <w:i/>
          <w:iCs/>
          <w:szCs w:val="28"/>
        </w:rPr>
        <w:t>Les gens de mauvaise foi et ceux qui ne connaissent pas les nuances de la langue française ont donné de mon article une interprétation très éloignée de la vérité.</w:t>
      </w:r>
      <w:r>
        <w:rPr>
          <w:rFonts w:asciiTheme="majorBidi" w:hAnsiTheme="majorBidi" w:cstheme="majorBidi"/>
          <w:i/>
          <w:iCs/>
          <w:szCs w:val="28"/>
        </w:rPr>
        <w:t xml:space="preserve"> </w:t>
      </w:r>
      <w:r w:rsidRPr="00397571">
        <w:rPr>
          <w:rFonts w:asciiTheme="majorBidi" w:hAnsiTheme="majorBidi" w:cstheme="majorBidi"/>
          <w:szCs w:val="28"/>
        </w:rPr>
        <w:t>[….]</w:t>
      </w:r>
      <w:r>
        <w:rPr>
          <w:rFonts w:asciiTheme="majorBidi" w:hAnsiTheme="majorBidi" w:cstheme="majorBidi"/>
          <w:szCs w:val="28"/>
        </w:rPr>
        <w:t xml:space="preserve"> </w:t>
      </w:r>
      <w:r w:rsidRPr="00397571">
        <w:rPr>
          <w:rFonts w:asciiTheme="majorBidi" w:hAnsiTheme="majorBidi" w:cstheme="majorBidi"/>
          <w:i/>
          <w:iCs/>
          <w:szCs w:val="28"/>
        </w:rPr>
        <w:t xml:space="preserve">II était </w:t>
      </w:r>
      <w:r w:rsidRPr="00397571">
        <w:rPr>
          <w:rFonts w:asciiTheme="majorBidi" w:hAnsiTheme="majorBidi" w:cstheme="majorBidi"/>
          <w:szCs w:val="28"/>
        </w:rPr>
        <w:t>(donc)</w:t>
      </w:r>
      <w:r w:rsidRPr="00397571">
        <w:rPr>
          <w:rFonts w:asciiTheme="majorBidi" w:hAnsiTheme="majorBidi" w:cstheme="majorBidi"/>
          <w:i/>
          <w:iCs/>
          <w:szCs w:val="28"/>
        </w:rPr>
        <w:t xml:space="preserve"> facile de comprendre que le «moi» en question ne m'était pas personnel. C'était un «moi» collectif. J'ai simplement dit que si le peuple algérien ne se reconnaissait pas dans l'œuvre de la France, elle resterait précaire et fragile.</w:t>
      </w:r>
      <w:r>
        <w:rPr>
          <w:rFonts w:asciiTheme="majorBidi" w:hAnsiTheme="majorBidi" w:cstheme="majorBidi"/>
          <w:i/>
          <w:iCs/>
          <w:szCs w:val="28"/>
        </w:rPr>
        <w:t>»</w:t>
      </w:r>
      <w:r>
        <w:rPr>
          <w:rStyle w:val="Appelnotedebasdep"/>
          <w:rFonts w:asciiTheme="majorBidi" w:hAnsiTheme="majorBidi" w:cstheme="majorBidi"/>
          <w:i/>
          <w:iCs/>
          <w:szCs w:val="28"/>
        </w:rPr>
        <w:footnoteReference w:id="30"/>
      </w:r>
    </w:p>
    <w:p w:rsidR="00107927" w:rsidRPr="00F97517" w:rsidRDefault="004C5F45" w:rsidP="00107927">
      <w:pPr>
        <w:spacing w:after="120" w:line="360" w:lineRule="auto"/>
        <w:ind w:firstLine="567"/>
        <w:rPr>
          <w:rFonts w:asciiTheme="majorBidi" w:hAnsiTheme="majorBidi" w:cstheme="majorBidi"/>
          <w:szCs w:val="28"/>
        </w:rPr>
      </w:pPr>
      <w:r>
        <w:rPr>
          <w:rFonts w:asciiTheme="majorBidi" w:hAnsiTheme="majorBidi" w:cstheme="majorBidi"/>
          <w:szCs w:val="28"/>
        </w:rPr>
        <w:t>É</w:t>
      </w:r>
      <w:r w:rsidR="00107927" w:rsidRPr="00660806">
        <w:rPr>
          <w:rFonts w:asciiTheme="majorBidi" w:hAnsiTheme="majorBidi" w:cstheme="majorBidi"/>
          <w:szCs w:val="28"/>
        </w:rPr>
        <w:t xml:space="preserve">voquées aujourd’hui et sorties de leur contexte sociopolitique, </w:t>
      </w:r>
      <w:r w:rsidR="00107927">
        <w:rPr>
          <w:rFonts w:asciiTheme="majorBidi" w:hAnsiTheme="majorBidi" w:cstheme="majorBidi"/>
          <w:szCs w:val="28"/>
        </w:rPr>
        <w:t xml:space="preserve">certaines </w:t>
      </w:r>
      <w:r w:rsidR="00107927" w:rsidRPr="00660806">
        <w:rPr>
          <w:rFonts w:asciiTheme="majorBidi" w:hAnsiTheme="majorBidi" w:cstheme="majorBidi"/>
          <w:szCs w:val="28"/>
        </w:rPr>
        <w:t>prises de position</w:t>
      </w:r>
      <w:r w:rsidR="00107927">
        <w:rPr>
          <w:rFonts w:asciiTheme="majorBidi" w:hAnsiTheme="majorBidi" w:cstheme="majorBidi"/>
          <w:szCs w:val="28"/>
        </w:rPr>
        <w:t xml:space="preserve"> d’Abbas, notamment son combat pour l’assimilation,</w:t>
      </w:r>
      <w:r w:rsidR="00107927" w:rsidRPr="00660806">
        <w:rPr>
          <w:rFonts w:asciiTheme="majorBidi" w:hAnsiTheme="majorBidi" w:cstheme="majorBidi"/>
          <w:szCs w:val="28"/>
        </w:rPr>
        <w:t xml:space="preserve"> peuvent choquer et même susciter l’indignation de certains. Mais replacées dans le contexte général de l’é</w:t>
      </w:r>
      <w:r w:rsidR="00107927">
        <w:rPr>
          <w:rFonts w:asciiTheme="majorBidi" w:hAnsiTheme="majorBidi" w:cstheme="majorBidi"/>
          <w:szCs w:val="28"/>
        </w:rPr>
        <w:t>poque, elles s’expliqueraient mieux</w:t>
      </w:r>
      <w:r w:rsidR="00107927" w:rsidRPr="00660806">
        <w:rPr>
          <w:rFonts w:asciiTheme="majorBidi" w:hAnsiTheme="majorBidi" w:cstheme="majorBidi"/>
          <w:szCs w:val="28"/>
        </w:rPr>
        <w:t>.</w:t>
      </w:r>
    </w:p>
    <w:p w:rsidR="00107927" w:rsidRDefault="00D525AA" w:rsidP="002B430F">
      <w:pPr>
        <w:spacing w:after="120" w:line="360" w:lineRule="auto"/>
        <w:rPr>
          <w:rFonts w:asciiTheme="majorBidi" w:hAnsiTheme="majorBidi" w:cstheme="majorBidi"/>
          <w:b/>
          <w:bCs/>
          <w:szCs w:val="28"/>
        </w:rPr>
      </w:pPr>
      <w:r>
        <w:rPr>
          <w:rFonts w:asciiTheme="majorBidi" w:hAnsiTheme="majorBidi" w:cstheme="majorBidi"/>
          <w:b/>
          <w:bCs/>
          <w:szCs w:val="28"/>
        </w:rPr>
        <w:t>5-</w:t>
      </w:r>
      <w:r w:rsidR="00107927" w:rsidRPr="00783833">
        <w:rPr>
          <w:rFonts w:asciiTheme="majorBidi" w:hAnsiTheme="majorBidi" w:cstheme="majorBidi"/>
          <w:b/>
          <w:bCs/>
          <w:szCs w:val="28"/>
        </w:rPr>
        <w:t xml:space="preserve">La politique légale et le </w:t>
      </w:r>
      <w:r w:rsidR="002B430F">
        <w:rPr>
          <w:rFonts w:asciiTheme="majorBidi" w:hAnsiTheme="majorBidi" w:cstheme="majorBidi"/>
          <w:b/>
          <w:bCs/>
          <w:szCs w:val="28"/>
        </w:rPr>
        <w:t>p</w:t>
      </w:r>
      <w:r w:rsidR="00107927" w:rsidRPr="00783833">
        <w:rPr>
          <w:rFonts w:asciiTheme="majorBidi" w:hAnsiTheme="majorBidi" w:cstheme="majorBidi"/>
          <w:b/>
          <w:bCs/>
          <w:szCs w:val="28"/>
        </w:rPr>
        <w:t>rojet Blum-Viollette :</w:t>
      </w:r>
    </w:p>
    <w:p w:rsidR="004E1621" w:rsidRDefault="00107927" w:rsidP="004E1621">
      <w:pPr>
        <w:spacing w:after="120" w:line="360" w:lineRule="auto"/>
        <w:ind w:firstLine="567"/>
        <w:rPr>
          <w:rFonts w:asciiTheme="majorBidi" w:hAnsiTheme="majorBidi" w:cstheme="majorBidi"/>
          <w:szCs w:val="28"/>
        </w:rPr>
      </w:pPr>
      <w:r>
        <w:rPr>
          <w:rFonts w:asciiTheme="majorBidi" w:hAnsiTheme="majorBidi" w:cstheme="majorBidi"/>
          <w:szCs w:val="28"/>
        </w:rPr>
        <w:t xml:space="preserve">En 1936, la victoire électorale du Front Populaire qui regroupait les partis de gauche, à leur tête le Parti Socialiste de Léon Blum, suscita des espoirs parmi la classe politique musulmane. En effet, le gouvernement de Léon Blum était favorable aux réformes politiques en Algérie. C’est ainsi qu’il lança en 1937 le fameux projet Blum-Viollette qui prévoyait l’attribution de la nationalité française à quelques 21 000 Algériens musulmans. </w:t>
      </w:r>
      <w:r w:rsidR="004E1621">
        <w:rPr>
          <w:rFonts w:asciiTheme="majorBidi" w:hAnsiTheme="majorBidi" w:cstheme="majorBidi"/>
          <w:szCs w:val="28"/>
        </w:rPr>
        <w:t>En revanche, c</w:t>
      </w:r>
      <w:r>
        <w:rPr>
          <w:rFonts w:asciiTheme="majorBidi" w:hAnsiTheme="majorBidi" w:cstheme="majorBidi"/>
          <w:szCs w:val="28"/>
        </w:rPr>
        <w:t>eux-ci devaient répondre à certains critères en conservant leur statut musulman. Le projet Blum-Viollette reçut l’appui d’Abbas parce qu’il correspondait à sa vision de l’Algérie.</w:t>
      </w:r>
      <w:r w:rsidR="004E1621">
        <w:rPr>
          <w:rFonts w:asciiTheme="majorBidi" w:hAnsiTheme="majorBidi" w:cstheme="majorBidi"/>
          <w:szCs w:val="28"/>
        </w:rPr>
        <w:t xml:space="preserve"> </w:t>
      </w:r>
    </w:p>
    <w:p w:rsidR="00107927" w:rsidRPr="004E1621" w:rsidRDefault="004E1621" w:rsidP="004E1621">
      <w:pPr>
        <w:pStyle w:val="Notedebasdepage"/>
        <w:spacing w:after="120" w:line="360" w:lineRule="auto"/>
        <w:ind w:firstLine="567"/>
        <w:jc w:val="both"/>
        <w:rPr>
          <w:rFonts w:asciiTheme="majorBidi" w:hAnsiTheme="majorBidi" w:cstheme="majorBidi"/>
          <w:i/>
          <w:iCs/>
          <w:sz w:val="28"/>
          <w:szCs w:val="28"/>
        </w:rPr>
      </w:pPr>
      <w:r w:rsidRPr="004E1621">
        <w:rPr>
          <w:rFonts w:asciiTheme="majorBidi" w:hAnsiTheme="majorBidi" w:cstheme="majorBidi"/>
          <w:sz w:val="28"/>
          <w:szCs w:val="28"/>
        </w:rPr>
        <w:t xml:space="preserve">Il pouvait écrire dans </w:t>
      </w:r>
      <w:r w:rsidRPr="004E1621">
        <w:rPr>
          <w:rFonts w:asciiTheme="majorBidi" w:hAnsiTheme="majorBidi" w:cstheme="majorBidi"/>
          <w:i/>
          <w:iCs/>
          <w:sz w:val="28"/>
          <w:szCs w:val="28"/>
        </w:rPr>
        <w:t xml:space="preserve">L’Entente </w:t>
      </w:r>
      <w:r w:rsidRPr="004E1621">
        <w:rPr>
          <w:rFonts w:asciiTheme="majorBidi" w:hAnsiTheme="majorBidi" w:cstheme="majorBidi"/>
          <w:sz w:val="28"/>
          <w:szCs w:val="28"/>
        </w:rPr>
        <w:t>du 09 décembre 1937 : « </w:t>
      </w:r>
      <w:r w:rsidRPr="004E1621">
        <w:rPr>
          <w:rFonts w:asciiTheme="majorBidi" w:hAnsiTheme="majorBidi" w:cstheme="majorBidi"/>
          <w:i/>
          <w:iCs/>
          <w:sz w:val="28"/>
          <w:szCs w:val="28"/>
        </w:rPr>
        <w:t xml:space="preserve">Le projet Viollette est </w:t>
      </w:r>
      <w:r w:rsidRPr="004E1621">
        <w:rPr>
          <w:rFonts w:asciiTheme="majorBidi" w:hAnsiTheme="majorBidi" w:cstheme="majorBidi"/>
          <w:sz w:val="28"/>
          <w:szCs w:val="28"/>
        </w:rPr>
        <w:t>[…]</w:t>
      </w:r>
      <w:r w:rsidRPr="004E1621">
        <w:rPr>
          <w:rFonts w:asciiTheme="majorBidi" w:hAnsiTheme="majorBidi" w:cstheme="majorBidi"/>
          <w:i/>
          <w:iCs/>
          <w:sz w:val="28"/>
          <w:szCs w:val="28"/>
        </w:rPr>
        <w:t xml:space="preserve"> une porte ouverte sur un avenir de grandeur, de prospérité et d’unité nationale. Le nier, c’est tourner volontairement le dos à la vérité, au bon sens et à l’intérêt général » </w:t>
      </w:r>
      <w:r w:rsidRPr="004E1621">
        <w:rPr>
          <w:rFonts w:asciiTheme="majorBidi" w:hAnsiTheme="majorBidi" w:cstheme="majorBidi"/>
          <w:sz w:val="28"/>
          <w:szCs w:val="28"/>
        </w:rPr>
        <w:t xml:space="preserve">Dans le même texte, il exprime son opposition à la naturalisation individuelle parce </w:t>
      </w:r>
      <w:r w:rsidRPr="004E1621">
        <w:rPr>
          <w:rFonts w:asciiTheme="majorBidi" w:hAnsiTheme="majorBidi" w:cstheme="majorBidi"/>
          <w:i/>
          <w:iCs/>
          <w:sz w:val="28"/>
          <w:szCs w:val="28"/>
        </w:rPr>
        <w:t>qu’elle a fait faillite.</w:t>
      </w:r>
      <w:r w:rsidR="00107927" w:rsidRPr="004E1621">
        <w:rPr>
          <w:rFonts w:asciiTheme="majorBidi" w:hAnsiTheme="majorBidi" w:cstheme="majorBidi"/>
          <w:sz w:val="28"/>
          <w:szCs w:val="40"/>
        </w:rPr>
        <w:t xml:space="preserve"> </w:t>
      </w:r>
    </w:p>
    <w:p w:rsidR="00EE1C6F" w:rsidRPr="0048305D" w:rsidRDefault="00EE1C6F" w:rsidP="00EE1C6F">
      <w:pPr>
        <w:tabs>
          <w:tab w:val="left" w:pos="709"/>
        </w:tabs>
        <w:spacing w:after="120" w:line="360" w:lineRule="auto"/>
        <w:ind w:firstLine="567"/>
        <w:rPr>
          <w:rFonts w:asciiTheme="majorBidi" w:hAnsiTheme="majorBidi" w:cstheme="majorBidi"/>
          <w:szCs w:val="28"/>
        </w:rPr>
      </w:pPr>
      <w:r w:rsidRPr="0072491B">
        <w:rPr>
          <w:rFonts w:asciiTheme="majorBidi" w:hAnsiTheme="majorBidi" w:cstheme="majorBidi"/>
          <w:szCs w:val="28"/>
        </w:rPr>
        <w:lastRenderedPageBreak/>
        <w:t xml:space="preserve">Les formations politiques </w:t>
      </w:r>
      <w:r>
        <w:rPr>
          <w:rFonts w:asciiTheme="majorBidi" w:hAnsiTheme="majorBidi" w:cstheme="majorBidi"/>
          <w:szCs w:val="28"/>
        </w:rPr>
        <w:t>musulmanes</w:t>
      </w:r>
      <w:r w:rsidRPr="0072491B">
        <w:rPr>
          <w:rFonts w:asciiTheme="majorBidi" w:hAnsiTheme="majorBidi" w:cstheme="majorBidi"/>
          <w:szCs w:val="28"/>
        </w:rPr>
        <w:t xml:space="preserve"> exprimèrent leur adhésion à ce projet dès son apparition </w:t>
      </w:r>
      <w:r>
        <w:rPr>
          <w:rFonts w:asciiTheme="majorBidi" w:hAnsiTheme="majorBidi" w:cstheme="majorBidi"/>
          <w:szCs w:val="28"/>
        </w:rPr>
        <w:t>alors</w:t>
      </w:r>
      <w:r w:rsidRPr="0072491B">
        <w:rPr>
          <w:rFonts w:asciiTheme="majorBidi" w:hAnsiTheme="majorBidi" w:cstheme="majorBidi"/>
          <w:szCs w:val="28"/>
        </w:rPr>
        <w:t xml:space="preserve"> que les Européens s’y opposèrent.</w:t>
      </w:r>
      <w:r w:rsidRPr="00C40B71">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En 1937, Ferhat Abbas</w:t>
      </w:r>
      <w:r w:rsidRPr="0051564C">
        <w:rPr>
          <w:rFonts w:asciiTheme="majorBidi" w:hAnsiTheme="majorBidi" w:cstheme="majorBidi"/>
          <w:szCs w:val="28"/>
        </w:rPr>
        <w:t xml:space="preserve"> </w:t>
      </w:r>
      <w:r>
        <w:rPr>
          <w:rFonts w:asciiTheme="majorBidi" w:hAnsiTheme="majorBidi" w:cstheme="majorBidi"/>
          <w:szCs w:val="28"/>
        </w:rPr>
        <w:t xml:space="preserve">continue à revendiquer des réformes politiques et prévoit des conséquences graves si elles tardent à venir. Il écrit dans le numéro 31 de </w:t>
      </w:r>
      <w:r w:rsidRPr="00C81141">
        <w:rPr>
          <w:rFonts w:asciiTheme="majorBidi" w:hAnsiTheme="majorBidi" w:cstheme="majorBidi"/>
          <w:i/>
          <w:iCs/>
          <w:szCs w:val="28"/>
        </w:rPr>
        <w:t>L’Entente</w:t>
      </w:r>
      <w:r>
        <w:rPr>
          <w:rFonts w:asciiTheme="majorBidi" w:hAnsiTheme="majorBidi" w:cstheme="majorBidi"/>
          <w:szCs w:val="28"/>
        </w:rPr>
        <w:t xml:space="preserve"> (29/04/1937)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51564C">
        <w:rPr>
          <w:rFonts w:asciiTheme="majorBidi" w:hAnsiTheme="majorBidi" w:cstheme="majorBidi"/>
          <w:i/>
          <w:iCs/>
          <w:szCs w:val="28"/>
        </w:rPr>
        <w:t xml:space="preserve">C’est connu. Un siècle d’erreurs, d’injustices et de préjugés nous sépare. Le fossé est assez grand. </w:t>
      </w:r>
      <w:r w:rsidRPr="00B84F94">
        <w:rPr>
          <w:rFonts w:asciiTheme="majorBidi" w:hAnsiTheme="majorBidi" w:cstheme="majorBidi"/>
          <w:szCs w:val="28"/>
        </w:rPr>
        <w:t xml:space="preserve">[…] </w:t>
      </w:r>
      <w:r w:rsidRPr="0051564C">
        <w:rPr>
          <w:rFonts w:asciiTheme="majorBidi" w:hAnsiTheme="majorBidi" w:cstheme="majorBidi"/>
          <w:i/>
          <w:iCs/>
          <w:szCs w:val="28"/>
        </w:rPr>
        <w:t>Il faudra bien que la France force le Destin, sinon nous risquons le divorce définitif</w:t>
      </w:r>
      <w:r w:rsidR="00206CA4">
        <w:rPr>
          <w:rFonts w:asciiTheme="majorBidi" w:hAnsiTheme="majorBidi" w:cstheme="majorBidi"/>
          <w:i/>
          <w:iCs/>
          <w:szCs w:val="28"/>
        </w:rPr>
        <w:t>.</w:t>
      </w:r>
      <w:r>
        <w:rPr>
          <w:rFonts w:asciiTheme="majorBidi" w:hAnsiTheme="majorBidi" w:cstheme="majorBidi"/>
          <w:szCs w:val="28"/>
        </w:rPr>
        <w:t> »</w:t>
      </w:r>
    </w:p>
    <w:p w:rsidR="00107927" w:rsidRDefault="00107927" w:rsidP="00206CA4">
      <w:pPr>
        <w:spacing w:after="120" w:line="360" w:lineRule="auto"/>
        <w:ind w:firstLine="567"/>
        <w:rPr>
          <w:rFonts w:asciiTheme="majorBidi" w:hAnsiTheme="majorBidi" w:cstheme="majorBidi"/>
          <w:szCs w:val="28"/>
        </w:rPr>
      </w:pPr>
      <w:r>
        <w:rPr>
          <w:rFonts w:asciiTheme="majorBidi" w:hAnsiTheme="majorBidi" w:cstheme="majorBidi"/>
          <w:szCs w:val="28"/>
        </w:rPr>
        <w:t xml:space="preserve">Au mois de juillet de </w:t>
      </w:r>
      <w:r w:rsidR="00206CA4">
        <w:rPr>
          <w:rFonts w:asciiTheme="majorBidi" w:hAnsiTheme="majorBidi" w:cstheme="majorBidi"/>
          <w:szCs w:val="28"/>
        </w:rPr>
        <w:t>la même</w:t>
      </w:r>
      <w:r>
        <w:rPr>
          <w:rFonts w:asciiTheme="majorBidi" w:hAnsiTheme="majorBidi" w:cstheme="majorBidi"/>
          <w:szCs w:val="28"/>
        </w:rPr>
        <w:t xml:space="preserve"> année, il démissionne de ses postes de Conseiller général et de Conseiller municipal. </w:t>
      </w:r>
      <w:r w:rsidR="00206CA4">
        <w:rPr>
          <w:rFonts w:asciiTheme="majorBidi" w:hAnsiTheme="majorBidi" w:cstheme="majorBidi"/>
          <w:szCs w:val="28"/>
        </w:rPr>
        <w:t>Pour expliquer les motifs de cette décision, i</w:t>
      </w:r>
      <w:r>
        <w:rPr>
          <w:rFonts w:asciiTheme="majorBidi" w:hAnsiTheme="majorBidi" w:cstheme="majorBidi"/>
          <w:szCs w:val="28"/>
        </w:rPr>
        <w:t>l écrit dans le numéro 33</w:t>
      </w:r>
      <w:r w:rsidRPr="00F64A18">
        <w:rPr>
          <w:rFonts w:asciiTheme="majorBidi" w:hAnsiTheme="majorBidi" w:cstheme="majorBidi"/>
          <w:szCs w:val="28"/>
        </w:rPr>
        <w:t xml:space="preserve"> </w:t>
      </w:r>
      <w:r>
        <w:rPr>
          <w:rFonts w:asciiTheme="majorBidi" w:hAnsiTheme="majorBidi" w:cstheme="majorBidi"/>
          <w:szCs w:val="28"/>
        </w:rPr>
        <w:t xml:space="preserve">de </w:t>
      </w:r>
      <w:r w:rsidRPr="00F64A18">
        <w:rPr>
          <w:rFonts w:asciiTheme="majorBidi" w:hAnsiTheme="majorBidi" w:cstheme="majorBidi"/>
          <w:i/>
          <w:iCs/>
          <w:szCs w:val="28"/>
        </w:rPr>
        <w:t>L’Entente</w:t>
      </w:r>
      <w:r w:rsidR="00206CA4">
        <w:rPr>
          <w:rFonts w:asciiTheme="majorBidi" w:hAnsiTheme="majorBidi" w:cstheme="majorBidi"/>
          <w:szCs w:val="28"/>
        </w:rPr>
        <w:t xml:space="preserve"> (12/08/1937)</w:t>
      </w:r>
      <w:r>
        <w:rPr>
          <w:rFonts w:asciiTheme="majorBidi" w:hAnsiTheme="majorBidi" w:cstheme="majorBidi"/>
          <w:szCs w:val="28"/>
        </w:rPr>
        <w:t xml:space="preserve"> : </w:t>
      </w:r>
    </w:p>
    <w:p w:rsidR="00107927" w:rsidRDefault="00107927" w:rsidP="00206CA4">
      <w:pPr>
        <w:spacing w:after="120" w:line="360" w:lineRule="auto"/>
        <w:ind w:firstLine="567"/>
        <w:rPr>
          <w:rFonts w:asciiTheme="majorBidi" w:hAnsiTheme="majorBidi" w:cstheme="majorBidi"/>
          <w:szCs w:val="28"/>
        </w:rPr>
      </w:pPr>
      <w:r>
        <w:rPr>
          <w:rFonts w:asciiTheme="majorBidi" w:hAnsiTheme="majorBidi" w:cstheme="majorBidi"/>
          <w:szCs w:val="28"/>
        </w:rPr>
        <w:t>« </w:t>
      </w:r>
      <w:r w:rsidRPr="00F64A18">
        <w:rPr>
          <w:rFonts w:asciiTheme="majorBidi" w:hAnsiTheme="majorBidi" w:cstheme="majorBidi"/>
          <w:i/>
          <w:iCs/>
          <w:szCs w:val="28"/>
        </w:rPr>
        <w:t>Depuis trois ans, nous n’avons cessé de plaider une cause juste auprès de l’administration algérienne et de l’opinion publique. Les résultats de nos efforts sont nuls</w:t>
      </w:r>
      <w:r>
        <w:rPr>
          <w:rFonts w:asciiTheme="majorBidi" w:hAnsiTheme="majorBidi" w:cstheme="majorBidi"/>
          <w:szCs w:val="28"/>
        </w:rPr>
        <w:t>. </w:t>
      </w:r>
      <w:r w:rsidRPr="00BF2274">
        <w:rPr>
          <w:rFonts w:asciiTheme="majorBidi" w:hAnsiTheme="majorBidi" w:cstheme="majorBidi"/>
          <w:i/>
          <w:iCs/>
          <w:szCs w:val="28"/>
        </w:rPr>
        <w:t>Nous nous heurtons chaque jour d’un côté à l’égoïsme sans limite de la grosse colonisation et de l’autre à une insipide démagogie qui sait s’arrêter au seuil de nos droits véritables. </w:t>
      </w:r>
      <w:r w:rsidR="00206CA4">
        <w:rPr>
          <w:rFonts w:asciiTheme="majorBidi" w:hAnsiTheme="majorBidi" w:cstheme="majorBidi"/>
          <w:i/>
          <w:iCs/>
          <w:szCs w:val="28"/>
        </w:rPr>
        <w:t>À</w:t>
      </w:r>
      <w:r w:rsidRPr="00BF2274">
        <w:rPr>
          <w:rFonts w:asciiTheme="majorBidi" w:hAnsiTheme="majorBidi" w:cstheme="majorBidi"/>
          <w:i/>
          <w:iCs/>
          <w:szCs w:val="28"/>
        </w:rPr>
        <w:t xml:space="preserve"> ce prix, il vau</w:t>
      </w:r>
      <w:r>
        <w:rPr>
          <w:rFonts w:asciiTheme="majorBidi" w:hAnsiTheme="majorBidi" w:cstheme="majorBidi"/>
          <w:i/>
          <w:iCs/>
          <w:szCs w:val="28"/>
        </w:rPr>
        <w:t>t</w:t>
      </w:r>
      <w:r w:rsidRPr="00BF2274">
        <w:rPr>
          <w:rFonts w:asciiTheme="majorBidi" w:hAnsiTheme="majorBidi" w:cstheme="majorBidi"/>
          <w:i/>
          <w:iCs/>
          <w:szCs w:val="28"/>
        </w:rPr>
        <w:t xml:space="preserve"> mieux interrompre une collaboration sans fruit. </w:t>
      </w:r>
      <w:r>
        <w:rPr>
          <w:rFonts w:asciiTheme="majorBidi" w:hAnsiTheme="majorBidi" w:cstheme="majorBidi"/>
          <w:szCs w:val="28"/>
        </w:rPr>
        <w:t xml:space="preserve">» </w:t>
      </w:r>
    </w:p>
    <w:p w:rsidR="00107927" w:rsidRDefault="00107927" w:rsidP="00DF42C8">
      <w:pPr>
        <w:spacing w:after="120" w:line="360" w:lineRule="auto"/>
        <w:ind w:firstLine="567"/>
        <w:rPr>
          <w:rFonts w:asciiTheme="majorBidi" w:hAnsiTheme="majorBidi" w:cstheme="majorBidi"/>
          <w:szCs w:val="28"/>
        </w:rPr>
      </w:pPr>
      <w:r>
        <w:rPr>
          <w:rFonts w:asciiTheme="majorBidi" w:hAnsiTheme="majorBidi" w:cstheme="majorBidi"/>
          <w:szCs w:val="28"/>
        </w:rPr>
        <w:t>Le ton de ce</w:t>
      </w:r>
      <w:r w:rsidR="00DF42C8">
        <w:rPr>
          <w:rFonts w:asciiTheme="majorBidi" w:hAnsiTheme="majorBidi" w:cstheme="majorBidi"/>
          <w:szCs w:val="28"/>
        </w:rPr>
        <w:t xml:space="preserve"> passage, replacé</w:t>
      </w:r>
      <w:r>
        <w:rPr>
          <w:rFonts w:asciiTheme="majorBidi" w:hAnsiTheme="majorBidi" w:cstheme="majorBidi"/>
          <w:szCs w:val="28"/>
        </w:rPr>
        <w:t xml:space="preserve"> dans le contexte de l’époque, où très peu de voix osaient se lever contre les injustices coloniales, est courageux car Abbas prévient et menace la France d’une séparation brusque si </w:t>
      </w:r>
      <w:r w:rsidR="00DF42C8">
        <w:rPr>
          <w:rFonts w:asciiTheme="majorBidi" w:hAnsiTheme="majorBidi" w:cstheme="majorBidi"/>
          <w:szCs w:val="28"/>
        </w:rPr>
        <w:t xml:space="preserve">elle n’applique pas </w:t>
      </w:r>
      <w:r>
        <w:rPr>
          <w:rFonts w:asciiTheme="majorBidi" w:hAnsiTheme="majorBidi" w:cstheme="majorBidi"/>
          <w:szCs w:val="28"/>
        </w:rPr>
        <w:t xml:space="preserve">des réformes politiques </w:t>
      </w:r>
      <w:r w:rsidR="00DF42C8">
        <w:rPr>
          <w:rFonts w:asciiTheme="majorBidi" w:hAnsiTheme="majorBidi" w:cstheme="majorBidi"/>
          <w:szCs w:val="28"/>
        </w:rPr>
        <w:t>en vue de l’émancipation des Algériens</w:t>
      </w:r>
      <w:r>
        <w:rPr>
          <w:rFonts w:asciiTheme="majorBidi" w:hAnsiTheme="majorBidi" w:cstheme="majorBidi"/>
          <w:szCs w:val="28"/>
        </w:rPr>
        <w:t xml:space="preserve">. Il appellera ensuite à l’instauration d’un régime nouveau qui </w:t>
      </w:r>
      <w:r w:rsidRPr="00ED12B6">
        <w:rPr>
          <w:rFonts w:asciiTheme="majorBidi" w:hAnsiTheme="majorBidi" w:cstheme="majorBidi"/>
          <w:szCs w:val="28"/>
        </w:rPr>
        <w:t>permettra</w:t>
      </w:r>
      <w:r>
        <w:rPr>
          <w:rFonts w:asciiTheme="majorBidi" w:hAnsiTheme="majorBidi" w:cstheme="majorBidi"/>
          <w:szCs w:val="28"/>
        </w:rPr>
        <w:t xml:space="preserve"> à « l’Indigène » de participer effectivement à la direction de son pays et de participer à la Souveraineté Nationale</w:t>
      </w:r>
      <w:r>
        <w:rPr>
          <w:rStyle w:val="Appelnotedebasdep"/>
          <w:rFonts w:asciiTheme="majorBidi" w:hAnsiTheme="majorBidi" w:cstheme="majorBidi"/>
          <w:szCs w:val="28"/>
        </w:rPr>
        <w:footnoteReference w:id="31"/>
      </w:r>
      <w:r>
        <w:rPr>
          <w:rFonts w:asciiTheme="majorBidi" w:hAnsiTheme="majorBidi" w:cstheme="majorBidi"/>
          <w:szCs w:val="28"/>
        </w:rPr>
        <w:t xml:space="preserve"> et exprimera son opposition au nationalisme de Messali Hadj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lastRenderedPageBreak/>
        <w:t>« </w:t>
      </w:r>
      <w:r w:rsidRPr="003E20BC">
        <w:rPr>
          <w:rFonts w:asciiTheme="majorBidi" w:hAnsiTheme="majorBidi" w:cstheme="majorBidi"/>
          <w:i/>
          <w:iCs/>
          <w:szCs w:val="28"/>
        </w:rPr>
        <w:t>Le Nationalisme Algérien n’est pas une formule d’avenir ni une solution à la misère tragique de notre peuple.</w:t>
      </w:r>
      <w:r>
        <w:rPr>
          <w:rFonts w:asciiTheme="majorBidi" w:hAnsiTheme="majorBidi" w:cstheme="majorBidi"/>
          <w:szCs w:val="28"/>
        </w:rPr>
        <w:t>»</w:t>
      </w:r>
      <w:r>
        <w:rPr>
          <w:rStyle w:val="Appelnotedebasdep"/>
          <w:rFonts w:asciiTheme="majorBidi" w:hAnsiTheme="majorBidi" w:cstheme="majorBidi"/>
          <w:szCs w:val="28"/>
        </w:rPr>
        <w:footnoteReference w:id="32"/>
      </w:r>
      <w:r>
        <w:rPr>
          <w:rFonts w:asciiTheme="majorBidi" w:hAnsiTheme="majorBidi" w:cstheme="majorBidi"/>
          <w:szCs w:val="28"/>
        </w:rPr>
        <w:t xml:space="preserve"> </w:t>
      </w:r>
    </w:p>
    <w:p w:rsidR="00107927" w:rsidRDefault="00107927" w:rsidP="00DF42C8">
      <w:pPr>
        <w:spacing w:after="120" w:line="360" w:lineRule="auto"/>
        <w:ind w:firstLine="567"/>
        <w:rPr>
          <w:rFonts w:asciiTheme="majorBidi" w:hAnsiTheme="majorBidi" w:cstheme="majorBidi"/>
          <w:szCs w:val="28"/>
        </w:rPr>
      </w:pPr>
      <w:r>
        <w:rPr>
          <w:rFonts w:asciiTheme="majorBidi" w:hAnsiTheme="majorBidi" w:cstheme="majorBidi"/>
          <w:szCs w:val="28"/>
        </w:rPr>
        <w:t>Les propos qui traduisent le mieux les positionnements politiques d’Abbas pendant la décennie 1930 sont</w:t>
      </w:r>
      <w:r w:rsidR="00DF42C8">
        <w:rPr>
          <w:rFonts w:asciiTheme="majorBidi" w:hAnsiTheme="majorBidi" w:cstheme="majorBidi"/>
          <w:szCs w:val="28"/>
        </w:rPr>
        <w:t xml:space="preserve"> à notre avis</w:t>
      </w:r>
      <w:r>
        <w:rPr>
          <w:rFonts w:asciiTheme="majorBidi" w:hAnsiTheme="majorBidi" w:cstheme="majorBidi"/>
          <w:szCs w:val="28"/>
        </w:rPr>
        <w:t xml:space="preserve"> ceux tenus dans l’éditorial du numéro 42 du 21 octobre 1937. Il y déclare sa totale adhésion à la politique d’assimilation qu’il prône pour le relèvement du peuple algérien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C81141">
        <w:rPr>
          <w:rFonts w:asciiTheme="majorBidi" w:hAnsiTheme="majorBidi" w:cstheme="majorBidi"/>
          <w:i/>
          <w:iCs/>
          <w:szCs w:val="28"/>
        </w:rPr>
        <w:t>La politique pro-française d’assimilation politique et administrative de l’Algérie à la Métropole, dont nous nous sommes faits les champions au nom de 7 millions des nôtres et au nom des intérêts bien compris de tous – colonisateurs et colonisés.</w:t>
      </w:r>
      <w:r w:rsidRPr="00C81141">
        <w:rPr>
          <w:rFonts w:asciiTheme="majorBidi" w:hAnsiTheme="majorBidi" w:cstheme="majorBidi"/>
          <w:szCs w:val="28"/>
        </w:rPr>
        <w:t xml:space="preserve"> […]</w:t>
      </w:r>
      <w:r>
        <w:rPr>
          <w:rFonts w:asciiTheme="majorBidi" w:hAnsiTheme="majorBidi" w:cstheme="majorBidi"/>
          <w:szCs w:val="28"/>
        </w:rPr>
        <w:t xml:space="preserve"> </w:t>
      </w:r>
      <w:r w:rsidRPr="00C81141">
        <w:rPr>
          <w:rFonts w:asciiTheme="majorBidi" w:hAnsiTheme="majorBidi" w:cstheme="majorBidi"/>
          <w:i/>
          <w:iCs/>
          <w:szCs w:val="28"/>
        </w:rPr>
        <w:t>Notre fête à nous sera la « Célébration de l’entrée des Musulmans dans la patrie française</w:t>
      </w:r>
      <w:r w:rsidR="00794D3D">
        <w:rPr>
          <w:rFonts w:asciiTheme="majorBidi" w:hAnsiTheme="majorBidi" w:cstheme="majorBidi"/>
          <w:i/>
          <w:iCs/>
          <w:szCs w:val="28"/>
        </w:rPr>
        <w:t>.</w:t>
      </w:r>
      <w:r w:rsidRPr="00C81141">
        <w:rPr>
          <w:rFonts w:asciiTheme="majorBidi" w:hAnsiTheme="majorBidi" w:cstheme="majorBidi"/>
          <w:i/>
          <w:iCs/>
          <w:szCs w:val="28"/>
        </w:rPr>
        <w:t> </w:t>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Il aspirait donc à la sauvegarde, avec la volonté et l’appui de la France, de l’Algérie française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C81141">
        <w:rPr>
          <w:rFonts w:asciiTheme="majorBidi" w:hAnsiTheme="majorBidi" w:cstheme="majorBidi"/>
          <w:i/>
          <w:iCs/>
          <w:szCs w:val="28"/>
        </w:rPr>
        <w:t>Le régime colonial, la caste, le compartimentage : tout cela disparaitra étape par étape. L’Algérie française demeurera.</w:t>
      </w:r>
      <w:r>
        <w:rPr>
          <w:rFonts w:asciiTheme="majorBidi" w:hAnsiTheme="majorBidi" w:cstheme="majorBidi"/>
          <w:szCs w:val="28"/>
        </w:rPr>
        <w:t> »</w:t>
      </w:r>
      <w:r>
        <w:rPr>
          <w:rStyle w:val="Appelnotedebasdep"/>
          <w:rFonts w:asciiTheme="majorBidi" w:hAnsiTheme="majorBidi" w:cstheme="majorBidi"/>
          <w:szCs w:val="28"/>
        </w:rPr>
        <w:footnoteReference w:id="33"/>
      </w:r>
      <w:r>
        <w:rPr>
          <w:rFonts w:asciiTheme="majorBidi" w:hAnsiTheme="majorBidi" w:cstheme="majorBidi"/>
          <w:szCs w:val="28"/>
        </w:rPr>
        <w:t xml:space="preserve"> </w:t>
      </w:r>
    </w:p>
    <w:p w:rsidR="00794D3D" w:rsidRDefault="00794D3D" w:rsidP="00794D3D">
      <w:pPr>
        <w:spacing w:after="120" w:line="360" w:lineRule="auto"/>
        <w:ind w:firstLine="567"/>
        <w:rPr>
          <w:rFonts w:asciiTheme="majorBidi" w:hAnsiTheme="majorBidi" w:cstheme="majorBidi"/>
          <w:szCs w:val="28"/>
        </w:rPr>
      </w:pPr>
      <w:r>
        <w:rPr>
          <w:rFonts w:asciiTheme="majorBidi" w:hAnsiTheme="majorBidi" w:cstheme="majorBidi"/>
          <w:szCs w:val="28"/>
        </w:rPr>
        <w:t>Il écrit dans le n°</w:t>
      </w:r>
      <w:r w:rsidRPr="0028079B">
        <w:rPr>
          <w:rFonts w:asciiTheme="majorBidi" w:hAnsiTheme="majorBidi" w:cstheme="majorBidi"/>
          <w:szCs w:val="28"/>
        </w:rPr>
        <w:t>33</w:t>
      </w:r>
      <w:r>
        <w:rPr>
          <w:rFonts w:asciiTheme="majorBidi" w:hAnsiTheme="majorBidi" w:cstheme="majorBidi"/>
          <w:szCs w:val="28"/>
        </w:rPr>
        <w:t xml:space="preserve"> de </w:t>
      </w:r>
      <w:r w:rsidRPr="0028079B">
        <w:rPr>
          <w:rFonts w:asciiTheme="majorBidi" w:hAnsiTheme="majorBidi" w:cstheme="majorBidi"/>
          <w:i/>
          <w:iCs/>
          <w:szCs w:val="28"/>
        </w:rPr>
        <w:t>L’Entente</w:t>
      </w:r>
      <w:r>
        <w:rPr>
          <w:rFonts w:asciiTheme="majorBidi" w:hAnsiTheme="majorBidi" w:cstheme="majorBidi"/>
          <w:i/>
          <w:iCs/>
          <w:szCs w:val="28"/>
        </w:rPr>
        <w:t> :</w:t>
      </w:r>
      <w:r w:rsidRPr="0028079B">
        <w:rPr>
          <w:rFonts w:asciiTheme="majorBidi" w:hAnsiTheme="majorBidi" w:cstheme="majorBidi"/>
          <w:szCs w:val="28"/>
        </w:rPr>
        <w:t xml:space="preserve"> « </w:t>
      </w:r>
      <w:r w:rsidRPr="0028079B">
        <w:rPr>
          <w:rFonts w:asciiTheme="majorBidi" w:hAnsiTheme="majorBidi" w:cstheme="majorBidi"/>
          <w:i/>
          <w:iCs/>
          <w:szCs w:val="28"/>
        </w:rPr>
        <w:t>Nous avons fermement cru à la politique du rattachement et de l’assimilation politique !</w:t>
      </w:r>
      <w:r w:rsidRPr="0028079B">
        <w:rPr>
          <w:rFonts w:asciiTheme="majorBidi" w:hAnsiTheme="majorBidi" w:cstheme="majorBidi"/>
          <w:szCs w:val="28"/>
        </w:rPr>
        <w:t> »</w:t>
      </w:r>
    </w:p>
    <w:p w:rsidR="00107927" w:rsidRDefault="00107927" w:rsidP="008010A9">
      <w:pPr>
        <w:spacing w:after="120" w:line="360" w:lineRule="auto"/>
        <w:ind w:firstLine="567"/>
        <w:rPr>
          <w:rFonts w:asciiTheme="majorBidi" w:hAnsiTheme="majorBidi" w:cstheme="majorBidi"/>
          <w:szCs w:val="28"/>
        </w:rPr>
      </w:pPr>
      <w:r>
        <w:rPr>
          <w:rFonts w:asciiTheme="majorBidi" w:hAnsiTheme="majorBidi" w:cstheme="majorBidi"/>
          <w:szCs w:val="28"/>
        </w:rPr>
        <w:t>Il appellera à la destruction du régime colonial en le transformant profondément pour réaliser l’évolution des Algériens musulmans vers la liberté et l’émancipation</w:t>
      </w:r>
      <w:r w:rsidR="008010A9">
        <w:rPr>
          <w:rFonts w:asciiTheme="majorBidi" w:hAnsiTheme="majorBidi" w:cstheme="majorBidi"/>
          <w:szCs w:val="28"/>
        </w:rPr>
        <w:t>.</w:t>
      </w:r>
      <w:r>
        <w:rPr>
          <w:rFonts w:asciiTheme="majorBidi" w:hAnsiTheme="majorBidi" w:cstheme="majorBidi"/>
          <w:szCs w:val="28"/>
        </w:rPr>
        <w:t xml:space="preserve"> </w:t>
      </w:r>
      <w:r w:rsidR="008010A9">
        <w:rPr>
          <w:rFonts w:asciiTheme="majorBidi" w:hAnsiTheme="majorBidi" w:cstheme="majorBidi"/>
          <w:szCs w:val="28"/>
        </w:rPr>
        <w:t>Il</w:t>
      </w:r>
      <w:r>
        <w:rPr>
          <w:rFonts w:asciiTheme="majorBidi" w:hAnsiTheme="majorBidi" w:cstheme="majorBidi"/>
          <w:szCs w:val="28"/>
        </w:rPr>
        <w:t xml:space="preserve"> continuera à distinguer dans la France, une France colonisatrice qu’il appelle « esprit colonial », conséquence naturelle de tout régime colonialiste, et une Fran</w:t>
      </w:r>
      <w:r w:rsidR="0001575B">
        <w:rPr>
          <w:rFonts w:asciiTheme="majorBidi" w:hAnsiTheme="majorBidi" w:cstheme="majorBidi"/>
          <w:szCs w:val="28"/>
        </w:rPr>
        <w:t>ce civilisatrice et libératrice</w:t>
      </w:r>
      <w:r>
        <w:rPr>
          <w:rFonts w:asciiTheme="majorBidi" w:hAnsiTheme="majorBidi" w:cstheme="majorBidi"/>
          <w:szCs w:val="28"/>
        </w:rPr>
        <w:t xml:space="preserve"> qu’il appelle « l’ordre français », qui fait de la pensée humaine, de la culture humaine, de la justice humaine sa première raison d’agir.</w:t>
      </w:r>
      <w:r>
        <w:rPr>
          <w:rStyle w:val="Appelnotedebasdep"/>
          <w:rFonts w:asciiTheme="majorBidi" w:hAnsiTheme="majorBidi" w:cstheme="majorBidi"/>
          <w:szCs w:val="28"/>
        </w:rPr>
        <w:footnoteReference w:id="34"/>
      </w:r>
    </w:p>
    <w:p w:rsidR="00107927" w:rsidRDefault="00107927" w:rsidP="0082260F">
      <w:pPr>
        <w:spacing w:after="120" w:line="360" w:lineRule="auto"/>
        <w:ind w:firstLine="567"/>
        <w:rPr>
          <w:rFonts w:asciiTheme="majorBidi" w:hAnsiTheme="majorBidi" w:cstheme="majorBidi"/>
          <w:szCs w:val="28"/>
        </w:rPr>
      </w:pPr>
      <w:r>
        <w:rPr>
          <w:rFonts w:asciiTheme="majorBidi" w:hAnsiTheme="majorBidi" w:cstheme="majorBidi"/>
          <w:szCs w:val="28"/>
        </w:rPr>
        <w:lastRenderedPageBreak/>
        <w:t xml:space="preserve">En 1938, en désaccord avec la stratégie politique de son chef </w:t>
      </w:r>
      <w:r w:rsidR="0082260F">
        <w:rPr>
          <w:rFonts w:asciiTheme="majorBidi" w:hAnsiTheme="majorBidi" w:cstheme="majorBidi"/>
          <w:szCs w:val="28"/>
        </w:rPr>
        <w:t xml:space="preserve"> </w:t>
      </w:r>
      <w:r>
        <w:rPr>
          <w:rFonts w:asciiTheme="majorBidi" w:hAnsiTheme="majorBidi" w:cstheme="majorBidi"/>
          <w:szCs w:val="28"/>
        </w:rPr>
        <w:t>Bendjelloul, il se sépare de lui pour créer son propre parti « L’Union Populaire Algérienne</w:t>
      </w:r>
      <w:r w:rsidR="0082260F">
        <w:rPr>
          <w:rFonts w:asciiTheme="majorBidi" w:hAnsiTheme="majorBidi" w:cstheme="majorBidi"/>
          <w:szCs w:val="28"/>
        </w:rPr>
        <w:t>.</w:t>
      </w:r>
      <w:r>
        <w:rPr>
          <w:rFonts w:asciiTheme="majorBidi" w:hAnsiTheme="majorBidi" w:cstheme="majorBidi"/>
          <w:szCs w:val="28"/>
        </w:rPr>
        <w:t xml:space="preserve"> » </w:t>
      </w:r>
      <w:r w:rsidR="0082260F">
        <w:rPr>
          <w:rFonts w:asciiTheme="majorBidi" w:hAnsiTheme="majorBidi" w:cstheme="majorBidi"/>
          <w:szCs w:val="28"/>
        </w:rPr>
        <w:t>Le nouveau parti</w:t>
      </w:r>
      <w:r>
        <w:rPr>
          <w:rFonts w:asciiTheme="majorBidi" w:hAnsiTheme="majorBidi" w:cstheme="majorBidi"/>
          <w:szCs w:val="28"/>
        </w:rPr>
        <w:t xml:space="preserve"> revendique la constitution d’une</w:t>
      </w:r>
      <w:r w:rsidRPr="00281332">
        <w:rPr>
          <w:rFonts w:asciiTheme="majorBidi" w:hAnsiTheme="majorBidi" w:cstheme="majorBidi"/>
          <w:i/>
          <w:iCs/>
          <w:szCs w:val="28"/>
        </w:rPr>
        <w:t xml:space="preserve"> </w:t>
      </w:r>
      <w:r w:rsidRPr="00281332">
        <w:rPr>
          <w:rFonts w:asciiTheme="majorBidi" w:hAnsiTheme="majorBidi" w:cstheme="majorBidi"/>
          <w:szCs w:val="28"/>
        </w:rPr>
        <w:t>Algérie véritable province française conçue à l’image des provinces métropolitaines.</w:t>
      </w:r>
      <w:r>
        <w:rPr>
          <w:rStyle w:val="Appelnotedebasdep"/>
          <w:rFonts w:asciiTheme="majorBidi" w:hAnsiTheme="majorBidi" w:cstheme="majorBidi"/>
          <w:szCs w:val="28"/>
        </w:rPr>
        <w:footnoteReference w:id="35"/>
      </w:r>
    </w:p>
    <w:p w:rsidR="00107927" w:rsidRDefault="001B5B91" w:rsidP="00812E86">
      <w:pPr>
        <w:spacing w:after="120" w:line="360" w:lineRule="auto"/>
        <w:ind w:firstLine="567"/>
        <w:rPr>
          <w:rFonts w:asciiTheme="majorBidi" w:hAnsiTheme="majorBidi" w:cstheme="majorBidi"/>
          <w:szCs w:val="28"/>
        </w:rPr>
      </w:pPr>
      <w:r>
        <w:rPr>
          <w:rFonts w:asciiTheme="majorBidi" w:hAnsiTheme="majorBidi" w:cstheme="majorBidi"/>
          <w:szCs w:val="28"/>
        </w:rPr>
        <w:t xml:space="preserve">En </w:t>
      </w:r>
      <w:r w:rsidR="00107927">
        <w:rPr>
          <w:rFonts w:asciiTheme="majorBidi" w:hAnsiTheme="majorBidi" w:cstheme="majorBidi"/>
          <w:szCs w:val="28"/>
        </w:rPr>
        <w:t>novembre 1938, demandant l’application effective du projet Viollette, il déclare</w:t>
      </w:r>
      <w:r w:rsidR="00812E86">
        <w:rPr>
          <w:rFonts w:asciiTheme="majorBidi" w:hAnsiTheme="majorBidi" w:cstheme="majorBidi"/>
          <w:szCs w:val="28"/>
        </w:rPr>
        <w:t xml:space="preserve"> </w:t>
      </w:r>
      <w:r w:rsidR="00107927">
        <w:rPr>
          <w:rFonts w:asciiTheme="majorBidi" w:hAnsiTheme="majorBidi" w:cstheme="majorBidi"/>
          <w:szCs w:val="28"/>
        </w:rPr>
        <w:t xml:space="preserve">: </w:t>
      </w:r>
    </w:p>
    <w:p w:rsidR="001B5B91" w:rsidRPr="00791BDE" w:rsidRDefault="00107927" w:rsidP="00ED12B6">
      <w:pPr>
        <w:spacing w:after="120" w:line="360" w:lineRule="auto"/>
        <w:ind w:firstLine="567"/>
        <w:rPr>
          <w:rFonts w:asciiTheme="majorBidi" w:hAnsiTheme="majorBidi" w:cstheme="majorBidi"/>
          <w:szCs w:val="28"/>
        </w:rPr>
      </w:pPr>
      <w:r>
        <w:rPr>
          <w:rFonts w:asciiTheme="majorBidi" w:hAnsiTheme="majorBidi" w:cstheme="majorBidi"/>
          <w:szCs w:val="28"/>
        </w:rPr>
        <w:t>« </w:t>
      </w:r>
      <w:r w:rsidRPr="00F4744B">
        <w:rPr>
          <w:rFonts w:asciiTheme="majorBidi" w:hAnsiTheme="majorBidi" w:cstheme="majorBidi"/>
          <w:i/>
          <w:iCs/>
          <w:szCs w:val="28"/>
        </w:rPr>
        <w:t>Je peux affirmer, moi qui connais mon pays, que si des réformes substantielles, politiques et économiques – ne venaient pas immédiatement consacrer une situation de fait résultant d’un siècle de colonisation française, ce n’est pas le projet Viollette que nous enterrerons, c’est l’œuvre française toute entière qui tombera.</w:t>
      </w:r>
      <w:r>
        <w:rPr>
          <w:rFonts w:asciiTheme="majorBidi" w:hAnsiTheme="majorBidi" w:cstheme="majorBidi"/>
          <w:i/>
          <w:iCs/>
          <w:szCs w:val="28"/>
        </w:rPr>
        <w:t xml:space="preserve"> </w:t>
      </w:r>
      <w:r w:rsidRPr="00F4744B">
        <w:rPr>
          <w:rFonts w:asciiTheme="majorBidi" w:hAnsiTheme="majorBidi" w:cstheme="majorBidi"/>
          <w:i/>
          <w:iCs/>
          <w:szCs w:val="28"/>
        </w:rPr>
        <w:t>Il n’est que temps d’agir. Sans réformes, nous assisterons dans un quart de siècle au plus grand désordre que l’Algérie ait connu depuis l’Antiquité. Voilà la prophétie à retenir.</w:t>
      </w:r>
      <w:r>
        <w:rPr>
          <w:rFonts w:asciiTheme="majorBidi" w:hAnsiTheme="majorBidi" w:cstheme="majorBidi"/>
          <w:szCs w:val="28"/>
        </w:rPr>
        <w:t> »</w:t>
      </w:r>
      <w:r>
        <w:rPr>
          <w:rStyle w:val="Appelnotedebasdep"/>
          <w:rFonts w:asciiTheme="majorBidi" w:hAnsiTheme="majorBidi" w:cstheme="majorBidi"/>
          <w:szCs w:val="28"/>
        </w:rPr>
        <w:footnoteReference w:id="36"/>
      </w:r>
      <w:r>
        <w:rPr>
          <w:rFonts w:asciiTheme="majorBidi" w:hAnsiTheme="majorBidi" w:cstheme="majorBidi"/>
          <w:szCs w:val="28"/>
        </w:rPr>
        <w:t xml:space="preserve"> </w:t>
      </w:r>
      <w:r w:rsidR="001B5B91" w:rsidRPr="00ED12B6">
        <w:rPr>
          <w:rFonts w:asciiTheme="majorBidi" w:hAnsiTheme="majorBidi" w:cstheme="majorBidi"/>
          <w:szCs w:val="28"/>
        </w:rPr>
        <w:t xml:space="preserve">La prophétie se </w:t>
      </w:r>
      <w:r w:rsidR="00ED12B6">
        <w:rPr>
          <w:rFonts w:asciiTheme="majorBidi" w:hAnsiTheme="majorBidi" w:cstheme="majorBidi"/>
          <w:szCs w:val="28"/>
        </w:rPr>
        <w:t>réalisa</w:t>
      </w:r>
      <w:r w:rsidR="001B5B91" w:rsidRPr="00ED12B6">
        <w:rPr>
          <w:rFonts w:asciiTheme="majorBidi" w:hAnsiTheme="majorBidi" w:cstheme="majorBidi"/>
          <w:szCs w:val="28"/>
        </w:rPr>
        <w:t> !</w:t>
      </w:r>
    </w:p>
    <w:p w:rsidR="00107927" w:rsidRDefault="00107927" w:rsidP="00812E86">
      <w:pPr>
        <w:spacing w:after="120" w:line="360" w:lineRule="auto"/>
        <w:ind w:firstLine="567"/>
        <w:rPr>
          <w:rFonts w:asciiTheme="majorBidi" w:hAnsiTheme="majorBidi" w:cstheme="majorBidi"/>
          <w:szCs w:val="28"/>
        </w:rPr>
      </w:pPr>
      <w:r w:rsidRPr="006B05D2">
        <w:rPr>
          <w:rFonts w:asciiTheme="majorBidi" w:hAnsiTheme="majorBidi" w:cstheme="majorBidi"/>
          <w:szCs w:val="28"/>
        </w:rPr>
        <w:t xml:space="preserve">Après le déclenchement de la </w:t>
      </w:r>
      <w:r w:rsidR="00812E86">
        <w:rPr>
          <w:rFonts w:asciiTheme="majorBidi" w:hAnsiTheme="majorBidi" w:cstheme="majorBidi"/>
          <w:szCs w:val="28"/>
        </w:rPr>
        <w:t>s</w:t>
      </w:r>
      <w:r w:rsidRPr="006B05D2">
        <w:rPr>
          <w:rFonts w:asciiTheme="majorBidi" w:hAnsiTheme="majorBidi" w:cstheme="majorBidi"/>
          <w:szCs w:val="28"/>
        </w:rPr>
        <w:t xml:space="preserve">econde </w:t>
      </w:r>
      <w:r w:rsidR="00812E86">
        <w:rPr>
          <w:rFonts w:asciiTheme="majorBidi" w:hAnsiTheme="majorBidi" w:cstheme="majorBidi"/>
          <w:szCs w:val="28"/>
        </w:rPr>
        <w:t>g</w:t>
      </w:r>
      <w:r w:rsidRPr="006B05D2">
        <w:rPr>
          <w:rFonts w:asciiTheme="majorBidi" w:hAnsiTheme="majorBidi" w:cstheme="majorBidi"/>
          <w:szCs w:val="28"/>
        </w:rPr>
        <w:t xml:space="preserve">uerre mondiale en 1939, il </w:t>
      </w:r>
      <w:r>
        <w:rPr>
          <w:rFonts w:asciiTheme="majorBidi" w:hAnsiTheme="majorBidi" w:cstheme="majorBidi"/>
          <w:szCs w:val="28"/>
        </w:rPr>
        <w:t>s’engagea</w:t>
      </w:r>
      <w:r w:rsidRPr="00142C61">
        <w:rPr>
          <w:rFonts w:asciiTheme="majorBidi" w:hAnsiTheme="majorBidi" w:cstheme="majorBidi"/>
          <w:b/>
          <w:bCs/>
          <w:szCs w:val="28"/>
        </w:rPr>
        <w:t xml:space="preserve"> </w:t>
      </w:r>
      <w:r>
        <w:rPr>
          <w:rFonts w:asciiTheme="majorBidi" w:hAnsiTheme="majorBidi" w:cstheme="majorBidi"/>
          <w:szCs w:val="28"/>
        </w:rPr>
        <w:t xml:space="preserve">comme volontaire </w:t>
      </w:r>
      <w:r w:rsidR="00812E86">
        <w:rPr>
          <w:rFonts w:asciiTheme="majorBidi" w:hAnsiTheme="majorBidi" w:cstheme="majorBidi"/>
          <w:szCs w:val="28"/>
        </w:rPr>
        <w:t xml:space="preserve"> </w:t>
      </w:r>
      <w:r>
        <w:rPr>
          <w:rFonts w:asciiTheme="majorBidi" w:hAnsiTheme="majorBidi" w:cstheme="majorBidi"/>
          <w:szCs w:val="28"/>
        </w:rPr>
        <w:t xml:space="preserve">dans une unité sanitaire à Troyes. </w:t>
      </w:r>
      <w:r w:rsidRPr="00F969CB">
        <w:rPr>
          <w:rFonts w:asciiTheme="majorBidi" w:hAnsiTheme="majorBidi" w:cstheme="majorBidi"/>
          <w:szCs w:val="28"/>
        </w:rPr>
        <w:t>Il justifia son engagement dans l’armée française</w:t>
      </w:r>
      <w:r>
        <w:rPr>
          <w:rFonts w:asciiTheme="majorBidi" w:hAnsiTheme="majorBidi" w:cstheme="majorBidi"/>
          <w:szCs w:val="28"/>
        </w:rPr>
        <w:t xml:space="preserve"> par son souci du sort de la République</w:t>
      </w:r>
      <w:r w:rsidRPr="00F969CB">
        <w:rPr>
          <w:rFonts w:asciiTheme="majorBidi" w:hAnsiTheme="majorBidi" w:cstheme="majorBidi"/>
          <w:szCs w:val="28"/>
        </w:rPr>
        <w:t xml:space="preserve"> </w:t>
      </w:r>
      <w:r>
        <w:rPr>
          <w:rFonts w:asciiTheme="majorBidi" w:hAnsiTheme="majorBidi" w:cstheme="majorBidi"/>
          <w:szCs w:val="28"/>
        </w:rPr>
        <w:t xml:space="preserve">française dont dépendait politiquement le sort de l’Algérie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w:t>
      </w:r>
      <w:r w:rsidRPr="00CF3CEC">
        <w:rPr>
          <w:rFonts w:asciiTheme="majorBidi" w:hAnsiTheme="majorBidi" w:cstheme="majorBidi"/>
          <w:i/>
          <w:iCs/>
          <w:szCs w:val="28"/>
        </w:rPr>
        <w:t> </w:t>
      </w:r>
      <w:r>
        <w:rPr>
          <w:rFonts w:asciiTheme="majorBidi" w:hAnsiTheme="majorBidi" w:cstheme="majorBidi"/>
          <w:i/>
          <w:iCs/>
          <w:szCs w:val="28"/>
        </w:rPr>
        <w:t>…</w:t>
      </w:r>
      <w:r w:rsidRPr="00F969CB">
        <w:rPr>
          <w:rFonts w:asciiTheme="majorBidi" w:hAnsiTheme="majorBidi" w:cstheme="majorBidi"/>
          <w:i/>
          <w:iCs/>
          <w:szCs w:val="28"/>
        </w:rPr>
        <w:t>Notre idéal de liberté serait à jamais enseveli si la France démocra</w:t>
      </w:r>
      <w:r>
        <w:rPr>
          <w:rFonts w:asciiTheme="majorBidi" w:hAnsiTheme="majorBidi" w:cstheme="majorBidi"/>
          <w:i/>
          <w:iCs/>
          <w:szCs w:val="28"/>
        </w:rPr>
        <w:t>tique cessait d’être puissante</w:t>
      </w:r>
      <w:r w:rsidRPr="00F969CB">
        <w:rPr>
          <w:rFonts w:asciiTheme="majorBidi" w:hAnsiTheme="majorBidi" w:cstheme="majorBidi"/>
          <w:i/>
          <w:iCs/>
          <w:szCs w:val="28"/>
        </w:rPr>
        <w:t>.</w:t>
      </w:r>
      <w:r>
        <w:rPr>
          <w:rFonts w:asciiTheme="majorBidi" w:hAnsiTheme="majorBidi" w:cstheme="majorBidi"/>
          <w:i/>
          <w:iCs/>
          <w:szCs w:val="28"/>
        </w:rPr>
        <w:t> »</w:t>
      </w:r>
      <w:r>
        <w:rPr>
          <w:rStyle w:val="Appelnotedebasdep"/>
          <w:rFonts w:asciiTheme="majorBidi" w:hAnsiTheme="majorBidi" w:cstheme="majorBidi"/>
          <w:i/>
          <w:iCs/>
          <w:szCs w:val="28"/>
        </w:rPr>
        <w:footnoteReference w:id="37"/>
      </w:r>
      <w:r w:rsidRPr="00F969CB">
        <w:rPr>
          <w:rStyle w:val="Appelnotedebasdep"/>
          <w:rFonts w:asciiTheme="majorBidi" w:hAnsiTheme="majorBidi" w:cstheme="majorBidi"/>
          <w:szCs w:val="28"/>
        </w:rPr>
        <w:t xml:space="preserve"> </w:t>
      </w:r>
      <w:r>
        <w:rPr>
          <w:rFonts w:asciiTheme="majorBidi" w:hAnsiTheme="majorBidi" w:cstheme="majorBidi"/>
          <w:szCs w:val="28"/>
        </w:rPr>
        <w:t xml:space="preserve">Il sera démobilisé en 1940. </w:t>
      </w:r>
    </w:p>
    <w:p w:rsidR="0048305D" w:rsidRPr="00B24E2D" w:rsidRDefault="00B24E2D" w:rsidP="00812E86">
      <w:pPr>
        <w:spacing w:after="120" w:line="360" w:lineRule="auto"/>
        <w:ind w:firstLine="567"/>
        <w:rPr>
          <w:rFonts w:asciiTheme="majorBidi" w:hAnsiTheme="majorBidi" w:cstheme="majorBidi"/>
          <w:szCs w:val="28"/>
        </w:rPr>
      </w:pPr>
      <w:r w:rsidRPr="00B24E2D">
        <w:rPr>
          <w:rFonts w:asciiTheme="majorBidi" w:hAnsiTheme="majorBidi" w:cstheme="majorBidi"/>
          <w:szCs w:val="28"/>
        </w:rPr>
        <w:t>Cette guerre n’a pas manqué d’avoir des retombées sur l’Algérie. L</w:t>
      </w:r>
      <w:r w:rsidR="0048305D" w:rsidRPr="00B24E2D">
        <w:rPr>
          <w:rFonts w:asciiTheme="majorBidi" w:hAnsiTheme="majorBidi" w:cstheme="majorBidi"/>
          <w:szCs w:val="28"/>
        </w:rPr>
        <w:t xml:space="preserve">es formations politiques algériennes se trouvèrent affaiblies et divisées. La situation économique et politique n’était pas bonne pendant le conflit. L’impact de la situation en Métropole et de la mobilisation de milliers d’Algériens s’est senti considérablement en Algérie. </w:t>
      </w:r>
      <w:r w:rsidRPr="00B24E2D">
        <w:rPr>
          <w:rFonts w:asciiTheme="majorBidi" w:hAnsiTheme="majorBidi" w:cstheme="majorBidi"/>
          <w:szCs w:val="28"/>
        </w:rPr>
        <w:t>U</w:t>
      </w:r>
      <w:r w:rsidR="0048305D" w:rsidRPr="00B24E2D">
        <w:rPr>
          <w:rFonts w:asciiTheme="majorBidi" w:hAnsiTheme="majorBidi" w:cstheme="majorBidi"/>
          <w:szCs w:val="28"/>
        </w:rPr>
        <w:t xml:space="preserve">ne évolution des esprits vers le sentiment nationaliste s’est opérée chez beaucoup d’Algériens. Pour ces derniers, la France </w:t>
      </w:r>
      <w:r w:rsidR="00812E86">
        <w:rPr>
          <w:rFonts w:asciiTheme="majorBidi" w:hAnsiTheme="majorBidi" w:cstheme="majorBidi"/>
          <w:szCs w:val="28"/>
        </w:rPr>
        <w:lastRenderedPageBreak/>
        <w:t>cessait d’être</w:t>
      </w:r>
      <w:r w:rsidR="0048305D" w:rsidRPr="00B24E2D">
        <w:rPr>
          <w:rFonts w:asciiTheme="majorBidi" w:hAnsiTheme="majorBidi" w:cstheme="majorBidi"/>
          <w:szCs w:val="28"/>
        </w:rPr>
        <w:t xml:space="preserve"> une puissance mondiale. D’où les contacts des leaders politiques algériens, notamment Ferhat Abbas, avec les Anglo-américains, nouveaux maitres de l’Algérie après le débarquement de 1942.</w:t>
      </w:r>
    </w:p>
    <w:p w:rsidR="00107927" w:rsidRPr="00783833" w:rsidRDefault="00D525AA" w:rsidP="002B430F">
      <w:pPr>
        <w:spacing w:after="120" w:line="360" w:lineRule="auto"/>
        <w:rPr>
          <w:rFonts w:asciiTheme="majorBidi" w:hAnsiTheme="majorBidi" w:cstheme="majorBidi"/>
          <w:b/>
          <w:bCs/>
          <w:szCs w:val="28"/>
        </w:rPr>
      </w:pPr>
      <w:r>
        <w:rPr>
          <w:rFonts w:asciiTheme="majorBidi" w:hAnsiTheme="majorBidi" w:cstheme="majorBidi"/>
          <w:b/>
          <w:bCs/>
          <w:szCs w:val="28"/>
        </w:rPr>
        <w:t>6-</w:t>
      </w:r>
      <w:r w:rsidR="00107927" w:rsidRPr="00783833">
        <w:rPr>
          <w:rFonts w:asciiTheme="majorBidi" w:hAnsiTheme="majorBidi" w:cstheme="majorBidi"/>
          <w:b/>
          <w:bCs/>
          <w:szCs w:val="28"/>
        </w:rPr>
        <w:t>Vers le fédéralisme</w:t>
      </w:r>
      <w:r w:rsidR="002B430F">
        <w:rPr>
          <w:rFonts w:asciiTheme="majorBidi" w:hAnsiTheme="majorBidi" w:cstheme="majorBidi"/>
          <w:b/>
          <w:bCs/>
          <w:szCs w:val="28"/>
        </w:rPr>
        <w:t>,</w:t>
      </w:r>
      <w:r w:rsidR="00107927" w:rsidRPr="00783833">
        <w:rPr>
          <w:rFonts w:asciiTheme="majorBidi" w:hAnsiTheme="majorBidi" w:cstheme="majorBidi"/>
          <w:b/>
          <w:bCs/>
          <w:szCs w:val="28"/>
        </w:rPr>
        <w:t xml:space="preserve"> le Rapport au maréchal Pétain :</w:t>
      </w:r>
    </w:p>
    <w:p w:rsidR="00107927" w:rsidRDefault="00107927" w:rsidP="00107927">
      <w:pPr>
        <w:spacing w:after="120" w:line="360" w:lineRule="auto"/>
        <w:ind w:firstLine="567"/>
        <w:rPr>
          <w:rFonts w:asciiTheme="majorBidi" w:hAnsiTheme="majorBidi" w:cstheme="majorBidi"/>
          <w:i/>
          <w:iCs/>
          <w:szCs w:val="28"/>
        </w:rPr>
      </w:pPr>
      <w:r w:rsidRPr="0022594C">
        <w:rPr>
          <w:rFonts w:asciiTheme="majorBidi" w:hAnsiTheme="majorBidi" w:cstheme="majorBidi"/>
          <w:szCs w:val="28"/>
        </w:rPr>
        <w:t xml:space="preserve">Au mois d’avril 1941, </w:t>
      </w:r>
      <w:r>
        <w:rPr>
          <w:rFonts w:asciiTheme="majorBidi" w:hAnsiTheme="majorBidi" w:cstheme="majorBidi"/>
          <w:szCs w:val="28"/>
        </w:rPr>
        <w:t>profitant de la situation politique en France et dans le monde, Ferhat Abbas</w:t>
      </w:r>
      <w:r w:rsidRPr="0022594C">
        <w:rPr>
          <w:rFonts w:asciiTheme="majorBidi" w:hAnsiTheme="majorBidi" w:cstheme="majorBidi"/>
          <w:szCs w:val="28"/>
        </w:rPr>
        <w:t xml:space="preserve"> </w:t>
      </w:r>
      <w:r>
        <w:rPr>
          <w:rFonts w:asciiTheme="majorBidi" w:hAnsiTheme="majorBidi" w:cstheme="majorBidi"/>
          <w:szCs w:val="28"/>
        </w:rPr>
        <w:t xml:space="preserve">adresse </w:t>
      </w:r>
      <w:r w:rsidRPr="0022594C">
        <w:rPr>
          <w:rFonts w:asciiTheme="majorBidi" w:hAnsiTheme="majorBidi" w:cstheme="majorBidi"/>
          <w:szCs w:val="28"/>
        </w:rPr>
        <w:t>un </w:t>
      </w:r>
      <w:r>
        <w:rPr>
          <w:rFonts w:asciiTheme="majorBidi" w:hAnsiTheme="majorBidi" w:cstheme="majorBidi"/>
          <w:szCs w:val="28"/>
        </w:rPr>
        <w:t>r</w:t>
      </w:r>
      <w:r w:rsidRPr="0022594C">
        <w:rPr>
          <w:rFonts w:asciiTheme="majorBidi" w:hAnsiTheme="majorBidi" w:cstheme="majorBidi"/>
          <w:szCs w:val="28"/>
        </w:rPr>
        <w:t>apport au maréchal Pétain</w:t>
      </w:r>
      <w:r>
        <w:rPr>
          <w:rFonts w:asciiTheme="majorBidi" w:hAnsiTheme="majorBidi" w:cstheme="majorBidi"/>
          <w:szCs w:val="28"/>
        </w:rPr>
        <w:t>, président de l’Etat français</w:t>
      </w:r>
      <w:r w:rsidRPr="0022594C">
        <w:rPr>
          <w:rFonts w:asciiTheme="majorBidi" w:hAnsiTheme="majorBidi"/>
          <w:szCs w:val="28"/>
        </w:rPr>
        <w:t>.</w:t>
      </w:r>
      <w:r>
        <w:rPr>
          <w:rFonts w:asciiTheme="majorBidi" w:hAnsiTheme="majorBidi"/>
          <w:szCs w:val="28"/>
        </w:rPr>
        <w:t xml:space="preserve"> </w:t>
      </w:r>
      <w:r>
        <w:rPr>
          <w:rFonts w:asciiTheme="majorBidi" w:hAnsiTheme="majorBidi" w:cstheme="majorBidi"/>
          <w:szCs w:val="28"/>
        </w:rPr>
        <w:t>C</w:t>
      </w:r>
      <w:r w:rsidRPr="0022594C">
        <w:rPr>
          <w:rFonts w:asciiTheme="majorBidi" w:hAnsiTheme="majorBidi"/>
          <w:szCs w:val="28"/>
        </w:rPr>
        <w:t xml:space="preserve">e texte </w:t>
      </w:r>
      <w:r w:rsidRPr="00B73464">
        <w:rPr>
          <w:rFonts w:asciiTheme="majorBidi" w:hAnsiTheme="majorBidi" w:cstheme="majorBidi"/>
          <w:szCs w:val="28"/>
        </w:rPr>
        <w:t>constitue</w:t>
      </w:r>
      <w:r w:rsidR="00515592">
        <w:rPr>
          <w:rFonts w:asciiTheme="majorBidi" w:hAnsiTheme="majorBidi" w:cstheme="majorBidi"/>
          <w:szCs w:val="28"/>
        </w:rPr>
        <w:t xml:space="preserve">, selon Jean Lacouture une sorte de </w:t>
      </w:r>
      <w:r w:rsidRPr="0022594C">
        <w:rPr>
          <w:rFonts w:asciiTheme="majorBidi" w:hAnsiTheme="majorBidi" w:cstheme="majorBidi"/>
          <w:i/>
          <w:iCs/>
          <w:szCs w:val="28"/>
        </w:rPr>
        <w:t xml:space="preserve"> </w:t>
      </w:r>
    </w:p>
    <w:p w:rsidR="00107927" w:rsidRDefault="00107927" w:rsidP="00515592">
      <w:pPr>
        <w:spacing w:after="120" w:line="360" w:lineRule="auto"/>
        <w:ind w:firstLine="567"/>
        <w:rPr>
          <w:rFonts w:asciiTheme="majorBidi" w:hAnsiTheme="majorBidi" w:cstheme="majorBidi"/>
          <w:szCs w:val="28"/>
        </w:rPr>
      </w:pPr>
      <w:r w:rsidRPr="0022594C">
        <w:rPr>
          <w:rFonts w:asciiTheme="majorBidi" w:hAnsiTheme="majorBidi" w:cstheme="majorBidi"/>
          <w:szCs w:val="28"/>
        </w:rPr>
        <w:t>«</w:t>
      </w:r>
      <w:r w:rsidRPr="0022594C">
        <w:rPr>
          <w:rFonts w:asciiTheme="majorBidi" w:hAnsiTheme="majorBidi" w:cstheme="majorBidi"/>
          <w:i/>
          <w:iCs/>
          <w:szCs w:val="28"/>
        </w:rPr>
        <w:t>testament de la première carrière politique du futur président du GPRA, celle qui va d’une assimilation provincialiste à une intégration largement entendue. Au-delà de cet appel, ce sera le fédéralisme, et puis, très vite, le nationalisme, et enfin, la caution donnée à l’insurrection armée.</w:t>
      </w:r>
      <w:r w:rsidRPr="0022594C">
        <w:rPr>
          <w:rFonts w:asciiTheme="majorBidi" w:hAnsiTheme="majorBidi" w:cstheme="majorBidi"/>
          <w:szCs w:val="28"/>
        </w:rPr>
        <w:t>»</w:t>
      </w:r>
      <w:r w:rsidRPr="0022594C">
        <w:rPr>
          <w:rStyle w:val="Appelnotedebasdep"/>
          <w:rFonts w:asciiTheme="majorBidi" w:hAnsiTheme="majorBidi" w:cstheme="majorBidi"/>
          <w:szCs w:val="28"/>
        </w:rPr>
        <w:footnoteReference w:id="38"/>
      </w:r>
      <w:r w:rsidRPr="0022594C">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szCs w:val="28"/>
        </w:rPr>
      </w:pPr>
      <w:r w:rsidRPr="0022594C">
        <w:rPr>
          <w:rFonts w:asciiTheme="majorBidi" w:hAnsiTheme="majorBidi"/>
          <w:szCs w:val="28"/>
        </w:rPr>
        <w:t>Il y fait une critique du régime colonial imposé à l’Algérie tout en proposant des réformes économiques et politiques</w:t>
      </w:r>
      <w:r>
        <w:rPr>
          <w:rFonts w:asciiTheme="majorBidi" w:hAnsiTheme="majorBidi"/>
          <w:szCs w:val="28"/>
        </w:rPr>
        <w:t xml:space="preserve"> substantielles</w:t>
      </w:r>
      <w:r w:rsidRPr="0022594C">
        <w:rPr>
          <w:rFonts w:asciiTheme="majorBidi" w:hAnsiTheme="majorBidi"/>
          <w:szCs w:val="28"/>
        </w:rPr>
        <w:t xml:space="preserve">. </w:t>
      </w:r>
      <w:r>
        <w:rPr>
          <w:rFonts w:asciiTheme="majorBidi" w:hAnsiTheme="majorBidi"/>
          <w:szCs w:val="28"/>
        </w:rPr>
        <w:t xml:space="preserve">Il s’adresse au Maréchal en ces termes : </w:t>
      </w:r>
    </w:p>
    <w:p w:rsidR="00107927" w:rsidRPr="00832145" w:rsidRDefault="00107927" w:rsidP="00107927">
      <w:pPr>
        <w:spacing w:after="120" w:line="360" w:lineRule="auto"/>
        <w:ind w:firstLine="567"/>
        <w:rPr>
          <w:rFonts w:asciiTheme="majorBidi" w:hAnsiTheme="majorBidi" w:cstheme="majorBidi"/>
          <w:szCs w:val="28"/>
        </w:rPr>
      </w:pPr>
      <w:r>
        <w:rPr>
          <w:rFonts w:asciiTheme="majorBidi" w:hAnsiTheme="majorBidi"/>
          <w:szCs w:val="28"/>
        </w:rPr>
        <w:t>« </w:t>
      </w:r>
      <w:r>
        <w:rPr>
          <w:rFonts w:asciiTheme="majorBidi" w:hAnsiTheme="majorBidi"/>
          <w:i/>
          <w:iCs/>
          <w:szCs w:val="28"/>
        </w:rPr>
        <w:t>Ce rapport résume un bilan. Il peut contenir des erreurs, il ne contient pas de mensonges. Nous le soumettons au chef de l’Etat avec l’espoir qu’il contribuera à amener un changement en Algérie, changement digne de l’ordre nouveau et de la France nouvelle. »</w:t>
      </w:r>
    </w:p>
    <w:p w:rsidR="00107927" w:rsidRPr="00783833" w:rsidRDefault="00D525AA" w:rsidP="000C10C9">
      <w:pPr>
        <w:spacing w:after="120" w:line="360" w:lineRule="auto"/>
        <w:rPr>
          <w:rFonts w:asciiTheme="majorBidi" w:hAnsiTheme="majorBidi" w:cstheme="majorBidi"/>
          <w:b/>
          <w:bCs/>
          <w:szCs w:val="28"/>
        </w:rPr>
      </w:pPr>
      <w:r>
        <w:rPr>
          <w:rFonts w:asciiTheme="majorBidi" w:hAnsiTheme="majorBidi" w:cstheme="majorBidi"/>
          <w:b/>
          <w:bCs/>
          <w:szCs w:val="28"/>
        </w:rPr>
        <w:t>7-</w:t>
      </w:r>
      <w:r w:rsidR="00107927" w:rsidRPr="00783833">
        <w:rPr>
          <w:rFonts w:asciiTheme="majorBidi" w:hAnsiTheme="majorBidi" w:cstheme="majorBidi"/>
          <w:b/>
          <w:bCs/>
          <w:szCs w:val="28"/>
        </w:rPr>
        <w:t xml:space="preserve">L’Homme du Manifeste et le </w:t>
      </w:r>
      <w:r w:rsidR="000C10C9">
        <w:rPr>
          <w:rFonts w:asciiTheme="majorBidi" w:hAnsiTheme="majorBidi" w:cstheme="majorBidi"/>
          <w:b/>
          <w:bCs/>
          <w:szCs w:val="28"/>
        </w:rPr>
        <w:t>f</w:t>
      </w:r>
      <w:r>
        <w:rPr>
          <w:rFonts w:asciiTheme="majorBidi" w:hAnsiTheme="majorBidi" w:cstheme="majorBidi"/>
          <w:b/>
          <w:bCs/>
          <w:szCs w:val="28"/>
        </w:rPr>
        <w:t>édéralisme,</w:t>
      </w:r>
      <w:r w:rsidR="00107927" w:rsidRPr="00783833">
        <w:rPr>
          <w:rFonts w:asciiTheme="majorBidi" w:hAnsiTheme="majorBidi" w:cstheme="majorBidi"/>
          <w:b/>
          <w:bCs/>
          <w:szCs w:val="28"/>
        </w:rPr>
        <w:t xml:space="preserve"> le revirement</w:t>
      </w:r>
      <w:r>
        <w:rPr>
          <w:rFonts w:asciiTheme="majorBidi" w:hAnsiTheme="majorBidi" w:cstheme="majorBidi"/>
          <w:b/>
          <w:bCs/>
          <w:szCs w:val="28"/>
        </w:rPr>
        <w:t> :</w:t>
      </w:r>
    </w:p>
    <w:p w:rsidR="00107927" w:rsidRDefault="00107927" w:rsidP="00EB1F47">
      <w:pPr>
        <w:spacing w:after="120" w:line="360" w:lineRule="auto"/>
        <w:ind w:firstLine="567"/>
        <w:rPr>
          <w:rFonts w:asciiTheme="majorBidi" w:hAnsiTheme="majorBidi" w:cstheme="majorBidi"/>
          <w:szCs w:val="28"/>
        </w:rPr>
      </w:pPr>
      <w:r>
        <w:rPr>
          <w:rFonts w:asciiTheme="majorBidi" w:hAnsiTheme="majorBidi" w:cstheme="majorBidi"/>
          <w:szCs w:val="28"/>
        </w:rPr>
        <w:t>Au lendemain du débarquement anglo-américain en Afrique du Nord</w:t>
      </w:r>
      <w:r>
        <w:rPr>
          <w:rStyle w:val="Appelnotedebasdep"/>
          <w:rFonts w:asciiTheme="majorBidi" w:hAnsiTheme="majorBidi" w:cstheme="majorBidi"/>
          <w:szCs w:val="28"/>
        </w:rPr>
        <w:footnoteReference w:id="39"/>
      </w:r>
      <w:r>
        <w:rPr>
          <w:rFonts w:asciiTheme="majorBidi" w:hAnsiTheme="majorBidi" w:cstheme="majorBidi"/>
          <w:szCs w:val="28"/>
        </w:rPr>
        <w:t xml:space="preserve">, Abbas rédigea et adressa, le 22 décembre 1942, un </w:t>
      </w:r>
      <w:r w:rsidRPr="00142C61">
        <w:rPr>
          <w:rFonts w:asciiTheme="majorBidi" w:hAnsiTheme="majorBidi" w:cstheme="majorBidi"/>
          <w:szCs w:val="28"/>
        </w:rPr>
        <w:t>« message aux a</w:t>
      </w:r>
      <w:r>
        <w:rPr>
          <w:rFonts w:asciiTheme="majorBidi" w:hAnsiTheme="majorBidi" w:cstheme="majorBidi"/>
          <w:szCs w:val="28"/>
        </w:rPr>
        <w:t xml:space="preserve">utorités responsables » et le fit signer par les élus musulmans. </w:t>
      </w:r>
    </w:p>
    <w:p w:rsidR="00EB1F47" w:rsidRDefault="00107927" w:rsidP="00EB1F47">
      <w:pPr>
        <w:spacing w:after="120" w:line="360" w:lineRule="auto"/>
        <w:ind w:firstLine="567"/>
        <w:rPr>
          <w:rFonts w:asciiTheme="majorBidi" w:hAnsiTheme="majorBidi" w:cstheme="majorBidi"/>
          <w:szCs w:val="28"/>
        </w:rPr>
      </w:pPr>
      <w:r>
        <w:rPr>
          <w:rFonts w:asciiTheme="majorBidi" w:hAnsiTheme="majorBidi" w:cstheme="majorBidi"/>
          <w:szCs w:val="28"/>
        </w:rPr>
        <w:t xml:space="preserve">L’année 1943 marque un tournant total dans les prises de position du leader politique algérien puisqu’il abandonne définitivement la revendication assimilationniste et plaide désormais pour une République algérienne autonome </w:t>
      </w:r>
      <w:r>
        <w:rPr>
          <w:rFonts w:asciiTheme="majorBidi" w:hAnsiTheme="majorBidi" w:cstheme="majorBidi"/>
          <w:szCs w:val="28"/>
        </w:rPr>
        <w:lastRenderedPageBreak/>
        <w:t xml:space="preserve">fédérée à la France avec son propre Parlement et son propre Gouvernement. </w:t>
      </w:r>
      <w:r w:rsidRPr="004A0EA0">
        <w:rPr>
          <w:rFonts w:asciiTheme="majorBidi" w:hAnsiTheme="majorBidi" w:cstheme="majorBidi"/>
          <w:szCs w:val="28"/>
        </w:rPr>
        <w:t>Charles-André Julien</w:t>
      </w:r>
      <w:r w:rsidRPr="004A0EA0">
        <w:rPr>
          <w:rStyle w:val="Appelnotedebasdep"/>
          <w:rFonts w:asciiTheme="majorBidi" w:hAnsiTheme="majorBidi" w:cstheme="majorBidi"/>
          <w:szCs w:val="28"/>
        </w:rPr>
        <w:footnoteReference w:id="40"/>
      </w:r>
      <w:r w:rsidRPr="004A0EA0">
        <w:rPr>
          <w:rFonts w:asciiTheme="majorBidi" w:hAnsiTheme="majorBidi" w:cstheme="majorBidi"/>
          <w:szCs w:val="28"/>
        </w:rPr>
        <w:t xml:space="preserve"> pense que cette nouvelle orientation politique, le système fédéraliste, aurait été inspirée </w:t>
      </w:r>
      <w:r>
        <w:rPr>
          <w:rFonts w:asciiTheme="majorBidi" w:hAnsiTheme="majorBidi" w:cstheme="majorBidi"/>
          <w:szCs w:val="28"/>
        </w:rPr>
        <w:t xml:space="preserve">à son promoteur </w:t>
      </w:r>
      <w:r w:rsidRPr="004A0EA0">
        <w:rPr>
          <w:rFonts w:asciiTheme="majorBidi" w:hAnsiTheme="majorBidi" w:cstheme="majorBidi"/>
          <w:szCs w:val="28"/>
        </w:rPr>
        <w:t>par le modèle américain et les contacts qu’</w:t>
      </w:r>
      <w:r>
        <w:rPr>
          <w:rFonts w:asciiTheme="majorBidi" w:hAnsiTheme="majorBidi" w:cstheme="majorBidi"/>
          <w:szCs w:val="28"/>
        </w:rPr>
        <w:t xml:space="preserve">il </w:t>
      </w:r>
      <w:r w:rsidRPr="004A0EA0">
        <w:rPr>
          <w:rFonts w:asciiTheme="majorBidi" w:hAnsiTheme="majorBidi" w:cstheme="majorBidi"/>
          <w:szCs w:val="28"/>
        </w:rPr>
        <w:t>avait eus avec les autorités américaines en Algérie après le débarquement d</w:t>
      </w:r>
      <w:r>
        <w:rPr>
          <w:rFonts w:asciiTheme="majorBidi" w:hAnsiTheme="majorBidi" w:cstheme="majorBidi"/>
          <w:szCs w:val="28"/>
        </w:rPr>
        <w:t>u 08</w:t>
      </w:r>
      <w:r w:rsidRPr="004A0EA0">
        <w:rPr>
          <w:rFonts w:asciiTheme="majorBidi" w:hAnsiTheme="majorBidi" w:cstheme="majorBidi"/>
          <w:szCs w:val="28"/>
        </w:rPr>
        <w:t xml:space="preserve"> novembre 1942.</w:t>
      </w:r>
      <w:r>
        <w:rPr>
          <w:rFonts w:asciiTheme="majorBidi" w:hAnsiTheme="majorBidi" w:cstheme="majorBidi"/>
          <w:szCs w:val="28"/>
        </w:rPr>
        <w:t xml:space="preserve"> </w:t>
      </w:r>
    </w:p>
    <w:p w:rsidR="00107927" w:rsidRDefault="00EB1F47" w:rsidP="00EB1F47">
      <w:pPr>
        <w:spacing w:after="120" w:line="360" w:lineRule="auto"/>
        <w:ind w:firstLine="567"/>
        <w:rPr>
          <w:rFonts w:asciiTheme="majorBidi" w:hAnsiTheme="majorBidi" w:cstheme="majorBidi"/>
          <w:szCs w:val="28"/>
        </w:rPr>
      </w:pPr>
      <w:r>
        <w:rPr>
          <w:rFonts w:asciiTheme="majorBidi" w:hAnsiTheme="majorBidi" w:cstheme="majorBidi"/>
          <w:szCs w:val="28"/>
        </w:rPr>
        <w:t>C</w:t>
      </w:r>
      <w:r w:rsidR="00107927">
        <w:rPr>
          <w:rFonts w:asciiTheme="majorBidi" w:hAnsiTheme="majorBidi" w:cstheme="majorBidi"/>
          <w:szCs w:val="28"/>
        </w:rPr>
        <w:t xml:space="preserve">onscient et déçu de l’impossibilité de l’aboutissement de la politique </w:t>
      </w:r>
      <w:r w:rsidR="00107927" w:rsidRPr="00561623">
        <w:rPr>
          <w:rFonts w:asciiTheme="majorBidi" w:hAnsiTheme="majorBidi" w:cstheme="majorBidi"/>
          <w:szCs w:val="28"/>
        </w:rPr>
        <w:t>d’assimilation</w:t>
      </w:r>
      <w:r w:rsidR="00107927">
        <w:rPr>
          <w:rFonts w:asciiTheme="majorBidi" w:hAnsiTheme="majorBidi" w:cstheme="majorBidi"/>
          <w:szCs w:val="28"/>
        </w:rPr>
        <w:t xml:space="preserve"> qui était son cheval de bataille et qu’il prônait avec fermeté, il se vit refuser toutes les revendications et fermées toutes les portes auxquelles il avait frappé. Alors, il publia</w:t>
      </w:r>
      <w:r w:rsidR="00107927" w:rsidRPr="00E30B64">
        <w:rPr>
          <w:rFonts w:asciiTheme="majorBidi" w:hAnsiTheme="majorBidi" w:cstheme="majorBidi"/>
          <w:szCs w:val="28"/>
        </w:rPr>
        <w:t xml:space="preserve"> un </w:t>
      </w:r>
      <w:r w:rsidR="00107927" w:rsidRPr="00E30B64">
        <w:rPr>
          <w:rFonts w:asciiTheme="majorBidi" w:hAnsiTheme="majorBidi" w:cstheme="majorBidi"/>
          <w:i/>
          <w:iCs/>
          <w:szCs w:val="28"/>
        </w:rPr>
        <w:t xml:space="preserve">Manifeste du </w:t>
      </w:r>
      <w:r w:rsidR="00107927">
        <w:rPr>
          <w:rFonts w:asciiTheme="majorBidi" w:hAnsiTheme="majorBidi" w:cstheme="majorBidi"/>
          <w:i/>
          <w:iCs/>
          <w:szCs w:val="28"/>
        </w:rPr>
        <w:t>P</w:t>
      </w:r>
      <w:r w:rsidR="00107927" w:rsidRPr="00E30B64">
        <w:rPr>
          <w:rFonts w:asciiTheme="majorBidi" w:hAnsiTheme="majorBidi" w:cstheme="majorBidi"/>
          <w:i/>
          <w:iCs/>
          <w:szCs w:val="28"/>
        </w:rPr>
        <w:t xml:space="preserve">euple </w:t>
      </w:r>
      <w:r w:rsidR="00107927">
        <w:rPr>
          <w:rFonts w:asciiTheme="majorBidi" w:hAnsiTheme="majorBidi" w:cstheme="majorBidi"/>
          <w:i/>
          <w:iCs/>
          <w:szCs w:val="28"/>
        </w:rPr>
        <w:t>A</w:t>
      </w:r>
      <w:r w:rsidR="00107927" w:rsidRPr="00E30B64">
        <w:rPr>
          <w:rFonts w:asciiTheme="majorBidi" w:hAnsiTheme="majorBidi" w:cstheme="majorBidi"/>
          <w:i/>
          <w:iCs/>
          <w:szCs w:val="28"/>
        </w:rPr>
        <w:t>lgérien</w:t>
      </w:r>
      <w:r w:rsidR="00107927" w:rsidRPr="00E30B64">
        <w:rPr>
          <w:rFonts w:asciiTheme="majorBidi" w:hAnsiTheme="majorBidi" w:cstheme="majorBidi"/>
          <w:szCs w:val="28"/>
        </w:rPr>
        <w:t xml:space="preserve"> le 10 février 1943, signé par 28 personnalités musulmanes.</w:t>
      </w:r>
      <w:r w:rsidR="00107927" w:rsidRPr="003F5142">
        <w:rPr>
          <w:rFonts w:asciiTheme="majorBidi" w:hAnsiTheme="majorBidi" w:cstheme="majorBidi"/>
          <w:szCs w:val="28"/>
        </w:rPr>
        <w:t xml:space="preserve"> </w:t>
      </w:r>
      <w:r w:rsidR="00107927">
        <w:rPr>
          <w:rFonts w:asciiTheme="majorBidi" w:hAnsiTheme="majorBidi" w:cstheme="majorBidi"/>
          <w:szCs w:val="28"/>
        </w:rPr>
        <w:t>Le contenu de ce texte est aussi original que surprenant. Il y demande la participation des Algériens aux décisions et aux institutions de leur pays et la constitution d’un Etat algérien</w:t>
      </w:r>
      <w:r w:rsidR="00107927" w:rsidRPr="003F36DB">
        <w:rPr>
          <w:rFonts w:asciiTheme="majorBidi" w:hAnsiTheme="majorBidi" w:cstheme="majorBidi"/>
          <w:szCs w:val="28"/>
        </w:rPr>
        <w:t xml:space="preserve">. </w:t>
      </w:r>
      <w:r>
        <w:rPr>
          <w:rFonts w:asciiTheme="majorBidi" w:hAnsiTheme="majorBidi" w:cstheme="majorBidi"/>
          <w:szCs w:val="28"/>
        </w:rPr>
        <w:t>L</w:t>
      </w:r>
      <w:r w:rsidR="00107927">
        <w:rPr>
          <w:rFonts w:asciiTheme="majorBidi" w:hAnsiTheme="majorBidi" w:cstheme="majorBidi"/>
          <w:szCs w:val="28"/>
        </w:rPr>
        <w:t>e Manifeste marqua une nouvelle étape dans le parcours politique de Ferhat Abbas</w:t>
      </w:r>
      <w:r w:rsidR="00107927">
        <w:rPr>
          <w:rStyle w:val="Appelnotedebasdep"/>
          <w:rFonts w:asciiTheme="majorBidi" w:hAnsiTheme="majorBidi" w:cstheme="majorBidi"/>
          <w:szCs w:val="28"/>
        </w:rPr>
        <w:footnoteReference w:id="41"/>
      </w:r>
      <w:r w:rsidR="00107927">
        <w:rPr>
          <w:rFonts w:asciiTheme="majorBidi" w:hAnsiTheme="majorBidi" w:cstheme="majorBidi"/>
          <w:szCs w:val="28"/>
        </w:rPr>
        <w:t xml:space="preserve"> et le poussa</w:t>
      </w:r>
      <w:r w:rsidR="00107927" w:rsidRPr="0042349B">
        <w:rPr>
          <w:rFonts w:asciiTheme="majorBidi" w:hAnsiTheme="majorBidi" w:cstheme="majorBidi"/>
          <w:szCs w:val="28"/>
        </w:rPr>
        <w:t xml:space="preserve"> </w:t>
      </w:r>
      <w:r w:rsidR="00107927">
        <w:rPr>
          <w:rFonts w:asciiTheme="majorBidi" w:hAnsiTheme="majorBidi" w:cstheme="majorBidi"/>
          <w:szCs w:val="28"/>
        </w:rPr>
        <w:t>au devant de la scène politique « </w:t>
      </w:r>
      <w:r w:rsidR="00107927" w:rsidRPr="00026403">
        <w:rPr>
          <w:rFonts w:asciiTheme="majorBidi" w:hAnsiTheme="majorBidi" w:cstheme="majorBidi"/>
          <w:i/>
          <w:iCs/>
          <w:szCs w:val="28"/>
        </w:rPr>
        <w:t>faisant même de son nom le drapeau d’un certain nationalisme algérien.</w:t>
      </w:r>
      <w:r w:rsidR="00107927">
        <w:rPr>
          <w:rFonts w:asciiTheme="majorBidi" w:hAnsiTheme="majorBidi" w:cstheme="majorBidi"/>
          <w:szCs w:val="28"/>
        </w:rPr>
        <w:t> »</w:t>
      </w:r>
      <w:r w:rsidR="00107927">
        <w:rPr>
          <w:rStyle w:val="Appelnotedebasdep"/>
          <w:rFonts w:asciiTheme="majorBidi" w:hAnsiTheme="majorBidi" w:cstheme="majorBidi"/>
          <w:szCs w:val="28"/>
        </w:rPr>
        <w:footnoteReference w:id="42"/>
      </w:r>
      <w:r w:rsidR="00107927">
        <w:rPr>
          <w:rFonts w:asciiTheme="majorBidi" w:hAnsiTheme="majorBidi" w:cstheme="majorBidi"/>
          <w:szCs w:val="28"/>
        </w:rPr>
        <w:t xml:space="preserve">. </w:t>
      </w:r>
    </w:p>
    <w:p w:rsidR="007D5C5F" w:rsidRDefault="007D5C5F" w:rsidP="007D5C5F">
      <w:pPr>
        <w:shd w:val="clear" w:color="auto" w:fill="FFFFFF"/>
        <w:spacing w:after="120" w:line="360" w:lineRule="auto"/>
        <w:ind w:right="29" w:firstLine="567"/>
        <w:rPr>
          <w:rFonts w:asciiTheme="majorBidi" w:hAnsiTheme="majorBidi" w:cstheme="majorBidi"/>
          <w:spacing w:val="11"/>
          <w:w w:val="112"/>
          <w:szCs w:val="28"/>
        </w:rPr>
      </w:pPr>
      <w:r>
        <w:rPr>
          <w:rFonts w:asciiTheme="majorBidi" w:hAnsiTheme="majorBidi" w:cstheme="majorBidi"/>
          <w:spacing w:val="11"/>
          <w:w w:val="112"/>
          <w:szCs w:val="28"/>
        </w:rPr>
        <w:t>Abbas écrit concernant le fédéralisme :</w:t>
      </w:r>
    </w:p>
    <w:p w:rsidR="007D5C5F" w:rsidRPr="0028079B" w:rsidRDefault="007D5C5F" w:rsidP="007D5C5F">
      <w:pPr>
        <w:shd w:val="clear" w:color="auto" w:fill="FFFFFF"/>
        <w:spacing w:after="120" w:line="360" w:lineRule="auto"/>
        <w:ind w:right="29" w:firstLine="567"/>
        <w:rPr>
          <w:rFonts w:asciiTheme="majorBidi" w:hAnsiTheme="majorBidi" w:cstheme="majorBidi"/>
          <w:szCs w:val="28"/>
        </w:rPr>
      </w:pPr>
      <w:r w:rsidRPr="0028079B">
        <w:rPr>
          <w:rFonts w:asciiTheme="majorBidi" w:hAnsiTheme="majorBidi" w:cstheme="majorBidi"/>
          <w:spacing w:val="11"/>
          <w:w w:val="112"/>
          <w:szCs w:val="28"/>
        </w:rPr>
        <w:t>« </w:t>
      </w:r>
      <w:r w:rsidRPr="0028079B">
        <w:rPr>
          <w:rFonts w:asciiTheme="majorBidi" w:hAnsiTheme="majorBidi" w:cstheme="majorBidi"/>
          <w:i/>
          <w:iCs/>
          <w:spacing w:val="11"/>
          <w:w w:val="112"/>
          <w:szCs w:val="28"/>
        </w:rPr>
        <w:t>La position de notre groupe en fac</w:t>
      </w:r>
      <w:r w:rsidRPr="0028079B">
        <w:rPr>
          <w:rFonts w:asciiTheme="majorBidi" w:hAnsiTheme="majorBidi" w:cstheme="majorBidi"/>
          <w:i/>
          <w:iCs/>
          <w:spacing w:val="8"/>
          <w:w w:val="112"/>
          <w:szCs w:val="28"/>
        </w:rPr>
        <w:t>e du probl</w:t>
      </w:r>
      <w:r w:rsidRPr="0028079B">
        <w:rPr>
          <w:rFonts w:asciiTheme="majorBidi" w:eastAsia="Times New Roman" w:hAnsiTheme="majorBidi" w:cstheme="majorBidi"/>
          <w:i/>
          <w:iCs/>
          <w:spacing w:val="8"/>
          <w:w w:val="112"/>
          <w:szCs w:val="28"/>
        </w:rPr>
        <w:t xml:space="preserve">ème de l'Union Française </w:t>
      </w:r>
      <w:r w:rsidRPr="0028079B">
        <w:rPr>
          <w:rFonts w:asciiTheme="majorBidi" w:eastAsia="Times New Roman" w:hAnsiTheme="majorBidi" w:cstheme="majorBidi"/>
          <w:i/>
          <w:iCs/>
          <w:spacing w:val="1"/>
          <w:w w:val="112"/>
          <w:szCs w:val="28"/>
        </w:rPr>
        <w:t xml:space="preserve">ne date pas d'aujourd'hui. Depuis la </w:t>
      </w:r>
      <w:r w:rsidRPr="0028079B">
        <w:rPr>
          <w:rFonts w:asciiTheme="majorBidi" w:eastAsia="Times New Roman" w:hAnsiTheme="majorBidi" w:cstheme="majorBidi"/>
          <w:i/>
          <w:iCs/>
          <w:spacing w:val="-5"/>
          <w:w w:val="112"/>
          <w:szCs w:val="28"/>
        </w:rPr>
        <w:t xml:space="preserve">naissance du MANIFESTE, nous nous </w:t>
      </w:r>
      <w:r w:rsidRPr="0028079B">
        <w:rPr>
          <w:rFonts w:asciiTheme="majorBidi" w:eastAsia="Times New Roman" w:hAnsiTheme="majorBidi" w:cstheme="majorBidi"/>
          <w:i/>
          <w:iCs/>
          <w:spacing w:val="-1"/>
          <w:w w:val="112"/>
          <w:szCs w:val="28"/>
        </w:rPr>
        <w:t xml:space="preserve">sommes déclarés pour le fédéralisme, c'est-à-dire pour une politique d'association des peuples d'Outre-mer, considérés comme tels, dans le respect de </w:t>
      </w:r>
      <w:r w:rsidRPr="0028079B">
        <w:rPr>
          <w:rFonts w:asciiTheme="majorBidi" w:eastAsia="Times New Roman" w:hAnsiTheme="majorBidi" w:cstheme="majorBidi"/>
          <w:i/>
          <w:iCs/>
          <w:spacing w:val="11"/>
          <w:w w:val="112"/>
          <w:szCs w:val="28"/>
        </w:rPr>
        <w:t>leur personnalité et de leurs aspira</w:t>
      </w:r>
      <w:r w:rsidRPr="0028079B">
        <w:rPr>
          <w:rFonts w:asciiTheme="majorBidi" w:eastAsia="Times New Roman" w:hAnsiTheme="majorBidi" w:cstheme="majorBidi"/>
          <w:i/>
          <w:iCs/>
          <w:spacing w:val="1"/>
          <w:w w:val="112"/>
          <w:szCs w:val="28"/>
        </w:rPr>
        <w:t xml:space="preserve">tions nationales, avec la République </w:t>
      </w:r>
      <w:r w:rsidRPr="0028079B">
        <w:rPr>
          <w:rFonts w:asciiTheme="majorBidi" w:eastAsia="Times New Roman" w:hAnsiTheme="majorBidi" w:cstheme="majorBidi"/>
          <w:i/>
          <w:iCs/>
          <w:w w:val="112"/>
          <w:szCs w:val="28"/>
        </w:rPr>
        <w:t>française</w:t>
      </w:r>
      <w:r w:rsidRPr="0028079B">
        <w:rPr>
          <w:rFonts w:asciiTheme="majorBidi" w:eastAsia="Times New Roman" w:hAnsiTheme="majorBidi" w:cstheme="majorBidi"/>
          <w:w w:val="112"/>
          <w:szCs w:val="28"/>
        </w:rPr>
        <w:t>. »</w:t>
      </w:r>
      <w:r>
        <w:rPr>
          <w:rStyle w:val="Appelnotedebasdep"/>
          <w:rFonts w:asciiTheme="majorBidi" w:eastAsia="Times New Roman" w:hAnsiTheme="majorBidi" w:cstheme="majorBidi"/>
          <w:w w:val="112"/>
          <w:szCs w:val="28"/>
        </w:rPr>
        <w:footnoteReference w:id="43"/>
      </w:r>
      <w:r w:rsidRPr="0028079B">
        <w:rPr>
          <w:rFonts w:asciiTheme="majorBidi" w:eastAsia="Times New Roman" w:hAnsiTheme="majorBidi" w:cstheme="majorBidi"/>
          <w:w w:val="112"/>
          <w:szCs w:val="28"/>
        </w:rPr>
        <w:t xml:space="preserve"> </w:t>
      </w:r>
    </w:p>
    <w:p w:rsidR="00107927" w:rsidRDefault="00107927" w:rsidP="007D5C5F">
      <w:pPr>
        <w:spacing w:after="120" w:line="360" w:lineRule="auto"/>
        <w:ind w:firstLine="567"/>
        <w:rPr>
          <w:rFonts w:asciiTheme="majorBidi" w:hAnsiTheme="majorBidi" w:cstheme="majorBidi"/>
          <w:szCs w:val="28"/>
        </w:rPr>
      </w:pPr>
      <w:r>
        <w:rPr>
          <w:rFonts w:asciiTheme="majorBidi" w:hAnsiTheme="majorBidi" w:cstheme="majorBidi"/>
          <w:szCs w:val="28"/>
        </w:rPr>
        <w:t xml:space="preserve">En juin 1943, il fit </w:t>
      </w:r>
      <w:r w:rsidRPr="00BA50B8">
        <w:rPr>
          <w:rFonts w:asciiTheme="majorBidi" w:hAnsiTheme="majorBidi" w:cstheme="majorBidi"/>
          <w:szCs w:val="28"/>
        </w:rPr>
        <w:t>su</w:t>
      </w:r>
      <w:r>
        <w:rPr>
          <w:rFonts w:asciiTheme="majorBidi" w:hAnsiTheme="majorBidi" w:cstheme="majorBidi"/>
          <w:szCs w:val="28"/>
        </w:rPr>
        <w:t>ivre</w:t>
      </w:r>
      <w:r w:rsidR="00EB1F47">
        <w:rPr>
          <w:rFonts w:asciiTheme="majorBidi" w:hAnsiTheme="majorBidi" w:cstheme="majorBidi"/>
          <w:szCs w:val="28"/>
        </w:rPr>
        <w:t xml:space="preserve"> </w:t>
      </w:r>
      <w:r w:rsidR="007D5C5F">
        <w:rPr>
          <w:rFonts w:asciiTheme="majorBidi" w:hAnsiTheme="majorBidi" w:cstheme="majorBidi"/>
          <w:szCs w:val="28"/>
        </w:rPr>
        <w:t xml:space="preserve">le Manifeste </w:t>
      </w:r>
      <w:r w:rsidR="00EB1F47">
        <w:rPr>
          <w:rFonts w:asciiTheme="majorBidi" w:hAnsiTheme="majorBidi" w:cstheme="majorBidi"/>
          <w:szCs w:val="28"/>
        </w:rPr>
        <w:t>d’un Additif</w:t>
      </w:r>
      <w:r w:rsidRPr="00BA50B8">
        <w:rPr>
          <w:rFonts w:asciiTheme="majorBidi" w:hAnsiTheme="majorBidi" w:cstheme="majorBidi"/>
          <w:szCs w:val="28"/>
        </w:rPr>
        <w:t xml:space="preserve"> intitulé</w:t>
      </w:r>
      <w:r>
        <w:rPr>
          <w:rFonts w:asciiTheme="majorBidi" w:hAnsiTheme="majorBidi" w:cstheme="majorBidi"/>
          <w:b/>
          <w:bCs/>
          <w:szCs w:val="28"/>
        </w:rPr>
        <w:t xml:space="preserve"> </w:t>
      </w:r>
      <w:r w:rsidRPr="00896E94">
        <w:rPr>
          <w:rFonts w:asciiTheme="majorBidi" w:hAnsiTheme="majorBidi" w:cstheme="majorBidi"/>
          <w:szCs w:val="28"/>
        </w:rPr>
        <w:t xml:space="preserve"> « </w:t>
      </w:r>
      <w:r w:rsidRPr="00896E94">
        <w:rPr>
          <w:rFonts w:asciiTheme="majorBidi" w:hAnsiTheme="majorBidi" w:cstheme="majorBidi"/>
          <w:i/>
          <w:iCs/>
          <w:szCs w:val="28"/>
        </w:rPr>
        <w:t>Projet de réformes faisant suite au Manifeste</w:t>
      </w:r>
      <w:r w:rsidRPr="00896E94">
        <w:rPr>
          <w:rFonts w:asciiTheme="majorBidi" w:hAnsiTheme="majorBidi" w:cstheme="majorBidi"/>
          <w:szCs w:val="28"/>
        </w:rPr>
        <w:t xml:space="preserve"> » qu’il soumit à la « Commission des réformes économiques et sociales musulmanes » créée à cet effet par le </w:t>
      </w:r>
      <w:r>
        <w:rPr>
          <w:rFonts w:asciiTheme="majorBidi" w:hAnsiTheme="majorBidi" w:cstheme="majorBidi"/>
          <w:szCs w:val="28"/>
        </w:rPr>
        <w:lastRenderedPageBreak/>
        <w:t>G</w:t>
      </w:r>
      <w:r w:rsidRPr="00896E94">
        <w:rPr>
          <w:rFonts w:asciiTheme="majorBidi" w:hAnsiTheme="majorBidi" w:cstheme="majorBidi"/>
          <w:szCs w:val="28"/>
        </w:rPr>
        <w:t xml:space="preserve">ouverneur </w:t>
      </w:r>
      <w:r>
        <w:rPr>
          <w:rFonts w:asciiTheme="majorBidi" w:hAnsiTheme="majorBidi" w:cstheme="majorBidi"/>
          <w:szCs w:val="28"/>
        </w:rPr>
        <w:t>G</w:t>
      </w:r>
      <w:r w:rsidRPr="00896E94">
        <w:rPr>
          <w:rFonts w:asciiTheme="majorBidi" w:hAnsiTheme="majorBidi" w:cstheme="majorBidi"/>
          <w:szCs w:val="28"/>
        </w:rPr>
        <w:t>énéral Peyrouton.</w:t>
      </w:r>
      <w:r>
        <w:rPr>
          <w:rFonts w:asciiTheme="majorBidi" w:hAnsiTheme="majorBidi" w:cstheme="majorBidi"/>
          <w:szCs w:val="28"/>
        </w:rPr>
        <w:t xml:space="preserve"> Ce nouveau cahier de réformes, bien que moins connu que le Manifeste, est plus original</w:t>
      </w:r>
      <w:r>
        <w:rPr>
          <w:rStyle w:val="Appelnotedebasdep"/>
          <w:rFonts w:asciiTheme="majorBidi" w:hAnsiTheme="majorBidi" w:cstheme="majorBidi"/>
          <w:szCs w:val="28"/>
        </w:rPr>
        <w:footnoteReference w:id="44"/>
      </w:r>
      <w:r>
        <w:rPr>
          <w:rFonts w:asciiTheme="majorBidi" w:hAnsiTheme="majorBidi" w:cstheme="majorBidi"/>
          <w:szCs w:val="28"/>
        </w:rPr>
        <w:t xml:space="preserve"> puisque ce qui y est demandé est plus osé. Son auteur </w:t>
      </w:r>
      <w:r w:rsidRPr="0028079B">
        <w:rPr>
          <w:rFonts w:asciiTheme="majorBidi" w:hAnsiTheme="majorBidi" w:cstheme="majorBidi"/>
          <w:szCs w:val="28"/>
        </w:rPr>
        <w:t>passe de</w:t>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Pr>
          <w:rFonts w:asciiTheme="majorBidi" w:hAnsiTheme="majorBidi" w:cstheme="majorBidi"/>
          <w:i/>
          <w:iCs/>
          <w:szCs w:val="28"/>
        </w:rPr>
        <w:t>L</w:t>
      </w:r>
      <w:r w:rsidRPr="00E1510F">
        <w:rPr>
          <w:rFonts w:asciiTheme="majorBidi" w:hAnsiTheme="majorBidi" w:cstheme="majorBidi"/>
          <w:i/>
          <w:iCs/>
          <w:szCs w:val="28"/>
        </w:rPr>
        <w:t>a notion de « </w:t>
      </w:r>
      <w:r w:rsidRPr="00E1510F">
        <w:rPr>
          <w:rFonts w:asciiTheme="majorBidi" w:hAnsiTheme="majorBidi" w:cstheme="majorBidi"/>
          <w:szCs w:val="28"/>
        </w:rPr>
        <w:t>nationalité</w:t>
      </w:r>
      <w:r w:rsidRPr="00E1510F">
        <w:rPr>
          <w:rFonts w:asciiTheme="majorBidi" w:hAnsiTheme="majorBidi" w:cstheme="majorBidi"/>
          <w:i/>
          <w:iCs/>
          <w:szCs w:val="28"/>
        </w:rPr>
        <w:t xml:space="preserve"> » algérienne mentionnée dans le Manifeste de février à celle de </w:t>
      </w:r>
      <w:r w:rsidRPr="00E1510F">
        <w:rPr>
          <w:rFonts w:asciiTheme="majorBidi" w:hAnsiTheme="majorBidi" w:cstheme="majorBidi"/>
          <w:szCs w:val="28"/>
        </w:rPr>
        <w:t>« nation souveraine</w:t>
      </w:r>
      <w:r w:rsidRPr="00E1510F">
        <w:rPr>
          <w:rFonts w:asciiTheme="majorBidi" w:hAnsiTheme="majorBidi" w:cstheme="majorBidi"/>
          <w:i/>
          <w:iCs/>
          <w:szCs w:val="28"/>
        </w:rPr>
        <w:t> », et de l’idée d’une constitution plus ou moins octroyée, prévue dans le premier texte à celle d’une Constituante.</w:t>
      </w:r>
      <w:r>
        <w:rPr>
          <w:rFonts w:asciiTheme="majorBidi" w:hAnsiTheme="majorBidi" w:cstheme="majorBidi"/>
          <w:szCs w:val="28"/>
        </w:rPr>
        <w:t> »</w:t>
      </w:r>
      <w:r>
        <w:rPr>
          <w:rStyle w:val="Appelnotedebasdep"/>
          <w:rFonts w:asciiTheme="majorBidi" w:hAnsiTheme="majorBidi" w:cstheme="majorBidi"/>
          <w:szCs w:val="28"/>
        </w:rPr>
        <w:footnoteReference w:id="45"/>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Cet avis n’est pas partagé par Youcef Beghoul qui écrit qu’il y aurait eu une :</w:t>
      </w:r>
    </w:p>
    <w:p w:rsidR="00107927" w:rsidRPr="00CE5F26"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Pr>
          <w:rFonts w:asciiTheme="majorBidi" w:hAnsiTheme="majorBidi" w:cstheme="majorBidi"/>
          <w:i/>
          <w:iCs/>
          <w:szCs w:val="28"/>
        </w:rPr>
        <w:t>S</w:t>
      </w:r>
      <w:r w:rsidRPr="00CE5F26">
        <w:rPr>
          <w:rFonts w:asciiTheme="majorBidi" w:hAnsiTheme="majorBidi" w:cstheme="majorBidi"/>
          <w:i/>
          <w:iCs/>
          <w:szCs w:val="28"/>
        </w:rPr>
        <w:t>ubstitution habile d’un cahier de réformes au Manifeste. Celui-ci […] comportait une revendication politique. Par contre, l’Additif met uniquement l’accent sur le côté socio-économique du problème.</w:t>
      </w:r>
      <w:r w:rsidRPr="00CE5F26">
        <w:rPr>
          <w:rFonts w:asciiTheme="majorBidi" w:hAnsiTheme="majorBidi" w:cstheme="majorBidi"/>
          <w:szCs w:val="28"/>
        </w:rPr>
        <w:t> »</w:t>
      </w:r>
      <w:r>
        <w:rPr>
          <w:rStyle w:val="Appelnotedebasdep"/>
          <w:rFonts w:asciiTheme="majorBidi" w:hAnsiTheme="majorBidi" w:cstheme="majorBidi"/>
          <w:szCs w:val="28"/>
        </w:rPr>
        <w:footnoteReference w:id="46"/>
      </w:r>
      <w:r w:rsidRPr="00CE5F26">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Le programme politique de l’Additif est exprimé en ces termes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FA67C6">
        <w:rPr>
          <w:rFonts w:asciiTheme="majorBidi" w:hAnsiTheme="majorBidi" w:cstheme="majorBidi"/>
          <w:i/>
          <w:iCs/>
          <w:szCs w:val="28"/>
        </w:rPr>
        <w:t>À la fin des hostilités, l'Algérie sera érigée en État algérien doté d'une constitution propre qui sera élaborée par une Assemblée algérienne constituante élue au suffrage universel par tous les habitants de l'Algérie.</w:t>
      </w:r>
      <w:r>
        <w:rPr>
          <w:rFonts w:asciiTheme="majorBidi" w:hAnsiTheme="majorBidi" w:cstheme="majorBidi"/>
          <w:szCs w:val="28"/>
        </w:rPr>
        <w:t> »</w:t>
      </w:r>
    </w:p>
    <w:p w:rsidR="00107927" w:rsidRDefault="00107927" w:rsidP="005F70BC">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L</w:t>
      </w:r>
      <w:r w:rsidRPr="00F36432">
        <w:rPr>
          <w:rFonts w:asciiTheme="majorBidi" w:hAnsiTheme="majorBidi" w:cstheme="majorBidi"/>
          <w:sz w:val="28"/>
          <w:szCs w:val="28"/>
        </w:rPr>
        <w:t>’année 1943</w:t>
      </w:r>
      <w:r>
        <w:rPr>
          <w:rFonts w:asciiTheme="majorBidi" w:hAnsiTheme="majorBidi" w:cstheme="majorBidi"/>
          <w:sz w:val="28"/>
          <w:szCs w:val="28"/>
        </w:rPr>
        <w:t xml:space="preserve"> voit donc émerger un autre Abbas qui « </w:t>
      </w:r>
      <w:r>
        <w:rPr>
          <w:rFonts w:asciiTheme="majorBidi" w:hAnsiTheme="majorBidi" w:cstheme="majorBidi"/>
          <w:i/>
          <w:iCs/>
          <w:sz w:val="28"/>
          <w:szCs w:val="28"/>
        </w:rPr>
        <w:t>P</w:t>
      </w:r>
      <w:r w:rsidRPr="00F36432">
        <w:rPr>
          <w:rFonts w:asciiTheme="majorBidi" w:hAnsiTheme="majorBidi" w:cstheme="majorBidi"/>
          <w:i/>
          <w:iCs/>
          <w:sz w:val="28"/>
          <w:szCs w:val="28"/>
        </w:rPr>
        <w:t xml:space="preserve">arcourt, en quelques semaines et à pas de géant, un itinéraire politique que bien d’autres avaient mis des années à parcourir. </w:t>
      </w:r>
      <w:r w:rsidRPr="00191EED">
        <w:rPr>
          <w:rFonts w:asciiTheme="majorBidi" w:hAnsiTheme="majorBidi" w:cstheme="majorBidi"/>
          <w:sz w:val="28"/>
          <w:szCs w:val="28"/>
        </w:rPr>
        <w:t>[…]</w:t>
      </w:r>
      <w:r w:rsidRPr="00F36432">
        <w:rPr>
          <w:rFonts w:asciiTheme="majorBidi" w:hAnsiTheme="majorBidi" w:cstheme="majorBidi"/>
          <w:i/>
          <w:iCs/>
          <w:sz w:val="28"/>
          <w:szCs w:val="28"/>
        </w:rPr>
        <w:t xml:space="preserve"> On le voit multiplier les gestes</w:t>
      </w:r>
      <w:r>
        <w:rPr>
          <w:rFonts w:asciiTheme="majorBidi" w:hAnsiTheme="majorBidi" w:cstheme="majorBidi"/>
          <w:sz w:val="28"/>
          <w:szCs w:val="28"/>
        </w:rPr>
        <w:t xml:space="preserve"> « révolutionnaires » »</w:t>
      </w:r>
      <w:r>
        <w:rPr>
          <w:rStyle w:val="Appelnotedebasdep"/>
          <w:rFonts w:asciiTheme="majorBidi" w:hAnsiTheme="majorBidi" w:cstheme="majorBidi"/>
          <w:sz w:val="28"/>
          <w:szCs w:val="28"/>
        </w:rPr>
        <w:footnoteReference w:id="47"/>
      </w:r>
      <w:r>
        <w:rPr>
          <w:rFonts w:asciiTheme="majorBidi" w:hAnsiTheme="majorBidi" w:cstheme="majorBidi"/>
          <w:sz w:val="28"/>
          <w:szCs w:val="28"/>
        </w:rPr>
        <w:t xml:space="preserve"> </w:t>
      </w:r>
    </w:p>
    <w:p w:rsidR="00107927" w:rsidRPr="00F154BA" w:rsidRDefault="00107927" w:rsidP="00107927">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 xml:space="preserve">Dorénavant, l’Homme du Manifeste est sorti de la France, il s’en détache </w:t>
      </w:r>
      <w:r w:rsidRPr="00FD3B36">
        <w:rPr>
          <w:rFonts w:asciiTheme="majorBidi" w:hAnsiTheme="majorBidi" w:cstheme="majorBidi"/>
          <w:i/>
          <w:iCs/>
          <w:sz w:val="28"/>
          <w:szCs w:val="28"/>
        </w:rPr>
        <w:t>par morceaux, par lambeaux</w:t>
      </w:r>
      <w:r>
        <w:rPr>
          <w:rFonts w:asciiTheme="majorBidi" w:hAnsiTheme="majorBidi" w:cstheme="majorBidi"/>
          <w:i/>
          <w:iCs/>
          <w:sz w:val="28"/>
          <w:szCs w:val="28"/>
        </w:rPr>
        <w:t>,</w:t>
      </w:r>
      <w:r>
        <w:rPr>
          <w:rStyle w:val="Appelnotedebasdep"/>
          <w:rFonts w:asciiTheme="majorBidi" w:hAnsiTheme="majorBidi" w:cstheme="majorBidi"/>
          <w:i/>
          <w:iCs/>
          <w:sz w:val="28"/>
          <w:szCs w:val="28"/>
        </w:rPr>
        <w:footnoteReference w:id="48"/>
      </w:r>
      <w:r>
        <w:rPr>
          <w:rFonts w:asciiTheme="majorBidi" w:hAnsiTheme="majorBidi" w:cstheme="majorBidi"/>
          <w:sz w:val="28"/>
          <w:szCs w:val="28"/>
        </w:rPr>
        <w:t xml:space="preserve"> il veut être Algérien. </w:t>
      </w:r>
    </w:p>
    <w:p w:rsidR="00107927" w:rsidRPr="001924F7" w:rsidRDefault="00107927" w:rsidP="005F70BC">
      <w:pPr>
        <w:spacing w:after="120" w:line="360" w:lineRule="auto"/>
        <w:ind w:firstLine="567"/>
        <w:rPr>
          <w:rFonts w:asciiTheme="majorBidi" w:hAnsiTheme="majorBidi" w:cstheme="majorBidi"/>
          <w:b/>
          <w:bCs/>
          <w:szCs w:val="28"/>
        </w:rPr>
      </w:pPr>
      <w:r w:rsidRPr="00AE073C">
        <w:rPr>
          <w:rFonts w:asciiTheme="majorBidi" w:hAnsiTheme="majorBidi" w:cstheme="majorBidi"/>
          <w:szCs w:val="28"/>
        </w:rPr>
        <w:t>Encore une fois,</w:t>
      </w:r>
      <w:r>
        <w:rPr>
          <w:rFonts w:asciiTheme="majorBidi" w:hAnsiTheme="majorBidi" w:cstheme="majorBidi"/>
          <w:szCs w:val="28"/>
        </w:rPr>
        <w:t xml:space="preserve"> en dépit des promesses du gouverneur Peyrouton,</w:t>
      </w:r>
      <w:r w:rsidRPr="00AE073C">
        <w:rPr>
          <w:rFonts w:asciiTheme="majorBidi" w:hAnsiTheme="majorBidi" w:cstheme="majorBidi"/>
          <w:szCs w:val="28"/>
        </w:rPr>
        <w:t xml:space="preserve"> </w:t>
      </w:r>
      <w:r>
        <w:rPr>
          <w:rFonts w:asciiTheme="majorBidi" w:hAnsiTheme="majorBidi" w:cstheme="majorBidi"/>
          <w:szCs w:val="28"/>
        </w:rPr>
        <w:t>l</w:t>
      </w:r>
      <w:r w:rsidRPr="00AE073C">
        <w:rPr>
          <w:rFonts w:asciiTheme="majorBidi" w:hAnsiTheme="majorBidi" w:cstheme="majorBidi"/>
          <w:szCs w:val="28"/>
        </w:rPr>
        <w:t xml:space="preserve">a tentative </w:t>
      </w:r>
      <w:r>
        <w:rPr>
          <w:rFonts w:asciiTheme="majorBidi" w:hAnsiTheme="majorBidi" w:cstheme="majorBidi"/>
          <w:szCs w:val="28"/>
        </w:rPr>
        <w:t xml:space="preserve">d’Abbas </w:t>
      </w:r>
      <w:r w:rsidRPr="00AE073C">
        <w:rPr>
          <w:rFonts w:asciiTheme="majorBidi" w:hAnsiTheme="majorBidi" w:cstheme="majorBidi"/>
          <w:szCs w:val="28"/>
        </w:rPr>
        <w:t xml:space="preserve">a échoué </w:t>
      </w:r>
      <w:r>
        <w:rPr>
          <w:rFonts w:asciiTheme="majorBidi" w:hAnsiTheme="majorBidi" w:cstheme="majorBidi"/>
          <w:szCs w:val="28"/>
        </w:rPr>
        <w:t>car</w:t>
      </w:r>
      <w:r w:rsidRPr="00AE073C">
        <w:rPr>
          <w:rFonts w:asciiTheme="majorBidi" w:hAnsiTheme="majorBidi" w:cstheme="majorBidi"/>
          <w:szCs w:val="28"/>
        </w:rPr>
        <w:t xml:space="preserve"> </w:t>
      </w:r>
      <w:r>
        <w:rPr>
          <w:rFonts w:asciiTheme="majorBidi" w:hAnsiTheme="majorBidi" w:cstheme="majorBidi"/>
          <w:szCs w:val="28"/>
        </w:rPr>
        <w:t xml:space="preserve">le nouveau gouverneur général, le général Catroux, a refusé de prendre en considération </w:t>
      </w:r>
      <w:r w:rsidRPr="00B07054">
        <w:rPr>
          <w:rFonts w:asciiTheme="majorBidi" w:hAnsiTheme="majorBidi" w:cstheme="majorBidi"/>
          <w:i/>
          <w:iCs/>
          <w:szCs w:val="28"/>
        </w:rPr>
        <w:t>Le Manifeste</w:t>
      </w:r>
      <w:r>
        <w:rPr>
          <w:rFonts w:asciiTheme="majorBidi" w:hAnsiTheme="majorBidi" w:cstheme="majorBidi"/>
          <w:szCs w:val="28"/>
        </w:rPr>
        <w:t xml:space="preserve"> et son </w:t>
      </w:r>
      <w:r w:rsidRPr="00B07054">
        <w:rPr>
          <w:rFonts w:asciiTheme="majorBidi" w:hAnsiTheme="majorBidi" w:cstheme="majorBidi"/>
          <w:i/>
          <w:iCs/>
          <w:szCs w:val="28"/>
        </w:rPr>
        <w:t>Additif</w:t>
      </w:r>
      <w:r>
        <w:rPr>
          <w:rFonts w:asciiTheme="majorBidi" w:hAnsiTheme="majorBidi" w:cstheme="majorBidi"/>
          <w:szCs w:val="28"/>
        </w:rPr>
        <w:t xml:space="preserve">. </w:t>
      </w:r>
      <w:r w:rsidR="005F70BC">
        <w:rPr>
          <w:rFonts w:asciiTheme="majorBidi" w:hAnsiTheme="majorBidi" w:cstheme="majorBidi"/>
          <w:szCs w:val="28"/>
        </w:rPr>
        <w:t xml:space="preserve">Son </w:t>
      </w:r>
      <w:r w:rsidR="005F70BC">
        <w:rPr>
          <w:rFonts w:asciiTheme="majorBidi" w:hAnsiTheme="majorBidi" w:cstheme="majorBidi"/>
          <w:szCs w:val="28"/>
        </w:rPr>
        <w:lastRenderedPageBreak/>
        <w:t>projet négligé puis rejeté, il</w:t>
      </w:r>
      <w:r>
        <w:rPr>
          <w:rFonts w:asciiTheme="majorBidi" w:hAnsiTheme="majorBidi" w:cstheme="majorBidi"/>
          <w:szCs w:val="28"/>
        </w:rPr>
        <w:t xml:space="preserve"> sera </w:t>
      </w:r>
      <w:r w:rsidRPr="00142C61">
        <w:rPr>
          <w:rFonts w:asciiTheme="majorBidi" w:hAnsiTheme="majorBidi" w:cstheme="majorBidi"/>
          <w:szCs w:val="28"/>
        </w:rPr>
        <w:t xml:space="preserve">assigné à résidence </w:t>
      </w:r>
      <w:r>
        <w:rPr>
          <w:rFonts w:asciiTheme="majorBidi" w:hAnsiTheme="majorBidi" w:cstheme="majorBidi"/>
          <w:szCs w:val="28"/>
        </w:rPr>
        <w:t>dans le Sud algérien</w:t>
      </w:r>
      <w:r w:rsidRPr="00142C61">
        <w:rPr>
          <w:rFonts w:asciiTheme="majorBidi" w:hAnsiTheme="majorBidi" w:cstheme="majorBidi"/>
          <w:szCs w:val="28"/>
        </w:rPr>
        <w:t xml:space="preserve"> </w:t>
      </w:r>
      <w:r w:rsidRPr="00AE073C">
        <w:rPr>
          <w:rFonts w:asciiTheme="majorBidi" w:hAnsiTheme="majorBidi" w:cstheme="majorBidi"/>
          <w:szCs w:val="28"/>
        </w:rPr>
        <w:t>de septembre à décembre 1943</w:t>
      </w:r>
      <w:r w:rsidRPr="00142C61">
        <w:rPr>
          <w:rFonts w:asciiTheme="majorBidi" w:hAnsiTheme="majorBidi" w:cstheme="majorBidi"/>
          <w:szCs w:val="28"/>
        </w:rPr>
        <w:t>.</w:t>
      </w:r>
      <w:r w:rsidRPr="00BA50B8">
        <w:rPr>
          <w:rFonts w:asciiTheme="majorBidi" w:hAnsiTheme="majorBidi" w:cstheme="majorBidi"/>
          <w:b/>
          <w:bCs/>
          <w:szCs w:val="28"/>
        </w:rPr>
        <w:t xml:space="preserve"> </w:t>
      </w:r>
      <w:r w:rsidRPr="00FA67C6">
        <w:rPr>
          <w:rFonts w:asciiTheme="majorBidi" w:hAnsiTheme="majorBidi" w:cstheme="majorBidi"/>
          <w:szCs w:val="28"/>
        </w:rPr>
        <w:t>Il devait alors déchanter.</w:t>
      </w:r>
    </w:p>
    <w:p w:rsidR="00107927" w:rsidRPr="00783833" w:rsidRDefault="00D525AA" w:rsidP="00AF6C19">
      <w:pPr>
        <w:pStyle w:val="spip"/>
        <w:spacing w:before="0" w:beforeAutospacing="0" w:after="120" w:afterAutospacing="0" w:line="360" w:lineRule="auto"/>
        <w:jc w:val="both"/>
        <w:rPr>
          <w:rFonts w:asciiTheme="majorBidi" w:hAnsiTheme="majorBidi" w:cstheme="majorBidi"/>
          <w:b/>
          <w:bCs/>
          <w:sz w:val="28"/>
          <w:szCs w:val="28"/>
        </w:rPr>
      </w:pPr>
      <w:r>
        <w:rPr>
          <w:rFonts w:asciiTheme="majorBidi" w:hAnsiTheme="majorBidi" w:cstheme="majorBidi"/>
          <w:b/>
          <w:bCs/>
          <w:sz w:val="28"/>
          <w:szCs w:val="28"/>
        </w:rPr>
        <w:t>8-</w:t>
      </w:r>
      <w:r w:rsidR="00107927" w:rsidRPr="00783833">
        <w:rPr>
          <w:rFonts w:asciiTheme="majorBidi" w:hAnsiTheme="majorBidi" w:cstheme="majorBidi"/>
          <w:b/>
          <w:bCs/>
          <w:sz w:val="28"/>
          <w:szCs w:val="28"/>
        </w:rPr>
        <w:t>Les AML et l’UDMA</w:t>
      </w:r>
      <w:r w:rsidR="00AF6C19">
        <w:rPr>
          <w:rFonts w:asciiTheme="majorBidi" w:hAnsiTheme="majorBidi" w:cstheme="majorBidi"/>
          <w:b/>
          <w:bCs/>
          <w:sz w:val="28"/>
          <w:szCs w:val="28"/>
        </w:rPr>
        <w:t> :</w:t>
      </w:r>
      <w:r w:rsidR="00107927" w:rsidRPr="00783833">
        <w:rPr>
          <w:rFonts w:asciiTheme="majorBidi" w:hAnsiTheme="majorBidi" w:cstheme="majorBidi"/>
          <w:b/>
          <w:bCs/>
          <w:sz w:val="28"/>
          <w:szCs w:val="28"/>
        </w:rPr>
        <w:t xml:space="preserve"> l’époque de la citoyenneté algérienne</w:t>
      </w:r>
    </w:p>
    <w:p w:rsidR="004014B4" w:rsidRDefault="008D4976" w:rsidP="008D4976">
      <w:pPr>
        <w:spacing w:after="120" w:line="360" w:lineRule="auto"/>
        <w:ind w:firstLine="567"/>
        <w:rPr>
          <w:rFonts w:asciiTheme="majorBidi" w:hAnsiTheme="majorBidi" w:cstheme="majorBidi"/>
          <w:szCs w:val="28"/>
        </w:rPr>
      </w:pPr>
      <w:r>
        <w:rPr>
          <w:rFonts w:asciiTheme="majorBidi" w:hAnsiTheme="majorBidi" w:cstheme="majorBidi"/>
          <w:szCs w:val="28"/>
        </w:rPr>
        <w:t>L</w:t>
      </w:r>
      <w:r w:rsidR="00107927">
        <w:rPr>
          <w:rFonts w:asciiTheme="majorBidi" w:hAnsiTheme="majorBidi" w:cstheme="majorBidi"/>
          <w:szCs w:val="28"/>
        </w:rPr>
        <w:t xml:space="preserve">e </w:t>
      </w:r>
      <w:r w:rsidR="00107927" w:rsidRPr="00AE073C">
        <w:rPr>
          <w:rFonts w:asciiTheme="majorBidi" w:hAnsiTheme="majorBidi" w:cstheme="majorBidi"/>
          <w:szCs w:val="28"/>
        </w:rPr>
        <w:t xml:space="preserve">14 mars </w:t>
      </w:r>
      <w:r w:rsidR="00107927">
        <w:rPr>
          <w:rFonts w:asciiTheme="majorBidi" w:hAnsiTheme="majorBidi" w:cstheme="majorBidi"/>
          <w:szCs w:val="28"/>
        </w:rPr>
        <w:t xml:space="preserve">1944, Abbas </w:t>
      </w:r>
      <w:r w:rsidR="00107927" w:rsidRPr="00AE073C">
        <w:rPr>
          <w:rFonts w:asciiTheme="majorBidi" w:hAnsiTheme="majorBidi" w:cstheme="majorBidi"/>
          <w:szCs w:val="28"/>
        </w:rPr>
        <w:t xml:space="preserve"> </w:t>
      </w:r>
      <w:r w:rsidR="00107927">
        <w:rPr>
          <w:rFonts w:asciiTheme="majorBidi" w:hAnsiTheme="majorBidi" w:cstheme="majorBidi"/>
          <w:szCs w:val="28"/>
        </w:rPr>
        <w:t>fonda l’Association des Amis du Manifeste et de la Liberté,</w:t>
      </w:r>
      <w:r w:rsidR="00107927" w:rsidRPr="00142C61">
        <w:rPr>
          <w:rFonts w:asciiTheme="majorBidi" w:hAnsiTheme="majorBidi" w:cstheme="majorBidi"/>
          <w:szCs w:val="28"/>
        </w:rPr>
        <w:t xml:space="preserve"> </w:t>
      </w:r>
      <w:r w:rsidR="00107927">
        <w:rPr>
          <w:rFonts w:asciiTheme="majorBidi" w:hAnsiTheme="majorBidi" w:cstheme="majorBidi"/>
          <w:szCs w:val="28"/>
        </w:rPr>
        <w:t>l</w:t>
      </w:r>
      <w:r w:rsidR="00107927" w:rsidRPr="00142C61">
        <w:rPr>
          <w:rFonts w:asciiTheme="majorBidi" w:hAnsiTheme="majorBidi" w:cstheme="majorBidi"/>
          <w:szCs w:val="28"/>
        </w:rPr>
        <w:t>es A</w:t>
      </w:r>
      <w:r w:rsidR="00107927">
        <w:rPr>
          <w:rFonts w:asciiTheme="majorBidi" w:hAnsiTheme="majorBidi" w:cstheme="majorBidi"/>
          <w:szCs w:val="28"/>
        </w:rPr>
        <w:t>.</w:t>
      </w:r>
      <w:r w:rsidR="00107927" w:rsidRPr="00142C61">
        <w:rPr>
          <w:rFonts w:asciiTheme="majorBidi" w:hAnsiTheme="majorBidi" w:cstheme="majorBidi"/>
          <w:szCs w:val="28"/>
        </w:rPr>
        <w:t>M</w:t>
      </w:r>
      <w:r w:rsidR="00107927">
        <w:rPr>
          <w:rFonts w:asciiTheme="majorBidi" w:hAnsiTheme="majorBidi" w:cstheme="majorBidi"/>
          <w:szCs w:val="28"/>
        </w:rPr>
        <w:t>.</w:t>
      </w:r>
      <w:r w:rsidR="00107927" w:rsidRPr="00142C61">
        <w:rPr>
          <w:rFonts w:asciiTheme="majorBidi" w:hAnsiTheme="majorBidi" w:cstheme="majorBidi"/>
          <w:szCs w:val="28"/>
        </w:rPr>
        <w:t>L</w:t>
      </w:r>
      <w:r w:rsidR="00107927">
        <w:rPr>
          <w:rFonts w:asciiTheme="majorBidi" w:hAnsiTheme="majorBidi" w:cstheme="majorBidi"/>
          <w:szCs w:val="28"/>
        </w:rPr>
        <w:t>.</w:t>
      </w:r>
      <w:r w:rsidR="00107927" w:rsidRPr="00142C61">
        <w:rPr>
          <w:rFonts w:asciiTheme="majorBidi" w:hAnsiTheme="majorBidi" w:cstheme="majorBidi"/>
          <w:szCs w:val="28"/>
        </w:rPr>
        <w:t xml:space="preserve"> </w:t>
      </w:r>
      <w:r>
        <w:rPr>
          <w:rFonts w:asciiTheme="majorBidi" w:hAnsiTheme="majorBidi" w:cstheme="majorBidi"/>
          <w:szCs w:val="28"/>
        </w:rPr>
        <w:t xml:space="preserve">qui regroupa des militants des deux principaux mouvements politiques algériens, celui conduit par Abbas et celui conduit par Messali. </w:t>
      </w:r>
      <w:r w:rsidR="00107927">
        <w:rPr>
          <w:rFonts w:asciiTheme="majorBidi" w:hAnsiTheme="majorBidi" w:cstheme="majorBidi"/>
          <w:szCs w:val="28"/>
        </w:rPr>
        <w:t xml:space="preserve">Ce nouveau parti se donnait </w:t>
      </w:r>
      <w:r w:rsidR="00107927" w:rsidRPr="00524FEA">
        <w:rPr>
          <w:rFonts w:asciiTheme="majorBidi" w:hAnsiTheme="majorBidi" w:cstheme="majorBidi"/>
          <w:szCs w:val="28"/>
        </w:rPr>
        <w:t>un programme fédéraliste</w:t>
      </w:r>
      <w:r w:rsidR="00107927">
        <w:rPr>
          <w:rFonts w:asciiTheme="majorBidi" w:hAnsiTheme="majorBidi" w:cstheme="majorBidi"/>
          <w:szCs w:val="28"/>
        </w:rPr>
        <w:t>. Sa revendication principale était la création</w:t>
      </w:r>
      <w:r w:rsidR="00107927" w:rsidRPr="00524FEA">
        <w:rPr>
          <w:rFonts w:asciiTheme="majorBidi" w:hAnsiTheme="majorBidi" w:cstheme="majorBidi"/>
          <w:szCs w:val="28"/>
        </w:rPr>
        <w:t xml:space="preserve"> d’une République algérienne fédérée à </w:t>
      </w:r>
      <w:r w:rsidR="00107927">
        <w:rPr>
          <w:rFonts w:asciiTheme="majorBidi" w:hAnsiTheme="majorBidi" w:cstheme="majorBidi"/>
          <w:szCs w:val="28"/>
        </w:rPr>
        <w:t xml:space="preserve">France. </w:t>
      </w:r>
      <w:r w:rsidR="00185A80" w:rsidRPr="00B24E2D">
        <w:rPr>
          <w:rFonts w:asciiTheme="majorBidi" w:hAnsiTheme="majorBidi" w:cstheme="majorBidi"/>
          <w:szCs w:val="28"/>
        </w:rPr>
        <w:t>On a parlé de 350 000, voire de 500 000 adhérents.</w:t>
      </w:r>
      <w:r w:rsidR="00185A80" w:rsidRPr="00B24E2D">
        <w:rPr>
          <w:rStyle w:val="Appelnotedebasdep"/>
          <w:rFonts w:asciiTheme="majorBidi" w:hAnsiTheme="majorBidi" w:cstheme="majorBidi"/>
          <w:szCs w:val="28"/>
        </w:rPr>
        <w:footnoteReference w:id="49"/>
      </w:r>
      <w:r w:rsidR="00185A80">
        <w:rPr>
          <w:rFonts w:asciiTheme="majorBidi" w:hAnsiTheme="majorBidi" w:cstheme="majorBidi"/>
          <w:szCs w:val="28"/>
        </w:rPr>
        <w:t xml:space="preserve"> </w:t>
      </w:r>
      <w:r>
        <w:rPr>
          <w:rFonts w:asciiTheme="majorBidi" w:hAnsiTheme="majorBidi" w:cstheme="majorBidi"/>
          <w:szCs w:val="28"/>
        </w:rPr>
        <w:t xml:space="preserve">Mostefa </w:t>
      </w:r>
      <w:r w:rsidR="004014B4" w:rsidRPr="00B24E2D">
        <w:rPr>
          <w:rFonts w:asciiTheme="majorBidi" w:hAnsiTheme="majorBidi" w:cstheme="majorBidi"/>
          <w:szCs w:val="28"/>
        </w:rPr>
        <w:t>Lacheraf regrette que ce mouvement n’eût symbolisé que pour peu de temps cette alliance avec le peuple, cette union des deux tendances nationalistes.</w:t>
      </w:r>
      <w:r w:rsidR="004014B4" w:rsidRPr="00B24E2D">
        <w:rPr>
          <w:rStyle w:val="Appelnotedebasdep"/>
          <w:rFonts w:asciiTheme="majorBidi" w:hAnsiTheme="majorBidi" w:cstheme="majorBidi"/>
          <w:szCs w:val="28"/>
        </w:rPr>
        <w:footnoteReference w:id="50"/>
      </w:r>
    </w:p>
    <w:p w:rsidR="00107927" w:rsidRDefault="008D4976" w:rsidP="00185A80">
      <w:pPr>
        <w:pStyle w:val="spip"/>
        <w:spacing w:before="0" w:beforeAutospacing="0" w:after="120" w:afterAutospacing="0" w:line="360" w:lineRule="auto"/>
        <w:ind w:firstLine="567"/>
        <w:jc w:val="both"/>
        <w:rPr>
          <w:sz w:val="28"/>
          <w:szCs w:val="28"/>
        </w:rPr>
      </w:pPr>
      <w:r>
        <w:rPr>
          <w:rFonts w:asciiTheme="majorBidi" w:hAnsiTheme="majorBidi" w:cstheme="majorBidi"/>
          <w:sz w:val="28"/>
          <w:szCs w:val="28"/>
        </w:rPr>
        <w:t>E</w:t>
      </w:r>
      <w:r w:rsidRPr="00142C61">
        <w:rPr>
          <w:rFonts w:asciiTheme="majorBidi" w:hAnsiTheme="majorBidi" w:cstheme="majorBidi"/>
          <w:sz w:val="28"/>
          <w:szCs w:val="28"/>
        </w:rPr>
        <w:t>n septembre 1944</w:t>
      </w:r>
      <w:r>
        <w:rPr>
          <w:rFonts w:asciiTheme="majorBidi" w:hAnsiTheme="majorBidi" w:cstheme="majorBidi"/>
          <w:sz w:val="28"/>
          <w:szCs w:val="28"/>
        </w:rPr>
        <w:t>, l’Association sera dotée</w:t>
      </w:r>
      <w:r w:rsidR="00107927">
        <w:rPr>
          <w:rFonts w:asciiTheme="majorBidi" w:hAnsiTheme="majorBidi" w:cstheme="majorBidi"/>
          <w:sz w:val="28"/>
          <w:szCs w:val="28"/>
        </w:rPr>
        <w:t xml:space="preserve"> d’un </w:t>
      </w:r>
      <w:r w:rsidR="00107927" w:rsidRPr="00142C61">
        <w:rPr>
          <w:rFonts w:asciiTheme="majorBidi" w:hAnsiTheme="majorBidi" w:cstheme="majorBidi"/>
          <w:sz w:val="28"/>
          <w:szCs w:val="28"/>
        </w:rPr>
        <w:t>hebdomadaire</w:t>
      </w:r>
      <w:r>
        <w:rPr>
          <w:rFonts w:asciiTheme="majorBidi" w:hAnsiTheme="majorBidi" w:cstheme="majorBidi"/>
          <w:sz w:val="28"/>
          <w:szCs w:val="28"/>
        </w:rPr>
        <w:t>,</w:t>
      </w:r>
      <w:r w:rsidR="00107927" w:rsidRPr="00142C61">
        <w:rPr>
          <w:rFonts w:asciiTheme="majorBidi" w:hAnsiTheme="majorBidi" w:cstheme="majorBidi"/>
          <w:sz w:val="28"/>
          <w:szCs w:val="28"/>
        </w:rPr>
        <w:t xml:space="preserve"> </w:t>
      </w:r>
      <w:r w:rsidR="00107927" w:rsidRPr="00142C61">
        <w:rPr>
          <w:rFonts w:asciiTheme="majorBidi" w:hAnsiTheme="majorBidi" w:cstheme="majorBidi"/>
          <w:i/>
          <w:iCs/>
          <w:sz w:val="28"/>
          <w:szCs w:val="28"/>
        </w:rPr>
        <w:t>Égalité des hommes, des peuples</w:t>
      </w:r>
      <w:r w:rsidR="00107927">
        <w:rPr>
          <w:rFonts w:asciiTheme="majorBidi" w:hAnsiTheme="majorBidi" w:cstheme="majorBidi"/>
          <w:i/>
          <w:iCs/>
          <w:sz w:val="28"/>
          <w:szCs w:val="28"/>
        </w:rPr>
        <w:t>,</w:t>
      </w:r>
      <w:r w:rsidR="00107927" w:rsidRPr="00142C61">
        <w:rPr>
          <w:rFonts w:asciiTheme="majorBidi" w:hAnsiTheme="majorBidi" w:cstheme="majorBidi"/>
          <w:i/>
          <w:iCs/>
          <w:sz w:val="28"/>
          <w:szCs w:val="28"/>
        </w:rPr>
        <w:t xml:space="preserve"> des races</w:t>
      </w:r>
      <w:r w:rsidR="00107927">
        <w:rPr>
          <w:sz w:val="28"/>
          <w:szCs w:val="28"/>
        </w:rPr>
        <w:t xml:space="preserve">. </w:t>
      </w:r>
      <w:r w:rsidR="004014B4" w:rsidRPr="00B24E2D">
        <w:rPr>
          <w:rFonts w:asciiTheme="majorBidi" w:hAnsiTheme="majorBidi" w:cstheme="majorBidi"/>
          <w:sz w:val="28"/>
          <w:szCs w:val="28"/>
        </w:rPr>
        <w:t xml:space="preserve">La publication </w:t>
      </w:r>
      <w:r w:rsidR="00185A80">
        <w:rPr>
          <w:rFonts w:asciiTheme="majorBidi" w:hAnsiTheme="majorBidi" w:cstheme="majorBidi"/>
          <w:sz w:val="28"/>
          <w:szCs w:val="28"/>
        </w:rPr>
        <w:t xml:space="preserve">de ce journal </w:t>
      </w:r>
      <w:r w:rsidR="004014B4" w:rsidRPr="00B24E2D">
        <w:rPr>
          <w:rFonts w:asciiTheme="majorBidi" w:hAnsiTheme="majorBidi" w:cstheme="majorBidi"/>
          <w:sz w:val="28"/>
          <w:szCs w:val="28"/>
        </w:rPr>
        <w:t>c</w:t>
      </w:r>
      <w:r w:rsidR="00B24E2D">
        <w:rPr>
          <w:rFonts w:asciiTheme="majorBidi" w:hAnsiTheme="majorBidi" w:cstheme="majorBidi"/>
          <w:sz w:val="28"/>
          <w:szCs w:val="28"/>
        </w:rPr>
        <w:t xml:space="preserve">ontribua fortement </w:t>
      </w:r>
      <w:r w:rsidR="00185A80">
        <w:rPr>
          <w:rFonts w:asciiTheme="majorBidi" w:hAnsiTheme="majorBidi" w:cstheme="majorBidi"/>
          <w:sz w:val="28"/>
          <w:szCs w:val="28"/>
        </w:rPr>
        <w:t>au</w:t>
      </w:r>
      <w:r w:rsidR="00B24E2D">
        <w:rPr>
          <w:rFonts w:asciiTheme="majorBidi" w:hAnsiTheme="majorBidi" w:cstheme="majorBidi"/>
          <w:sz w:val="28"/>
          <w:szCs w:val="28"/>
        </w:rPr>
        <w:t xml:space="preserve"> succès</w:t>
      </w:r>
      <w:r w:rsidR="00185A80">
        <w:rPr>
          <w:rFonts w:asciiTheme="majorBidi" w:hAnsiTheme="majorBidi" w:cstheme="majorBidi"/>
          <w:sz w:val="28"/>
          <w:szCs w:val="28"/>
        </w:rPr>
        <w:t xml:space="preserve"> des AML</w:t>
      </w:r>
      <w:r w:rsidR="00B24E2D">
        <w:rPr>
          <w:rFonts w:asciiTheme="majorBidi" w:hAnsiTheme="majorBidi" w:cstheme="majorBidi"/>
          <w:sz w:val="28"/>
          <w:szCs w:val="28"/>
        </w:rPr>
        <w:t>.</w:t>
      </w:r>
      <w:r w:rsidR="004014B4" w:rsidRPr="00B24E2D">
        <w:rPr>
          <w:rFonts w:asciiTheme="majorBidi" w:hAnsiTheme="majorBidi" w:cstheme="majorBidi"/>
          <w:sz w:val="28"/>
          <w:szCs w:val="28"/>
        </w:rPr>
        <w:t xml:space="preserve"> </w:t>
      </w:r>
      <w:r w:rsidR="00107927">
        <w:rPr>
          <w:sz w:val="28"/>
          <w:szCs w:val="28"/>
        </w:rPr>
        <w:t xml:space="preserve">C’est dans le premier éditorial de ce journal qu’Abbas prévient les autorités françaises de la prochaine guerre si elles n’aident pas les peuples colonisés à se libérer du joug colonial : </w:t>
      </w:r>
    </w:p>
    <w:p w:rsidR="00107927" w:rsidRDefault="00107927" w:rsidP="00107927">
      <w:pPr>
        <w:pStyle w:val="spip"/>
        <w:spacing w:before="0" w:beforeAutospacing="0" w:after="120" w:afterAutospacing="0" w:line="360" w:lineRule="auto"/>
        <w:ind w:firstLine="567"/>
        <w:jc w:val="both"/>
        <w:rPr>
          <w:sz w:val="28"/>
          <w:szCs w:val="28"/>
        </w:rPr>
      </w:pPr>
      <w:r>
        <w:rPr>
          <w:sz w:val="28"/>
          <w:szCs w:val="28"/>
        </w:rPr>
        <w:t>« </w:t>
      </w:r>
      <w:r w:rsidRPr="00DA3E48">
        <w:rPr>
          <w:i/>
          <w:iCs/>
          <w:sz w:val="28"/>
          <w:szCs w:val="28"/>
        </w:rPr>
        <w:t xml:space="preserve">Tous les peuples, quelle que soit leur race, doivent être libérés de cette barbarie des temps modernes…La libération doit être effective pour tous les peuples, petits et grands, chacun à sa juste place. </w:t>
      </w:r>
      <w:r w:rsidRPr="00191EED">
        <w:rPr>
          <w:sz w:val="28"/>
          <w:szCs w:val="28"/>
        </w:rPr>
        <w:t>[…]</w:t>
      </w:r>
      <w:r w:rsidRPr="00DA3E48">
        <w:rPr>
          <w:i/>
          <w:iCs/>
          <w:sz w:val="28"/>
          <w:szCs w:val="28"/>
        </w:rPr>
        <w:t xml:space="preserve"> Sinon, il est nécessaire d’ores et déjà de prévoir la prochaine guerre.</w:t>
      </w:r>
      <w:r>
        <w:rPr>
          <w:sz w:val="28"/>
          <w:szCs w:val="28"/>
        </w:rPr>
        <w:t> »</w:t>
      </w:r>
      <w:r>
        <w:rPr>
          <w:rStyle w:val="Appelnotedebasdep"/>
          <w:sz w:val="28"/>
          <w:szCs w:val="28"/>
        </w:rPr>
        <w:footnoteReference w:id="51"/>
      </w:r>
      <w:r>
        <w:rPr>
          <w:sz w:val="28"/>
          <w:szCs w:val="28"/>
        </w:rPr>
        <w:t xml:space="preserve"> </w:t>
      </w:r>
    </w:p>
    <w:p w:rsidR="00107927" w:rsidRPr="003C79F8" w:rsidRDefault="00107927" w:rsidP="003C79F8">
      <w:pPr>
        <w:pStyle w:val="spip"/>
        <w:spacing w:before="0" w:beforeAutospacing="0" w:after="120" w:afterAutospacing="0" w:line="360" w:lineRule="auto"/>
        <w:ind w:firstLine="567"/>
        <w:jc w:val="both"/>
        <w:rPr>
          <w:rFonts w:asciiTheme="majorBidi" w:hAnsiTheme="majorBidi" w:cstheme="majorBidi"/>
          <w:i/>
          <w:iCs/>
          <w:sz w:val="28"/>
          <w:szCs w:val="28"/>
        </w:rPr>
      </w:pPr>
      <w:r>
        <w:rPr>
          <w:rFonts w:asciiTheme="majorBidi" w:hAnsiTheme="majorBidi" w:cstheme="majorBidi"/>
          <w:sz w:val="28"/>
          <w:szCs w:val="28"/>
        </w:rPr>
        <w:t xml:space="preserve">Cette nouvelle démarche est originale dans la mesure où, </w:t>
      </w:r>
      <w:r w:rsidRPr="003E5683">
        <w:rPr>
          <w:rFonts w:asciiTheme="majorBidi" w:hAnsiTheme="majorBidi" w:cstheme="majorBidi"/>
          <w:sz w:val="28"/>
          <w:szCs w:val="28"/>
        </w:rPr>
        <w:t>e</w:t>
      </w:r>
      <w:r>
        <w:rPr>
          <w:rFonts w:asciiTheme="majorBidi" w:hAnsiTheme="majorBidi" w:cstheme="majorBidi"/>
          <w:sz w:val="28"/>
          <w:szCs w:val="28"/>
        </w:rPr>
        <w:t>n créant les AML, Ferhat A</w:t>
      </w:r>
      <w:r w:rsidR="003C79F8">
        <w:rPr>
          <w:rFonts w:asciiTheme="majorBidi" w:hAnsiTheme="majorBidi" w:cstheme="majorBidi"/>
          <w:sz w:val="28"/>
          <w:szCs w:val="28"/>
        </w:rPr>
        <w:t>bbas</w:t>
      </w:r>
      <w:r w:rsidR="003C79F8">
        <w:rPr>
          <w:rFonts w:asciiTheme="majorBidi" w:hAnsiTheme="majorBidi" w:cstheme="majorBidi"/>
          <w:i/>
          <w:iCs/>
          <w:sz w:val="28"/>
          <w:szCs w:val="28"/>
        </w:rPr>
        <w:t xml:space="preserve"> </w:t>
      </w:r>
      <w:r>
        <w:rPr>
          <w:rFonts w:asciiTheme="majorBidi" w:hAnsiTheme="majorBidi" w:cstheme="majorBidi"/>
          <w:sz w:val="28"/>
          <w:szCs w:val="28"/>
        </w:rPr>
        <w:t>« </w:t>
      </w:r>
      <w:r w:rsidR="003C79F8">
        <w:rPr>
          <w:rFonts w:asciiTheme="majorBidi" w:hAnsiTheme="majorBidi" w:cstheme="majorBidi"/>
          <w:i/>
          <w:iCs/>
          <w:sz w:val="28"/>
          <w:szCs w:val="28"/>
        </w:rPr>
        <w:t>s</w:t>
      </w:r>
      <w:r w:rsidRPr="006E5ACC">
        <w:rPr>
          <w:rFonts w:asciiTheme="majorBidi" w:hAnsiTheme="majorBidi" w:cstheme="majorBidi"/>
          <w:i/>
          <w:iCs/>
          <w:sz w:val="28"/>
          <w:szCs w:val="28"/>
        </w:rPr>
        <w:t>’engageait sans esprit de retour sur une voie de style nationaliste et révolutionnaire.</w:t>
      </w:r>
      <w:r>
        <w:rPr>
          <w:rFonts w:asciiTheme="majorBidi" w:hAnsiTheme="majorBidi" w:cstheme="majorBidi"/>
          <w:sz w:val="28"/>
          <w:szCs w:val="28"/>
        </w:rPr>
        <w:t> »</w:t>
      </w:r>
      <w:r>
        <w:rPr>
          <w:rStyle w:val="Appelnotedebasdep"/>
          <w:rFonts w:asciiTheme="majorBidi" w:hAnsiTheme="majorBidi" w:cstheme="majorBidi"/>
          <w:sz w:val="28"/>
          <w:szCs w:val="28"/>
        </w:rPr>
        <w:footnoteReference w:id="52"/>
      </w:r>
      <w:r>
        <w:rPr>
          <w:rFonts w:asciiTheme="majorBidi" w:hAnsiTheme="majorBidi" w:cstheme="majorBidi"/>
          <w:sz w:val="28"/>
          <w:szCs w:val="28"/>
        </w:rPr>
        <w:t xml:space="preserve"> </w:t>
      </w:r>
    </w:p>
    <w:p w:rsidR="00107927" w:rsidRDefault="00107927" w:rsidP="00D210C3">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Le choix du Fédéralisme comme solution au problème algérien est dicté par un pragmatisme dont Abbas s’explique dans un autre numéro d’</w:t>
      </w:r>
      <w:r w:rsidRPr="00BB5495">
        <w:rPr>
          <w:rFonts w:asciiTheme="majorBidi" w:hAnsiTheme="majorBidi" w:cstheme="majorBidi"/>
          <w:i/>
          <w:iCs/>
          <w:sz w:val="28"/>
          <w:szCs w:val="28"/>
        </w:rPr>
        <w:t>Egalité</w:t>
      </w:r>
      <w:r>
        <w:rPr>
          <w:rFonts w:asciiTheme="majorBidi" w:hAnsiTheme="majorBidi" w:cstheme="majorBidi"/>
          <w:i/>
          <w:iCs/>
          <w:sz w:val="28"/>
          <w:szCs w:val="28"/>
        </w:rPr>
        <w:t xml:space="preserve">. </w:t>
      </w:r>
      <w:r w:rsidRPr="00BB5495">
        <w:rPr>
          <w:rFonts w:asciiTheme="majorBidi" w:hAnsiTheme="majorBidi" w:cstheme="majorBidi"/>
          <w:sz w:val="28"/>
          <w:szCs w:val="28"/>
        </w:rPr>
        <w:t xml:space="preserve">Il </w:t>
      </w:r>
      <w:r w:rsidRPr="00BB5495">
        <w:rPr>
          <w:rFonts w:asciiTheme="majorBidi" w:hAnsiTheme="majorBidi" w:cstheme="majorBidi"/>
          <w:sz w:val="28"/>
          <w:szCs w:val="28"/>
        </w:rPr>
        <w:lastRenderedPageBreak/>
        <w:t>ju</w:t>
      </w:r>
      <w:r>
        <w:rPr>
          <w:rFonts w:asciiTheme="majorBidi" w:hAnsiTheme="majorBidi" w:cstheme="majorBidi"/>
          <w:sz w:val="28"/>
          <w:szCs w:val="28"/>
        </w:rPr>
        <w:t>stifie</w:t>
      </w:r>
      <w:r w:rsidRPr="00BB5495">
        <w:rPr>
          <w:rFonts w:asciiTheme="majorBidi" w:hAnsiTheme="majorBidi" w:cstheme="majorBidi"/>
          <w:sz w:val="28"/>
          <w:szCs w:val="28"/>
        </w:rPr>
        <w:t xml:space="preserve"> sa prise de position pour une union avec le peuple de </w:t>
      </w:r>
      <w:r>
        <w:rPr>
          <w:rFonts w:asciiTheme="majorBidi" w:hAnsiTheme="majorBidi" w:cstheme="majorBidi"/>
          <w:sz w:val="28"/>
          <w:szCs w:val="28"/>
        </w:rPr>
        <w:t>France par le fait que le peuple algérien n’était pas encore prêt à se gouverner tout seul.</w:t>
      </w:r>
      <w:r w:rsidRPr="003849AF">
        <w:rPr>
          <w:rFonts w:asciiTheme="majorBidi" w:hAnsiTheme="majorBidi" w:cstheme="majorBidi"/>
          <w:sz w:val="28"/>
          <w:szCs w:val="28"/>
        </w:rPr>
        <w:t xml:space="preserve"> </w:t>
      </w:r>
      <w:r>
        <w:rPr>
          <w:rFonts w:asciiTheme="majorBidi" w:hAnsiTheme="majorBidi" w:cstheme="majorBidi"/>
          <w:sz w:val="28"/>
          <w:szCs w:val="28"/>
        </w:rPr>
        <w:t xml:space="preserve">L’association dans le respect de la citoyenneté algérienne est donc pour Abbas une solution imposée par les circonstances : </w:t>
      </w:r>
    </w:p>
    <w:p w:rsidR="00107927" w:rsidRDefault="00107927" w:rsidP="00107927">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 </w:t>
      </w:r>
      <w:r w:rsidRPr="00BB5495">
        <w:rPr>
          <w:rFonts w:asciiTheme="majorBidi" w:hAnsiTheme="majorBidi" w:cstheme="majorBidi"/>
          <w:i/>
          <w:iCs/>
          <w:sz w:val="28"/>
          <w:szCs w:val="28"/>
        </w:rPr>
        <w:t>Pourquoi ce « droit de regard » e</w:t>
      </w:r>
      <w:r>
        <w:rPr>
          <w:rFonts w:asciiTheme="majorBidi" w:hAnsiTheme="majorBidi" w:cstheme="majorBidi"/>
          <w:i/>
          <w:iCs/>
          <w:sz w:val="28"/>
          <w:szCs w:val="28"/>
        </w:rPr>
        <w:t>t cette union avec le peuple de</w:t>
      </w:r>
      <w:r w:rsidRPr="00BB5495">
        <w:rPr>
          <w:rFonts w:asciiTheme="majorBidi" w:hAnsiTheme="majorBidi" w:cstheme="majorBidi"/>
          <w:i/>
          <w:iCs/>
          <w:sz w:val="28"/>
          <w:szCs w:val="28"/>
        </w:rPr>
        <w:t xml:space="preserve"> France ? Parce que notre Peuple, livré à lui-même après un siècle d’ignorance et de servitude, irait à l’aventure et s’exposerait à subir la domination d’autres maitres. Parce qu’une minorité française vit à nos côtés, qu’elle a acquis en Algérie le droit de cité et que la France se doit de ne pas l’abandonner tant que l’évolution du pays n’ait assuré, à chacun de nous</w:t>
      </w:r>
      <w:r>
        <w:rPr>
          <w:rFonts w:asciiTheme="majorBidi" w:hAnsiTheme="majorBidi" w:cstheme="majorBidi"/>
          <w:i/>
          <w:iCs/>
          <w:sz w:val="28"/>
          <w:szCs w:val="28"/>
        </w:rPr>
        <w:t>,</w:t>
      </w:r>
      <w:r w:rsidRPr="00BB5495">
        <w:rPr>
          <w:rFonts w:asciiTheme="majorBidi" w:hAnsiTheme="majorBidi" w:cstheme="majorBidi"/>
          <w:i/>
          <w:iCs/>
          <w:sz w:val="28"/>
          <w:szCs w:val="28"/>
        </w:rPr>
        <w:t xml:space="preserve"> la sauvegarde de ses libertés et de ses intérêts. Parce que dans cette minorité française et algérienne, la masse musulmane compte de véritables amis qui l’aideront, sans aucun doute, à sortir de l’abîme où elle se meurt. Parce que cette masse musulmane s’est déjà familiarisée avec l’usage de la langue française, facteur principal de son éducation scientifique et technique de demain, et c’est là un avantage important</w:t>
      </w:r>
      <w:r w:rsidRPr="007F26DF">
        <w:rPr>
          <w:rFonts w:asciiTheme="majorBidi" w:hAnsiTheme="majorBidi" w:cstheme="majorBidi"/>
          <w:sz w:val="28"/>
          <w:szCs w:val="28"/>
        </w:rPr>
        <w:t>.</w:t>
      </w:r>
      <w:r>
        <w:rPr>
          <w:rFonts w:asciiTheme="majorBidi" w:hAnsiTheme="majorBidi" w:cstheme="majorBidi"/>
          <w:sz w:val="28"/>
          <w:szCs w:val="28"/>
        </w:rPr>
        <w:t> »</w:t>
      </w:r>
      <w:r>
        <w:rPr>
          <w:rStyle w:val="Appelnotedebasdep"/>
          <w:rFonts w:asciiTheme="majorBidi" w:hAnsiTheme="majorBidi" w:cstheme="majorBidi"/>
          <w:sz w:val="28"/>
          <w:szCs w:val="28"/>
        </w:rPr>
        <w:footnoteReference w:id="53"/>
      </w:r>
    </w:p>
    <w:p w:rsidR="00107927" w:rsidRDefault="00107927" w:rsidP="00293BAB">
      <w:pPr>
        <w:pStyle w:val="spip"/>
        <w:spacing w:before="0" w:beforeAutospacing="0" w:after="120" w:afterAutospacing="0" w:line="360" w:lineRule="auto"/>
        <w:ind w:firstLine="567"/>
        <w:jc w:val="both"/>
        <w:rPr>
          <w:rFonts w:asciiTheme="majorBidi" w:hAnsiTheme="majorBidi" w:cstheme="majorBidi"/>
          <w:sz w:val="28"/>
          <w:szCs w:val="28"/>
        </w:rPr>
      </w:pPr>
      <w:r>
        <w:rPr>
          <w:rFonts w:asciiTheme="majorBidi" w:hAnsiTheme="majorBidi" w:cstheme="majorBidi"/>
          <w:sz w:val="28"/>
          <w:szCs w:val="28"/>
        </w:rPr>
        <w:t>En mars 1945, la conférence nationale des AML tourn</w:t>
      </w:r>
      <w:r w:rsidR="00293BAB">
        <w:rPr>
          <w:rFonts w:asciiTheme="majorBidi" w:hAnsiTheme="majorBidi" w:cstheme="majorBidi"/>
          <w:sz w:val="28"/>
          <w:szCs w:val="28"/>
        </w:rPr>
        <w:t>a</w:t>
      </w:r>
      <w:r>
        <w:rPr>
          <w:rFonts w:asciiTheme="majorBidi" w:hAnsiTheme="majorBidi" w:cstheme="majorBidi"/>
          <w:sz w:val="28"/>
          <w:szCs w:val="28"/>
        </w:rPr>
        <w:t xml:space="preserve"> le dos à Ferhat Abbas au profit de son rival Messali Hadj et désign</w:t>
      </w:r>
      <w:r w:rsidR="00293BAB">
        <w:rPr>
          <w:rFonts w:asciiTheme="majorBidi" w:hAnsiTheme="majorBidi" w:cstheme="majorBidi"/>
          <w:sz w:val="28"/>
          <w:szCs w:val="28"/>
        </w:rPr>
        <w:t>a</w:t>
      </w:r>
      <w:r>
        <w:rPr>
          <w:rFonts w:asciiTheme="majorBidi" w:hAnsiTheme="majorBidi" w:cstheme="majorBidi"/>
          <w:sz w:val="28"/>
          <w:szCs w:val="28"/>
        </w:rPr>
        <w:t xml:space="preserve"> ce dernier comme </w:t>
      </w:r>
      <w:r w:rsidRPr="00820619">
        <w:rPr>
          <w:rFonts w:asciiTheme="majorBidi" w:hAnsiTheme="majorBidi" w:cstheme="majorBidi"/>
          <w:sz w:val="28"/>
          <w:szCs w:val="28"/>
        </w:rPr>
        <w:t>« leader incontesté du peuple algérien ».</w:t>
      </w:r>
      <w:r>
        <w:rPr>
          <w:rFonts w:asciiTheme="majorBidi" w:hAnsiTheme="majorBidi" w:cstheme="majorBidi"/>
          <w:sz w:val="28"/>
          <w:szCs w:val="28"/>
        </w:rPr>
        <w:t xml:space="preserve"> Ce fut une victoire pour le principal adversaire d’Abbas. Il faut rappeler ici que la crise qui opposa les deux hommes remontait à bien des années. Messali, président de l’Etoile Nord Africaine puis du PPA</w:t>
      </w:r>
      <w:r>
        <w:rPr>
          <w:rStyle w:val="Appelnotedebasdep"/>
          <w:rFonts w:asciiTheme="majorBidi" w:hAnsiTheme="majorBidi" w:cstheme="majorBidi"/>
          <w:sz w:val="28"/>
          <w:szCs w:val="28"/>
        </w:rPr>
        <w:footnoteReference w:id="54"/>
      </w:r>
      <w:r>
        <w:rPr>
          <w:rFonts w:asciiTheme="majorBidi" w:hAnsiTheme="majorBidi" w:cstheme="majorBidi"/>
          <w:sz w:val="28"/>
          <w:szCs w:val="28"/>
        </w:rPr>
        <w:t>, soutenu par le Parti Communiste Français, avait des revendications indépendantistes qu’il exprimait et essayait de répandre parmi les milieux ouvriers nord-africains en France et notamment parmi les travailleurs algériens</w:t>
      </w:r>
      <w:r w:rsidR="00293BAB">
        <w:rPr>
          <w:rFonts w:asciiTheme="majorBidi" w:hAnsiTheme="majorBidi" w:cstheme="majorBidi"/>
          <w:sz w:val="28"/>
          <w:szCs w:val="28"/>
        </w:rPr>
        <w:t>.</w:t>
      </w:r>
      <w:r>
        <w:rPr>
          <w:rFonts w:asciiTheme="majorBidi" w:hAnsiTheme="majorBidi" w:cstheme="majorBidi"/>
          <w:sz w:val="28"/>
          <w:szCs w:val="28"/>
        </w:rPr>
        <w:t xml:space="preserve"> Abbas</w:t>
      </w:r>
      <w:r w:rsidR="00293BAB">
        <w:rPr>
          <w:rFonts w:asciiTheme="majorBidi" w:hAnsiTheme="majorBidi" w:cstheme="majorBidi"/>
          <w:sz w:val="28"/>
          <w:szCs w:val="28"/>
        </w:rPr>
        <w:t>, pour sa part,</w:t>
      </w:r>
      <w:r>
        <w:rPr>
          <w:rFonts w:asciiTheme="majorBidi" w:hAnsiTheme="majorBidi" w:cstheme="majorBidi"/>
          <w:sz w:val="28"/>
          <w:szCs w:val="28"/>
        </w:rPr>
        <w:t xml:space="preserve"> adoptait une politique légale en prônant l’émancipation du peuple algérien dans le cadre de la souveraineté française. </w:t>
      </w:r>
    </w:p>
    <w:p w:rsidR="007D2EF3" w:rsidRPr="006A2AE0" w:rsidRDefault="007D2EF3" w:rsidP="006A2AE0">
      <w:pPr>
        <w:spacing w:after="120" w:line="360" w:lineRule="auto"/>
        <w:ind w:firstLine="567"/>
        <w:rPr>
          <w:rFonts w:asciiTheme="majorBidi" w:hAnsiTheme="majorBidi" w:cstheme="majorBidi"/>
          <w:szCs w:val="28"/>
        </w:rPr>
      </w:pPr>
      <w:r w:rsidRPr="006A2AE0">
        <w:rPr>
          <w:rFonts w:asciiTheme="majorBidi" w:hAnsiTheme="majorBidi" w:cstheme="majorBidi"/>
          <w:szCs w:val="28"/>
        </w:rPr>
        <w:lastRenderedPageBreak/>
        <w:t>Le 8 mai 1945, l’Europe et le monde célèbrent dans la liesse complète la fin de la guerre. Les répercussions sur la classe politique algérienne sont signifi</w:t>
      </w:r>
      <w:r w:rsidR="006A2AE0" w:rsidRPr="006A2AE0">
        <w:rPr>
          <w:rFonts w:asciiTheme="majorBidi" w:hAnsiTheme="majorBidi" w:cstheme="majorBidi"/>
          <w:szCs w:val="28"/>
        </w:rPr>
        <w:t xml:space="preserve">catives. Siari-Tengour </w:t>
      </w:r>
      <w:r w:rsidR="006A2AE0">
        <w:rPr>
          <w:rFonts w:asciiTheme="majorBidi" w:hAnsiTheme="majorBidi" w:cstheme="majorBidi"/>
          <w:szCs w:val="28"/>
        </w:rPr>
        <w:t>note</w:t>
      </w:r>
      <w:r w:rsidR="006A2AE0" w:rsidRPr="006A2AE0">
        <w:rPr>
          <w:rFonts w:asciiTheme="majorBidi" w:hAnsiTheme="majorBidi" w:cstheme="majorBidi"/>
          <w:szCs w:val="28"/>
        </w:rPr>
        <w:t xml:space="preserve"> à ce sujet</w:t>
      </w:r>
      <w:r w:rsidR="006A2AE0">
        <w:rPr>
          <w:rFonts w:asciiTheme="majorBidi" w:hAnsiTheme="majorBidi" w:cstheme="majorBidi"/>
          <w:szCs w:val="28"/>
        </w:rPr>
        <w:t> :</w:t>
      </w:r>
      <w:r w:rsidRPr="006A2AE0">
        <w:rPr>
          <w:rFonts w:asciiTheme="majorBidi" w:hAnsiTheme="majorBidi" w:cstheme="majorBidi"/>
          <w:szCs w:val="28"/>
        </w:rPr>
        <w:t xml:space="preserve"> </w:t>
      </w:r>
    </w:p>
    <w:p w:rsidR="007D2EF3" w:rsidRPr="006A2AE0" w:rsidRDefault="007D2EF3" w:rsidP="007D2EF3">
      <w:pPr>
        <w:spacing w:after="120" w:line="360" w:lineRule="auto"/>
        <w:ind w:firstLine="567"/>
        <w:rPr>
          <w:rFonts w:asciiTheme="majorBidi" w:hAnsiTheme="majorBidi" w:cstheme="majorBidi"/>
          <w:szCs w:val="28"/>
        </w:rPr>
      </w:pPr>
      <w:r w:rsidRPr="006A2AE0">
        <w:rPr>
          <w:rFonts w:asciiTheme="majorBidi" w:hAnsiTheme="majorBidi" w:cstheme="majorBidi"/>
          <w:szCs w:val="28"/>
        </w:rPr>
        <w:t>« </w:t>
      </w:r>
      <w:r w:rsidRPr="006A2AE0">
        <w:rPr>
          <w:rFonts w:asciiTheme="majorBidi" w:hAnsiTheme="majorBidi" w:cstheme="majorBidi"/>
          <w:i/>
          <w:iCs/>
          <w:szCs w:val="28"/>
        </w:rPr>
        <w:t>Le contexte propre à la seconde guerre mondiale, l’anticolonialisme américain, les retentissements des évènements du Proche-Orient concourent à la réactivation d’un esprit de résistance. D’où une effervescence inédite au sein des cercles culturels, des milieux politiques, des groupes de scouts, des associations sportives.</w:t>
      </w:r>
      <w:r w:rsidRPr="006A2AE0">
        <w:rPr>
          <w:rFonts w:asciiTheme="majorBidi" w:hAnsiTheme="majorBidi" w:cstheme="majorBidi"/>
          <w:szCs w:val="28"/>
        </w:rPr>
        <w:t> ».</w:t>
      </w:r>
      <w:r w:rsidRPr="006A2AE0">
        <w:rPr>
          <w:rStyle w:val="Appelnotedebasdep"/>
          <w:rFonts w:asciiTheme="majorBidi" w:hAnsiTheme="majorBidi" w:cstheme="majorBidi"/>
          <w:szCs w:val="28"/>
        </w:rPr>
        <w:footnoteReference w:id="55"/>
      </w:r>
    </w:p>
    <w:p w:rsidR="007D2EF3" w:rsidRPr="006A2AE0" w:rsidRDefault="006A2AE0" w:rsidP="006A2AE0">
      <w:pPr>
        <w:spacing w:after="120" w:line="360" w:lineRule="auto"/>
        <w:ind w:firstLine="567"/>
        <w:rPr>
          <w:rFonts w:asciiTheme="majorBidi" w:hAnsiTheme="majorBidi" w:cstheme="majorBidi"/>
          <w:szCs w:val="28"/>
        </w:rPr>
      </w:pPr>
      <w:r w:rsidRPr="006A2AE0">
        <w:rPr>
          <w:rFonts w:asciiTheme="majorBidi" w:hAnsiTheme="majorBidi" w:cstheme="majorBidi"/>
          <w:szCs w:val="28"/>
        </w:rPr>
        <w:t>A</w:t>
      </w:r>
      <w:r w:rsidR="007D2EF3" w:rsidRPr="006A2AE0">
        <w:rPr>
          <w:rFonts w:asciiTheme="majorBidi" w:hAnsiTheme="majorBidi" w:cstheme="majorBidi"/>
          <w:szCs w:val="28"/>
        </w:rPr>
        <w:t>yant participé à la libération de la France et de l’Europe aux côtés des Français,</w:t>
      </w:r>
      <w:r w:rsidRPr="006A2AE0">
        <w:rPr>
          <w:rFonts w:asciiTheme="majorBidi" w:hAnsiTheme="majorBidi" w:cstheme="majorBidi"/>
          <w:szCs w:val="28"/>
        </w:rPr>
        <w:t xml:space="preserve"> les Algériens</w:t>
      </w:r>
      <w:r w:rsidR="007D2EF3" w:rsidRPr="006A2AE0">
        <w:rPr>
          <w:rFonts w:asciiTheme="majorBidi" w:hAnsiTheme="majorBidi" w:cstheme="majorBidi"/>
          <w:szCs w:val="28"/>
        </w:rPr>
        <w:t xml:space="preserve"> espérèrent obtenir une récompense. C’est pourquoi ils sortirent non seulement manifester leur joie mais exprimer leurs revendications d’émancipation et de liberté. Dans le Nord constantinois, notamment à Sétif, Guelma et Kherrata, la manifestation dégénéra en grande émeute. Des heurts eurent lieu entre les manifestants algériens d’un côté et les colons et les forces de l’ordre colonial de l’autre côté. Une forte répression s’ensuivit et des victimes furent enregistrées. Ces évènements ont fini de préparer les esprits à l’idée de l’insurrection. Cela fait dire à Ageron que : </w:t>
      </w:r>
    </w:p>
    <w:p w:rsidR="007D2EF3" w:rsidRPr="006A2AE0" w:rsidRDefault="007D2EF3" w:rsidP="007D2EF3">
      <w:pPr>
        <w:spacing w:after="120" w:line="360" w:lineRule="auto"/>
        <w:ind w:firstLine="567"/>
        <w:rPr>
          <w:rFonts w:asciiTheme="majorBidi" w:hAnsiTheme="majorBidi" w:cstheme="majorBidi"/>
          <w:szCs w:val="28"/>
        </w:rPr>
      </w:pPr>
      <w:r w:rsidRPr="006A2AE0">
        <w:rPr>
          <w:rFonts w:asciiTheme="majorBidi" w:hAnsiTheme="majorBidi" w:cstheme="majorBidi"/>
          <w:szCs w:val="28"/>
        </w:rPr>
        <w:t>« </w:t>
      </w:r>
      <w:r w:rsidRPr="006A2AE0">
        <w:rPr>
          <w:rFonts w:asciiTheme="majorBidi" w:hAnsiTheme="majorBidi" w:cstheme="majorBidi"/>
          <w:i/>
          <w:iCs/>
          <w:szCs w:val="28"/>
        </w:rPr>
        <w:t>La colère, l’enthousiasme révolutionnaire et national lors des manifestations du 1</w:t>
      </w:r>
      <w:r w:rsidRPr="006A2AE0">
        <w:rPr>
          <w:rFonts w:asciiTheme="majorBidi" w:hAnsiTheme="majorBidi" w:cstheme="majorBidi"/>
          <w:i/>
          <w:iCs/>
          <w:szCs w:val="28"/>
          <w:vertAlign w:val="superscript"/>
        </w:rPr>
        <w:t>er</w:t>
      </w:r>
      <w:r w:rsidRPr="006A2AE0">
        <w:rPr>
          <w:rFonts w:asciiTheme="majorBidi" w:hAnsiTheme="majorBidi" w:cstheme="majorBidi"/>
          <w:i/>
          <w:iCs/>
          <w:szCs w:val="28"/>
        </w:rPr>
        <w:t xml:space="preserve"> et 8 mai 1945 eurent raison des dernières hésitations des militants.</w:t>
      </w:r>
      <w:r w:rsidRPr="006A2AE0">
        <w:rPr>
          <w:rFonts w:asciiTheme="majorBidi" w:hAnsiTheme="majorBidi" w:cstheme="majorBidi"/>
          <w:szCs w:val="28"/>
        </w:rPr>
        <w:t>»</w:t>
      </w:r>
      <w:r w:rsidRPr="006A2AE0">
        <w:rPr>
          <w:rStyle w:val="Appelnotedebasdep"/>
          <w:rFonts w:asciiTheme="majorBidi" w:hAnsiTheme="majorBidi" w:cstheme="majorBidi"/>
          <w:szCs w:val="28"/>
        </w:rPr>
        <w:footnoteReference w:id="56"/>
      </w:r>
      <w:r w:rsidR="00C128CE" w:rsidRPr="006A2AE0">
        <w:rPr>
          <w:rFonts w:asciiTheme="majorBidi" w:hAnsiTheme="majorBidi" w:cstheme="majorBidi"/>
          <w:szCs w:val="28"/>
        </w:rPr>
        <w:t>.</w:t>
      </w:r>
    </w:p>
    <w:p w:rsidR="007D2EF3" w:rsidRDefault="007D2EF3" w:rsidP="007D2EF3">
      <w:pPr>
        <w:spacing w:after="120" w:line="360" w:lineRule="auto"/>
        <w:ind w:firstLine="567"/>
        <w:rPr>
          <w:rFonts w:asciiTheme="majorBidi" w:hAnsiTheme="majorBidi" w:cstheme="majorBidi"/>
          <w:szCs w:val="28"/>
        </w:rPr>
      </w:pPr>
      <w:r w:rsidRPr="006A2AE0">
        <w:rPr>
          <w:rFonts w:asciiTheme="majorBidi" w:eastAsia="Times New Roman" w:hAnsiTheme="majorBidi" w:cstheme="majorBidi"/>
          <w:color w:val="000000"/>
          <w:spacing w:val="-4"/>
          <w:szCs w:val="28"/>
        </w:rPr>
        <w:t>La fracture entre les deux communautés est donc définitivement consommée.</w:t>
      </w:r>
      <w:r w:rsidRPr="00C40B71">
        <w:rPr>
          <w:rFonts w:asciiTheme="majorBidi" w:eastAsia="Times New Roman" w:hAnsiTheme="majorBidi" w:cstheme="majorBidi"/>
          <w:color w:val="000000"/>
          <w:spacing w:val="-4"/>
          <w:szCs w:val="28"/>
        </w:rPr>
        <w:t xml:space="preserve"> </w:t>
      </w:r>
    </w:p>
    <w:p w:rsidR="00107927" w:rsidRPr="00583ECC" w:rsidRDefault="00D96F3C" w:rsidP="00E4355A">
      <w:pPr>
        <w:spacing w:after="120" w:line="360" w:lineRule="auto"/>
        <w:ind w:firstLine="567"/>
        <w:rPr>
          <w:rFonts w:asciiTheme="majorBidi" w:hAnsiTheme="majorBidi" w:cstheme="majorBidi"/>
          <w:szCs w:val="28"/>
        </w:rPr>
      </w:pPr>
      <w:r>
        <w:rPr>
          <w:rFonts w:asciiTheme="majorBidi" w:hAnsiTheme="majorBidi" w:cstheme="majorBidi"/>
          <w:szCs w:val="28"/>
        </w:rPr>
        <w:t>A</w:t>
      </w:r>
      <w:r w:rsidRPr="00142C61">
        <w:rPr>
          <w:rFonts w:asciiTheme="majorBidi" w:hAnsiTheme="majorBidi" w:cstheme="majorBidi"/>
          <w:szCs w:val="28"/>
        </w:rPr>
        <w:t xml:space="preserve">ccusé d’avoir fomenté </w:t>
      </w:r>
      <w:r>
        <w:rPr>
          <w:rFonts w:asciiTheme="majorBidi" w:hAnsiTheme="majorBidi" w:cstheme="majorBidi"/>
          <w:szCs w:val="28"/>
        </w:rPr>
        <w:t>ces</w:t>
      </w:r>
      <w:r w:rsidRPr="00142C61">
        <w:rPr>
          <w:rFonts w:asciiTheme="majorBidi" w:hAnsiTheme="majorBidi" w:cstheme="majorBidi"/>
          <w:szCs w:val="28"/>
        </w:rPr>
        <w:t xml:space="preserve"> évènements</w:t>
      </w:r>
      <w:r>
        <w:rPr>
          <w:rFonts w:asciiTheme="majorBidi" w:hAnsiTheme="majorBidi" w:cstheme="majorBidi"/>
          <w:szCs w:val="28"/>
        </w:rPr>
        <w:t>, l</w:t>
      </w:r>
      <w:r>
        <w:rPr>
          <w:rFonts w:asciiTheme="majorBidi" w:eastAsia="Times New Roman" w:hAnsiTheme="majorBidi" w:cstheme="majorBidi"/>
          <w:szCs w:val="28"/>
          <w:lang w:eastAsia="fr-FR"/>
        </w:rPr>
        <w:t>e leader des AML</w:t>
      </w:r>
      <w:r>
        <w:rPr>
          <w:rFonts w:asciiTheme="majorBidi" w:hAnsiTheme="majorBidi" w:cstheme="majorBidi"/>
          <w:szCs w:val="28"/>
        </w:rPr>
        <w:t xml:space="preserve"> es</w:t>
      </w:r>
      <w:r w:rsidRPr="00AE073C">
        <w:rPr>
          <w:rFonts w:asciiTheme="majorBidi" w:hAnsiTheme="majorBidi" w:cstheme="majorBidi"/>
          <w:szCs w:val="28"/>
        </w:rPr>
        <w:t>t</w:t>
      </w:r>
      <w:r>
        <w:rPr>
          <w:rFonts w:asciiTheme="majorBidi" w:hAnsiTheme="majorBidi" w:cstheme="majorBidi"/>
          <w:szCs w:val="28"/>
        </w:rPr>
        <w:t xml:space="preserve"> arrêté et</w:t>
      </w:r>
      <w:r w:rsidRPr="00142C61">
        <w:rPr>
          <w:rFonts w:asciiTheme="majorBidi" w:hAnsiTheme="majorBidi" w:cstheme="majorBidi"/>
          <w:szCs w:val="28"/>
        </w:rPr>
        <w:t xml:space="preserve"> emprisonné</w:t>
      </w:r>
      <w:r>
        <w:rPr>
          <w:rFonts w:asciiTheme="majorBidi" w:hAnsiTheme="majorBidi" w:cstheme="majorBidi"/>
          <w:szCs w:val="28"/>
        </w:rPr>
        <w:t>. Il sera amnistié</w:t>
      </w:r>
      <w:r w:rsidRPr="00142C61">
        <w:rPr>
          <w:rFonts w:asciiTheme="majorBidi" w:hAnsiTheme="majorBidi" w:cstheme="majorBidi"/>
          <w:szCs w:val="28"/>
        </w:rPr>
        <w:t xml:space="preserve"> </w:t>
      </w:r>
      <w:r>
        <w:rPr>
          <w:rFonts w:asciiTheme="majorBidi" w:hAnsiTheme="majorBidi" w:cstheme="majorBidi"/>
          <w:szCs w:val="28"/>
        </w:rPr>
        <w:t>en</w:t>
      </w:r>
      <w:r w:rsidRPr="00142C61">
        <w:rPr>
          <w:rFonts w:asciiTheme="majorBidi" w:hAnsiTheme="majorBidi" w:cstheme="majorBidi"/>
          <w:szCs w:val="28"/>
        </w:rPr>
        <w:t xml:space="preserve"> mars 1946.</w:t>
      </w:r>
      <w:r w:rsidR="00107927" w:rsidRPr="00142C61">
        <w:rPr>
          <w:rFonts w:asciiTheme="majorBidi" w:hAnsiTheme="majorBidi" w:cstheme="majorBidi"/>
          <w:szCs w:val="28"/>
        </w:rPr>
        <w:t xml:space="preserve"> </w:t>
      </w:r>
      <w:r w:rsidR="00107927">
        <w:rPr>
          <w:rFonts w:asciiTheme="majorBidi" w:hAnsiTheme="majorBidi" w:cstheme="majorBidi"/>
          <w:szCs w:val="28"/>
        </w:rPr>
        <w:t xml:space="preserve">Il aurait rédigé, pendant son emprisonnement, un texte intitulé </w:t>
      </w:r>
      <w:r w:rsidR="00107927" w:rsidRPr="00D9153F">
        <w:rPr>
          <w:rFonts w:asciiTheme="majorBidi" w:hAnsiTheme="majorBidi" w:cstheme="majorBidi"/>
          <w:i/>
          <w:iCs/>
          <w:szCs w:val="28"/>
        </w:rPr>
        <w:t>Mon Testament Politique</w:t>
      </w:r>
      <w:r w:rsidR="00107927">
        <w:rPr>
          <w:rFonts w:asciiTheme="majorBidi" w:hAnsiTheme="majorBidi" w:cstheme="majorBidi"/>
          <w:i/>
          <w:iCs/>
          <w:szCs w:val="28"/>
        </w:rPr>
        <w:t xml:space="preserve"> </w:t>
      </w:r>
      <w:r w:rsidR="00107927" w:rsidRPr="00F143AF">
        <w:rPr>
          <w:rFonts w:asciiTheme="majorBidi" w:hAnsiTheme="majorBidi" w:cstheme="majorBidi"/>
          <w:szCs w:val="28"/>
        </w:rPr>
        <w:t xml:space="preserve">dans lequel il </w:t>
      </w:r>
      <w:r w:rsidR="00107927">
        <w:rPr>
          <w:rFonts w:asciiTheme="majorBidi" w:hAnsiTheme="majorBidi" w:cstheme="majorBidi"/>
          <w:szCs w:val="28"/>
        </w:rPr>
        <w:t xml:space="preserve">vilipende le système colonial et déclare sa retraite politique. </w:t>
      </w:r>
      <w:r w:rsidR="00107927">
        <w:rPr>
          <w:rFonts w:eastAsia="Times New Roman" w:cs="Times New Roman"/>
          <w:color w:val="000000"/>
          <w:spacing w:val="3"/>
          <w:szCs w:val="28"/>
        </w:rPr>
        <w:t xml:space="preserve">Malgré son caractère apocryphe, ce texte révèle les déconvenues de celui qui deviendra </w:t>
      </w:r>
      <w:r w:rsidR="00107927">
        <w:rPr>
          <w:rFonts w:eastAsia="Times New Roman" w:cs="Times New Roman"/>
          <w:color w:val="000000"/>
          <w:spacing w:val="3"/>
          <w:szCs w:val="28"/>
        </w:rPr>
        <w:lastRenderedPageBreak/>
        <w:t xml:space="preserve">plus tard le premier président du G.P.R.A. Les dizaines de milliers de victimes algériennes tombées lors des évènements du 8 mai 1945, son emprisonnement arbitraire, le refus de l’Administration coloniale d’entreprendre des réformes politiques en faveur des Algériens auraient poussé l’enfant de Taher à revoir sa vision de l’Algérie et à ne plus croire aux atermoiements des gouvernements successifs de la France. </w:t>
      </w:r>
    </w:p>
    <w:p w:rsidR="00107927" w:rsidRDefault="00107927" w:rsidP="00107927">
      <w:pPr>
        <w:spacing w:after="120" w:line="360" w:lineRule="auto"/>
        <w:ind w:firstLine="567"/>
        <w:rPr>
          <w:rFonts w:asciiTheme="majorBidi" w:hAnsiTheme="majorBidi" w:cs="Arabic Transparent"/>
          <w:szCs w:val="28"/>
        </w:rPr>
      </w:pPr>
      <w:r>
        <w:rPr>
          <w:rFonts w:asciiTheme="majorBidi" w:hAnsiTheme="majorBidi" w:cs="Arabic Transparent"/>
          <w:szCs w:val="28"/>
        </w:rPr>
        <w:t xml:space="preserve">À sa sortie de prison, il déclare dans un éditorial de </w:t>
      </w:r>
      <w:r w:rsidRPr="00C26B3D">
        <w:rPr>
          <w:rFonts w:asciiTheme="majorBidi" w:hAnsiTheme="majorBidi" w:cs="Arabic Transparent"/>
          <w:i/>
          <w:iCs/>
          <w:szCs w:val="28"/>
        </w:rPr>
        <w:t>Egalité</w:t>
      </w:r>
      <w:r>
        <w:rPr>
          <w:rFonts w:asciiTheme="majorBidi" w:hAnsiTheme="majorBidi" w:cs="Arabic Transparent"/>
          <w:i/>
          <w:iCs/>
          <w:szCs w:val="28"/>
        </w:rPr>
        <w:t> </w:t>
      </w:r>
      <w:r w:rsidRPr="0083012D">
        <w:rPr>
          <w:rFonts w:asciiTheme="majorBidi" w:hAnsiTheme="majorBidi" w:cs="Arabic Transparent"/>
          <w:szCs w:val="28"/>
        </w:rPr>
        <w:t>:</w:t>
      </w:r>
      <w:r>
        <w:rPr>
          <w:rFonts w:asciiTheme="majorBidi" w:hAnsiTheme="majorBidi" w:cs="Arabic Transparent"/>
          <w:szCs w:val="28"/>
        </w:rPr>
        <w:t xml:space="preserve"> </w:t>
      </w:r>
    </w:p>
    <w:p w:rsidR="00107927" w:rsidRDefault="00107927" w:rsidP="00107927">
      <w:pPr>
        <w:spacing w:after="120" w:line="360" w:lineRule="auto"/>
        <w:ind w:firstLine="567"/>
        <w:rPr>
          <w:rFonts w:asciiTheme="majorBidi" w:hAnsiTheme="majorBidi" w:cs="Arabic Transparent"/>
          <w:szCs w:val="28"/>
        </w:rPr>
      </w:pPr>
      <w:r>
        <w:rPr>
          <w:rFonts w:asciiTheme="majorBidi" w:hAnsiTheme="majorBidi" w:cs="Arabic Transparent"/>
          <w:szCs w:val="28"/>
        </w:rPr>
        <w:t>« </w:t>
      </w:r>
      <w:r w:rsidRPr="0083012D">
        <w:rPr>
          <w:rFonts w:asciiTheme="majorBidi" w:hAnsiTheme="majorBidi" w:cs="Arabic Transparent"/>
          <w:i/>
          <w:iCs/>
          <w:szCs w:val="28"/>
        </w:rPr>
        <w:t>La Nation algérienne naitra avec la France ou sans la France. Avec elle et pour elle ou sans elle et contre elle. Pour qui connait l’Histoire de l’Afrique du Nord, ce dilemme a la valeur d’un impératif catégorique. Que chaque Algérien le médite. </w:t>
      </w:r>
      <w:r>
        <w:rPr>
          <w:rFonts w:asciiTheme="majorBidi" w:hAnsiTheme="majorBidi" w:cs="Arabic Transparent"/>
          <w:szCs w:val="28"/>
        </w:rPr>
        <w:t>»</w:t>
      </w:r>
      <w:r w:rsidRPr="00ED3C4F">
        <w:rPr>
          <w:rStyle w:val="Appelnotedebasdep"/>
          <w:rFonts w:asciiTheme="majorBidi" w:hAnsiTheme="majorBidi" w:cs="Arabic Transparent"/>
          <w:i/>
          <w:iCs/>
          <w:szCs w:val="28"/>
        </w:rPr>
        <w:t xml:space="preserve"> </w:t>
      </w:r>
      <w:r>
        <w:rPr>
          <w:rStyle w:val="Appelnotedebasdep"/>
          <w:rFonts w:asciiTheme="majorBidi" w:hAnsiTheme="majorBidi" w:cs="Arabic Transparent"/>
          <w:i/>
          <w:iCs/>
          <w:szCs w:val="28"/>
        </w:rPr>
        <w:footnoteReference w:id="57"/>
      </w:r>
      <w:r>
        <w:rPr>
          <w:rFonts w:asciiTheme="majorBidi" w:hAnsiTheme="majorBidi" w:cs="Arabic Transparent"/>
          <w:szCs w:val="28"/>
        </w:rPr>
        <w:t xml:space="preserve"> </w:t>
      </w:r>
    </w:p>
    <w:p w:rsidR="00107927" w:rsidRPr="00EA478B" w:rsidRDefault="00107927" w:rsidP="00107927">
      <w:pPr>
        <w:spacing w:after="120" w:line="360" w:lineRule="auto"/>
        <w:ind w:firstLine="567"/>
        <w:rPr>
          <w:rFonts w:asciiTheme="majorBidi" w:hAnsiTheme="majorBidi" w:cs="Arabic Transparent"/>
          <w:szCs w:val="28"/>
        </w:rPr>
      </w:pPr>
      <w:r>
        <w:rPr>
          <w:rFonts w:asciiTheme="majorBidi" w:hAnsiTheme="majorBidi" w:cs="Arabic Transparent"/>
          <w:szCs w:val="28"/>
        </w:rPr>
        <w:t>C’est, sans doute, la naissance d’un nationalisme longtemps refoulé.</w:t>
      </w:r>
    </w:p>
    <w:p w:rsidR="00107927" w:rsidRPr="00C128CE" w:rsidRDefault="00107927" w:rsidP="00107927">
      <w:pPr>
        <w:spacing w:after="120" w:line="360" w:lineRule="auto"/>
        <w:ind w:firstLine="567"/>
        <w:rPr>
          <w:rFonts w:asciiTheme="majorBidi" w:hAnsiTheme="majorBidi" w:cstheme="majorBidi"/>
          <w:szCs w:val="28"/>
          <w:highlight w:val="yellow"/>
        </w:rPr>
      </w:pPr>
      <w:r>
        <w:rPr>
          <w:rFonts w:asciiTheme="majorBidi" w:hAnsiTheme="majorBidi" w:cstheme="majorBidi"/>
          <w:szCs w:val="28"/>
        </w:rPr>
        <w:t>En 1946, i</w:t>
      </w:r>
      <w:r w:rsidRPr="00E6044A">
        <w:rPr>
          <w:rFonts w:asciiTheme="majorBidi" w:hAnsiTheme="majorBidi" w:cstheme="majorBidi"/>
          <w:szCs w:val="28"/>
        </w:rPr>
        <w:t xml:space="preserve">l </w:t>
      </w:r>
      <w:r w:rsidRPr="009951A7">
        <w:rPr>
          <w:rFonts w:asciiTheme="majorBidi" w:hAnsiTheme="majorBidi" w:cstheme="majorBidi"/>
          <w:szCs w:val="28"/>
        </w:rPr>
        <w:t>fond</w:t>
      </w:r>
      <w:r>
        <w:rPr>
          <w:rFonts w:asciiTheme="majorBidi" w:hAnsiTheme="majorBidi" w:cstheme="majorBidi"/>
          <w:szCs w:val="28"/>
        </w:rPr>
        <w:t xml:space="preserve">e </w:t>
      </w:r>
      <w:r w:rsidRPr="009951A7">
        <w:rPr>
          <w:rFonts w:asciiTheme="majorBidi" w:hAnsiTheme="majorBidi" w:cstheme="majorBidi"/>
          <w:szCs w:val="28"/>
        </w:rPr>
        <w:t>l’Union Démocratique du Manifeste Algérien</w:t>
      </w:r>
      <w:r w:rsidRPr="00142C61">
        <w:rPr>
          <w:rFonts w:asciiTheme="majorBidi" w:hAnsiTheme="majorBidi" w:cstheme="majorBidi"/>
          <w:szCs w:val="28"/>
        </w:rPr>
        <w:t xml:space="preserve"> </w:t>
      </w:r>
      <w:r>
        <w:rPr>
          <w:rFonts w:asciiTheme="majorBidi" w:hAnsiTheme="majorBidi" w:cstheme="majorBidi"/>
          <w:szCs w:val="28"/>
        </w:rPr>
        <w:t>-</w:t>
      </w:r>
      <w:r w:rsidRPr="00142C61">
        <w:rPr>
          <w:rFonts w:asciiTheme="majorBidi" w:hAnsiTheme="majorBidi" w:cstheme="majorBidi"/>
          <w:szCs w:val="28"/>
        </w:rPr>
        <w:t>l’UDMA</w:t>
      </w:r>
      <w:r>
        <w:rPr>
          <w:rFonts w:asciiTheme="majorBidi" w:hAnsiTheme="majorBidi" w:cstheme="majorBidi"/>
          <w:szCs w:val="28"/>
        </w:rPr>
        <w:t>-</w:t>
      </w:r>
      <w:r w:rsidRPr="00142C61">
        <w:rPr>
          <w:rFonts w:asciiTheme="majorBidi" w:hAnsiTheme="majorBidi" w:cstheme="majorBidi"/>
          <w:szCs w:val="28"/>
        </w:rPr>
        <w:t xml:space="preserve"> </w:t>
      </w:r>
      <w:r>
        <w:rPr>
          <w:rFonts w:asciiTheme="majorBidi" w:hAnsiTheme="majorBidi" w:cstheme="majorBidi"/>
          <w:szCs w:val="28"/>
        </w:rPr>
        <w:t xml:space="preserve">qu’il présidera jusqu’à sa dissolution en 1956, juste avant son ralliement officiel au FLN. Les revendications de l’UDMA se résumaient dans la création d’une République algérienne fédérée à la France. </w:t>
      </w:r>
      <w:r w:rsidR="00C128CE" w:rsidRPr="00073273">
        <w:rPr>
          <w:rFonts w:asciiTheme="majorBidi" w:hAnsiTheme="majorBidi" w:cstheme="majorBidi"/>
          <w:szCs w:val="28"/>
        </w:rPr>
        <w:t>Selon Lacheraf, ce parti exerçait, avant 1956, son influence sur une clientèle bourgeoise ou semi-bourgeoise, représentées par des cadres essentiellement intellectuels.</w:t>
      </w:r>
      <w:r w:rsidR="00C128CE" w:rsidRPr="00073273">
        <w:rPr>
          <w:rStyle w:val="Appelnotedebasdep"/>
          <w:rFonts w:asciiTheme="majorBidi" w:hAnsiTheme="majorBidi" w:cstheme="majorBidi"/>
          <w:szCs w:val="28"/>
        </w:rPr>
        <w:footnoteReference w:id="58"/>
      </w:r>
    </w:p>
    <w:p w:rsidR="00073273" w:rsidRDefault="00073273" w:rsidP="00073273">
      <w:pPr>
        <w:spacing w:after="120" w:line="360" w:lineRule="auto"/>
        <w:ind w:firstLine="567"/>
        <w:rPr>
          <w:rFonts w:asciiTheme="majorBidi" w:hAnsiTheme="majorBidi" w:cstheme="majorBidi"/>
          <w:color w:val="000000"/>
          <w:spacing w:val="2"/>
          <w:szCs w:val="28"/>
        </w:rPr>
      </w:pPr>
      <w:r>
        <w:rPr>
          <w:rFonts w:asciiTheme="majorBidi" w:hAnsiTheme="majorBidi" w:cstheme="majorBidi"/>
          <w:szCs w:val="28"/>
        </w:rPr>
        <w:t xml:space="preserve">Il est évident que l’assimilation n’était plus de mise pour Abbas bien qu’il restât fidèle à son orientation conciliatrice pour éviter un conflit sanglant avec la France. </w:t>
      </w:r>
      <w:r>
        <w:rPr>
          <w:rFonts w:asciiTheme="majorBidi" w:hAnsiTheme="majorBidi" w:cstheme="majorBidi"/>
          <w:color w:val="000000"/>
          <w:spacing w:val="2"/>
          <w:szCs w:val="28"/>
        </w:rPr>
        <w:t xml:space="preserve">Le 26 juin 1946, il déclare dans le journal </w:t>
      </w:r>
      <w:r w:rsidRPr="00DD6163">
        <w:rPr>
          <w:rFonts w:asciiTheme="majorBidi" w:hAnsiTheme="majorBidi" w:cstheme="majorBidi"/>
          <w:i/>
          <w:iCs/>
          <w:color w:val="000000"/>
          <w:spacing w:val="2"/>
          <w:szCs w:val="28"/>
        </w:rPr>
        <w:t>Combat</w:t>
      </w:r>
      <w:r>
        <w:rPr>
          <w:rFonts w:asciiTheme="majorBidi" w:hAnsiTheme="majorBidi" w:cstheme="majorBidi"/>
          <w:color w:val="000000"/>
          <w:spacing w:val="2"/>
          <w:szCs w:val="28"/>
        </w:rPr>
        <w:t xml:space="preserve"> : </w:t>
      </w:r>
    </w:p>
    <w:p w:rsidR="00073273" w:rsidRDefault="00073273" w:rsidP="00073273">
      <w:pPr>
        <w:spacing w:after="120" w:line="360" w:lineRule="auto"/>
        <w:ind w:firstLine="567"/>
        <w:rPr>
          <w:rFonts w:asciiTheme="majorBidi" w:eastAsia="Times New Roman" w:hAnsiTheme="majorBidi" w:cstheme="majorBidi"/>
          <w:color w:val="000000"/>
          <w:spacing w:val="2"/>
          <w:szCs w:val="28"/>
        </w:rPr>
      </w:pPr>
      <w:r>
        <w:rPr>
          <w:rFonts w:asciiTheme="majorBidi" w:hAnsiTheme="majorBidi" w:cstheme="majorBidi"/>
          <w:color w:val="000000"/>
          <w:spacing w:val="2"/>
          <w:szCs w:val="28"/>
        </w:rPr>
        <w:t>« </w:t>
      </w:r>
      <w:r w:rsidRPr="00DD6163">
        <w:rPr>
          <w:rFonts w:asciiTheme="majorBidi" w:hAnsiTheme="majorBidi" w:cstheme="majorBidi"/>
          <w:i/>
          <w:iCs/>
          <w:color w:val="000000"/>
          <w:spacing w:val="2"/>
          <w:szCs w:val="28"/>
        </w:rPr>
        <w:t>Il s'av</w:t>
      </w:r>
      <w:r w:rsidRPr="00DD6163">
        <w:rPr>
          <w:rFonts w:asciiTheme="majorBidi" w:eastAsia="Times New Roman" w:hAnsiTheme="majorBidi" w:cstheme="majorBidi"/>
          <w:i/>
          <w:iCs/>
          <w:color w:val="000000"/>
          <w:spacing w:val="2"/>
          <w:szCs w:val="28"/>
        </w:rPr>
        <w:t xml:space="preserve">ère ainsi que l'assimilation est une « chimère inaccessible ». À la </w:t>
      </w:r>
      <w:r w:rsidRPr="00DD6163">
        <w:rPr>
          <w:rFonts w:asciiTheme="majorBidi" w:eastAsia="Times New Roman" w:hAnsiTheme="majorBidi" w:cstheme="majorBidi"/>
          <w:i/>
          <w:iCs/>
          <w:color w:val="000000"/>
          <w:spacing w:val="3"/>
          <w:szCs w:val="28"/>
        </w:rPr>
        <w:t xml:space="preserve">vérité, personne n'en veut réellement: la grande majorité des Européens d'Algérie la considèrent comme contraire à ses intérêts. Par l'abandon, en </w:t>
      </w:r>
      <w:r w:rsidRPr="00DD6163">
        <w:rPr>
          <w:rFonts w:asciiTheme="majorBidi" w:eastAsia="Times New Roman" w:hAnsiTheme="majorBidi" w:cstheme="majorBidi"/>
          <w:i/>
          <w:iCs/>
          <w:color w:val="000000"/>
          <w:spacing w:val="4"/>
          <w:szCs w:val="28"/>
        </w:rPr>
        <w:t xml:space="preserve">1938, du projet Blum-Viollette, le parlement le plus démocratique qu'ait </w:t>
      </w:r>
      <w:r w:rsidRPr="00DD6163">
        <w:rPr>
          <w:rFonts w:asciiTheme="majorBidi" w:eastAsia="Times New Roman" w:hAnsiTheme="majorBidi" w:cstheme="majorBidi"/>
          <w:i/>
          <w:iCs/>
          <w:color w:val="000000"/>
          <w:spacing w:val="2"/>
          <w:szCs w:val="28"/>
        </w:rPr>
        <w:t xml:space="preserve">jamais eu la France l'a rejetée ; et la précédente Constituante a suivi en </w:t>
      </w:r>
      <w:r w:rsidRPr="00DD6163">
        <w:rPr>
          <w:rFonts w:asciiTheme="majorBidi" w:eastAsia="Times New Roman" w:hAnsiTheme="majorBidi" w:cstheme="majorBidi"/>
          <w:i/>
          <w:iCs/>
          <w:color w:val="000000"/>
          <w:spacing w:val="2"/>
          <w:szCs w:val="28"/>
        </w:rPr>
        <w:lastRenderedPageBreak/>
        <w:t>re</w:t>
      </w:r>
      <w:r w:rsidRPr="00DD6163">
        <w:rPr>
          <w:rFonts w:asciiTheme="majorBidi" w:eastAsia="Times New Roman" w:hAnsiTheme="majorBidi" w:cstheme="majorBidi"/>
          <w:i/>
          <w:iCs/>
          <w:color w:val="000000"/>
          <w:spacing w:val="3"/>
          <w:szCs w:val="28"/>
        </w:rPr>
        <w:t>fusant le collège électoral unique. Enfin</w:t>
      </w:r>
      <w:r>
        <w:rPr>
          <w:rFonts w:asciiTheme="majorBidi" w:eastAsia="Times New Roman" w:hAnsiTheme="majorBidi" w:cstheme="majorBidi"/>
          <w:i/>
          <w:iCs/>
          <w:color w:val="000000"/>
          <w:spacing w:val="3"/>
          <w:szCs w:val="28"/>
        </w:rPr>
        <w:t>,</w:t>
      </w:r>
      <w:r w:rsidRPr="00DD6163">
        <w:rPr>
          <w:rFonts w:asciiTheme="majorBidi" w:eastAsia="Times New Roman" w:hAnsiTheme="majorBidi" w:cstheme="majorBidi"/>
          <w:i/>
          <w:iCs/>
          <w:color w:val="000000"/>
          <w:spacing w:val="3"/>
          <w:szCs w:val="28"/>
        </w:rPr>
        <w:t xml:space="preserve"> les Musulmans ont pris pleinement </w:t>
      </w:r>
      <w:r w:rsidRPr="00DD6163">
        <w:rPr>
          <w:rFonts w:asciiTheme="majorBidi" w:eastAsia="Times New Roman" w:hAnsiTheme="majorBidi" w:cstheme="majorBidi"/>
          <w:i/>
          <w:iCs/>
          <w:color w:val="000000"/>
          <w:spacing w:val="2"/>
          <w:szCs w:val="28"/>
        </w:rPr>
        <w:t>et définitivement conscience de leur personnalité.</w:t>
      </w:r>
      <w:r>
        <w:rPr>
          <w:rFonts w:asciiTheme="majorBidi" w:eastAsia="Times New Roman" w:hAnsiTheme="majorBidi" w:cstheme="majorBidi"/>
          <w:color w:val="000000"/>
          <w:spacing w:val="2"/>
          <w:szCs w:val="28"/>
        </w:rPr>
        <w:t> »</w:t>
      </w:r>
      <w:r>
        <w:rPr>
          <w:rStyle w:val="Appelnotedebasdep"/>
          <w:rFonts w:asciiTheme="majorBidi" w:eastAsia="Times New Roman" w:hAnsiTheme="majorBidi" w:cstheme="majorBidi"/>
          <w:color w:val="000000"/>
          <w:spacing w:val="2"/>
          <w:szCs w:val="28"/>
        </w:rPr>
        <w:footnoteReference w:id="59"/>
      </w:r>
      <w:r>
        <w:rPr>
          <w:rFonts w:asciiTheme="majorBidi" w:eastAsia="Times New Roman" w:hAnsiTheme="majorBidi" w:cstheme="majorBidi"/>
          <w:color w:val="000000"/>
          <w:spacing w:val="2"/>
          <w:szCs w:val="28"/>
        </w:rPr>
        <w:t xml:space="preserve"> </w:t>
      </w:r>
    </w:p>
    <w:p w:rsidR="00073273" w:rsidRDefault="00073273" w:rsidP="00073273">
      <w:pPr>
        <w:spacing w:after="120" w:line="360" w:lineRule="auto"/>
        <w:ind w:firstLine="567"/>
        <w:rPr>
          <w:rFonts w:asciiTheme="majorBidi" w:hAnsiTheme="majorBidi" w:cstheme="majorBidi"/>
          <w:szCs w:val="28"/>
        </w:rPr>
      </w:pPr>
      <w:r>
        <w:rPr>
          <w:rFonts w:asciiTheme="majorBidi" w:hAnsiTheme="majorBidi" w:cstheme="majorBidi"/>
          <w:szCs w:val="28"/>
        </w:rPr>
        <w:t xml:space="preserve">L’abandon définitif de l’assimilation et l’adoption du Fédéralisme comme une solution au problème algérien est explicité dans une déclaration faite le 25 octobre 1946 : </w:t>
      </w:r>
    </w:p>
    <w:p w:rsidR="00073273" w:rsidRDefault="00073273" w:rsidP="00073273">
      <w:pPr>
        <w:spacing w:after="120" w:line="360" w:lineRule="auto"/>
        <w:ind w:firstLine="567"/>
        <w:rPr>
          <w:rFonts w:asciiTheme="majorBidi" w:hAnsiTheme="majorBidi" w:cstheme="majorBidi"/>
          <w:szCs w:val="28"/>
        </w:rPr>
      </w:pPr>
      <w:r>
        <w:rPr>
          <w:rFonts w:asciiTheme="majorBidi" w:hAnsiTheme="majorBidi" w:cstheme="majorBidi"/>
          <w:szCs w:val="28"/>
        </w:rPr>
        <w:t>« </w:t>
      </w:r>
      <w:r w:rsidRPr="0070571F">
        <w:rPr>
          <w:rFonts w:asciiTheme="majorBidi" w:hAnsiTheme="majorBidi" w:cstheme="majorBidi"/>
          <w:i/>
          <w:iCs/>
          <w:szCs w:val="28"/>
        </w:rPr>
        <w:t>Nous avons mis un point final à l’hypocrite et décevante politique d’assimilation. C’est notre premier mérite. Après cela, nous avons exposé la thèse fédéraliste. Nous l’avons développée avec clarté, modération et fermeté</w:t>
      </w:r>
      <w:r>
        <w:rPr>
          <w:rFonts w:asciiTheme="majorBidi" w:hAnsiTheme="majorBidi" w:cstheme="majorBidi"/>
          <w:szCs w:val="28"/>
        </w:rPr>
        <w:t>. »</w:t>
      </w:r>
      <w:r>
        <w:rPr>
          <w:rStyle w:val="Appelnotedebasdep"/>
          <w:rFonts w:asciiTheme="majorBidi" w:hAnsiTheme="majorBidi" w:cstheme="majorBidi"/>
          <w:szCs w:val="28"/>
        </w:rPr>
        <w:footnoteReference w:id="60"/>
      </w:r>
      <w:r>
        <w:rPr>
          <w:rFonts w:asciiTheme="majorBidi" w:hAnsiTheme="majorBidi" w:cstheme="majorBidi"/>
          <w:szCs w:val="28"/>
        </w:rPr>
        <w:t xml:space="preserve">  </w:t>
      </w:r>
    </w:p>
    <w:p w:rsidR="00073273" w:rsidRDefault="00073273" w:rsidP="00073273">
      <w:pPr>
        <w:shd w:val="clear" w:color="auto" w:fill="FFFFFF"/>
        <w:spacing w:after="120" w:line="360" w:lineRule="auto"/>
        <w:ind w:left="34" w:firstLine="533"/>
        <w:rPr>
          <w:rFonts w:asciiTheme="majorBidi" w:hAnsiTheme="majorBidi" w:cstheme="majorBidi"/>
          <w:szCs w:val="28"/>
        </w:rPr>
      </w:pPr>
      <w:r>
        <w:rPr>
          <w:rFonts w:asciiTheme="majorBidi" w:hAnsiTheme="majorBidi" w:cstheme="majorBidi"/>
          <w:szCs w:val="28"/>
        </w:rPr>
        <w:t>L’orientation politique d’Abbas et de son parti après les évènements du 8 mai 1945 est exprimée dans un appel adressé, le 1</w:t>
      </w:r>
      <w:r w:rsidRPr="00610440">
        <w:rPr>
          <w:rFonts w:asciiTheme="majorBidi" w:hAnsiTheme="majorBidi" w:cstheme="majorBidi"/>
          <w:szCs w:val="28"/>
          <w:vertAlign w:val="superscript"/>
        </w:rPr>
        <w:t>er</w:t>
      </w:r>
      <w:r>
        <w:rPr>
          <w:rFonts w:asciiTheme="majorBidi" w:hAnsiTheme="majorBidi" w:cstheme="majorBidi"/>
          <w:szCs w:val="28"/>
        </w:rPr>
        <w:t xml:space="preserve"> mai 1946, à la jeunesse algérienne : </w:t>
      </w:r>
    </w:p>
    <w:p w:rsidR="00073273" w:rsidRDefault="00073273" w:rsidP="00073273">
      <w:pPr>
        <w:shd w:val="clear" w:color="auto" w:fill="FFFFFF"/>
        <w:spacing w:after="120" w:line="360" w:lineRule="auto"/>
        <w:ind w:left="34" w:firstLine="533"/>
        <w:rPr>
          <w:rFonts w:asciiTheme="majorBidi" w:hAnsiTheme="majorBidi" w:cstheme="majorBidi"/>
          <w:color w:val="000000"/>
          <w:spacing w:val="2"/>
          <w:szCs w:val="28"/>
        </w:rPr>
      </w:pPr>
      <w:r>
        <w:rPr>
          <w:rFonts w:asciiTheme="majorBidi" w:hAnsiTheme="majorBidi" w:cstheme="majorBidi"/>
          <w:szCs w:val="28"/>
        </w:rPr>
        <w:t>«</w:t>
      </w:r>
      <w:r w:rsidRPr="00610440">
        <w:rPr>
          <w:rFonts w:asciiTheme="majorBidi" w:hAnsiTheme="majorBidi" w:cstheme="majorBidi"/>
          <w:i/>
          <w:iCs/>
          <w:szCs w:val="28"/>
        </w:rPr>
        <w:t> </w:t>
      </w:r>
      <w:r w:rsidRPr="00610440">
        <w:rPr>
          <w:rFonts w:eastAsia="Times New Roman" w:cs="Times New Roman"/>
          <w:i/>
          <w:iCs/>
          <w:color w:val="000000"/>
          <w:spacing w:val="5"/>
          <w:szCs w:val="28"/>
        </w:rPr>
        <w:t xml:space="preserve">Il faut qu'on le sache. Nous avons </w:t>
      </w:r>
      <w:r w:rsidRPr="00610440">
        <w:rPr>
          <w:rFonts w:eastAsia="Times New Roman" w:cs="Times New Roman"/>
          <w:i/>
          <w:iCs/>
          <w:color w:val="000000"/>
          <w:spacing w:val="3"/>
          <w:szCs w:val="28"/>
        </w:rPr>
        <w:t>abandonné irrévocablement les vieux sentiers battus pour la grande route de la « patrie algérienne », c'est-à-dire de l'égalité et de la liberté. </w:t>
      </w:r>
      <w:r w:rsidRPr="000549A2">
        <w:rPr>
          <w:rFonts w:asciiTheme="majorBidi" w:hAnsiTheme="majorBidi" w:cstheme="majorBidi"/>
          <w:i/>
          <w:iCs/>
          <w:color w:val="000000"/>
          <w:spacing w:val="2"/>
          <w:szCs w:val="28"/>
        </w:rPr>
        <w:t xml:space="preserve">Ni assimilation, ni nouveaux maîtres, ni séparatisme. Un peuple jeune, </w:t>
      </w:r>
      <w:r w:rsidRPr="000549A2">
        <w:rPr>
          <w:rFonts w:asciiTheme="majorBidi" w:hAnsiTheme="majorBidi" w:cstheme="majorBidi"/>
          <w:i/>
          <w:iCs/>
          <w:color w:val="000000"/>
          <w:spacing w:val="1"/>
          <w:szCs w:val="28"/>
        </w:rPr>
        <w:t>faisant son éducation démocratique et sociale, réalisant son équipement in</w:t>
      </w:r>
      <w:r w:rsidRPr="000549A2">
        <w:rPr>
          <w:rFonts w:asciiTheme="majorBidi" w:hAnsiTheme="majorBidi" w:cstheme="majorBidi"/>
          <w:i/>
          <w:iCs/>
          <w:color w:val="000000"/>
          <w:spacing w:val="3"/>
          <w:szCs w:val="28"/>
        </w:rPr>
        <w:t xml:space="preserve">dustriel et scientifique, poursuivant son renouvellement intellectuel et moral, associé à une grande nation libérale ; une jeune démocratie naissante </w:t>
      </w:r>
      <w:r w:rsidRPr="000549A2">
        <w:rPr>
          <w:rFonts w:asciiTheme="majorBidi" w:hAnsiTheme="majorBidi" w:cstheme="majorBidi"/>
          <w:i/>
          <w:iCs/>
          <w:color w:val="000000"/>
          <w:spacing w:val="4"/>
          <w:szCs w:val="28"/>
        </w:rPr>
        <w:t xml:space="preserve">guidée par la grande démocratie française; telle est l'image et l'expression </w:t>
      </w:r>
      <w:r w:rsidRPr="000549A2">
        <w:rPr>
          <w:rFonts w:asciiTheme="majorBidi" w:hAnsiTheme="majorBidi" w:cstheme="majorBidi"/>
          <w:i/>
          <w:iCs/>
          <w:color w:val="000000"/>
          <w:spacing w:val="2"/>
          <w:szCs w:val="28"/>
        </w:rPr>
        <w:t>la plus nette de notre mouvement de rénovation algérienne</w:t>
      </w:r>
      <w:r w:rsidRPr="000549A2">
        <w:rPr>
          <w:rFonts w:asciiTheme="majorBidi" w:hAnsiTheme="majorBidi" w:cstheme="majorBidi"/>
          <w:color w:val="000000"/>
          <w:spacing w:val="2"/>
          <w:szCs w:val="28"/>
        </w:rPr>
        <w:t>. »</w:t>
      </w:r>
      <w:r>
        <w:rPr>
          <w:rStyle w:val="Appelnotedebasdep"/>
          <w:rFonts w:asciiTheme="majorBidi" w:hAnsiTheme="majorBidi" w:cstheme="majorBidi"/>
          <w:color w:val="000000"/>
          <w:spacing w:val="2"/>
          <w:szCs w:val="28"/>
        </w:rPr>
        <w:footnoteReference w:id="61"/>
      </w:r>
    </w:p>
    <w:p w:rsidR="00C128CE" w:rsidRDefault="00C128CE" w:rsidP="00073273">
      <w:pPr>
        <w:spacing w:after="120" w:line="360" w:lineRule="auto"/>
        <w:ind w:firstLine="567"/>
        <w:rPr>
          <w:rFonts w:asciiTheme="majorBidi" w:hAnsiTheme="majorBidi" w:cstheme="majorBidi"/>
          <w:szCs w:val="28"/>
        </w:rPr>
      </w:pPr>
      <w:r w:rsidRPr="00073273">
        <w:rPr>
          <w:rFonts w:asciiTheme="majorBidi" w:hAnsiTheme="majorBidi" w:cstheme="majorBidi"/>
          <w:szCs w:val="28"/>
        </w:rPr>
        <w:t>Messali Hadj lance</w:t>
      </w:r>
      <w:r w:rsidR="00073273">
        <w:rPr>
          <w:rFonts w:asciiTheme="majorBidi" w:hAnsiTheme="majorBidi" w:cstheme="majorBidi"/>
          <w:szCs w:val="28"/>
        </w:rPr>
        <w:t xml:space="preserve"> pour sa part</w:t>
      </w:r>
      <w:r w:rsidRPr="00073273">
        <w:rPr>
          <w:rFonts w:asciiTheme="majorBidi" w:hAnsiTheme="majorBidi" w:cstheme="majorBidi"/>
          <w:szCs w:val="28"/>
        </w:rPr>
        <w:t xml:space="preserve"> son nouveau parti, le </w:t>
      </w:r>
      <w:r w:rsidRPr="00073273">
        <w:rPr>
          <w:rFonts w:asciiTheme="majorBidi" w:hAnsiTheme="majorBidi" w:cstheme="majorBidi"/>
          <w:i/>
          <w:iCs/>
          <w:szCs w:val="28"/>
        </w:rPr>
        <w:t xml:space="preserve">Mouvement pour le Triomphe des Libertés Démocratiques </w:t>
      </w:r>
      <w:r w:rsidRPr="00073273">
        <w:rPr>
          <w:rFonts w:asciiTheme="majorBidi" w:hAnsiTheme="majorBidi" w:cstheme="majorBidi"/>
          <w:szCs w:val="28"/>
        </w:rPr>
        <w:t>(le M.T.L.D.) en remplacement du PPA. Le 15 février 1947</w:t>
      </w:r>
      <w:r w:rsidRPr="00073273">
        <w:rPr>
          <w:rFonts w:asciiTheme="majorBidi" w:hAnsiTheme="majorBidi" w:cstheme="majorBidi"/>
          <w:b/>
          <w:bCs/>
          <w:szCs w:val="28"/>
        </w:rPr>
        <w:t xml:space="preserve">, </w:t>
      </w:r>
      <w:r w:rsidRPr="00073273">
        <w:rPr>
          <w:rFonts w:asciiTheme="majorBidi" w:hAnsiTheme="majorBidi" w:cstheme="majorBidi"/>
          <w:szCs w:val="28"/>
        </w:rPr>
        <w:t>le congrès du MTLD décide la création d’une organisation clandestine pour la lutte armée en Algérie (« l’Organisation spéciale »)</w:t>
      </w:r>
      <w:r w:rsidRPr="00C40B71">
        <w:rPr>
          <w:rFonts w:asciiTheme="majorBidi" w:hAnsiTheme="majorBidi" w:cstheme="majorBidi"/>
          <w:szCs w:val="28"/>
        </w:rPr>
        <w:t xml:space="preserve"> </w:t>
      </w:r>
    </w:p>
    <w:p w:rsidR="00C128CE" w:rsidRPr="00C128CE" w:rsidRDefault="00C128CE" w:rsidP="00C128CE">
      <w:pPr>
        <w:spacing w:after="120" w:line="360" w:lineRule="auto"/>
        <w:ind w:firstLine="567"/>
        <w:rPr>
          <w:rFonts w:asciiTheme="majorBidi" w:hAnsiTheme="majorBidi" w:cstheme="majorBidi"/>
          <w:szCs w:val="28"/>
        </w:rPr>
      </w:pPr>
      <w:r w:rsidRPr="00073273">
        <w:rPr>
          <w:rFonts w:asciiTheme="majorBidi" w:hAnsiTheme="majorBidi" w:cstheme="majorBidi"/>
          <w:szCs w:val="28"/>
        </w:rPr>
        <w:lastRenderedPageBreak/>
        <w:t>Afin de calmer les esprits, les autorités coloniales promulguent en 1947 un nouveau Statut de l’Algérie. L’essentiel de ce statut réside dans la création d’une Assemblée algérienne paritaire de 120 membres (60 pour les Européens et 60 pour les Musulmans.) La réaction qu’a suscitée cette démarche était identique des deux côtés. Colons et Musulmans l’ont rejetée. Ce Statut n’a jamais été appliqué.</w:t>
      </w:r>
    </w:p>
    <w:p w:rsidR="00107927" w:rsidRPr="00783833"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9-</w:t>
      </w:r>
      <w:r w:rsidR="00107927" w:rsidRPr="00783833">
        <w:rPr>
          <w:rFonts w:asciiTheme="majorBidi" w:hAnsiTheme="majorBidi" w:cstheme="majorBidi"/>
          <w:b/>
          <w:bCs/>
          <w:szCs w:val="28"/>
        </w:rPr>
        <w:t>Vers le nationalisme :</w:t>
      </w:r>
    </w:p>
    <w:p w:rsidR="00107927" w:rsidRDefault="00C128CE" w:rsidP="00052264">
      <w:pPr>
        <w:spacing w:after="120" w:line="360" w:lineRule="auto"/>
        <w:ind w:firstLine="567"/>
        <w:rPr>
          <w:rFonts w:asciiTheme="majorBidi" w:hAnsiTheme="majorBidi" w:cstheme="majorBidi"/>
          <w:szCs w:val="28"/>
        </w:rPr>
      </w:pPr>
      <w:r>
        <w:rPr>
          <w:rFonts w:asciiTheme="majorBidi" w:eastAsia="Times New Roman" w:hAnsiTheme="majorBidi" w:cstheme="majorBidi"/>
          <w:szCs w:val="28"/>
          <w:lang w:eastAsia="fr-FR"/>
        </w:rPr>
        <w:t>À</w:t>
      </w:r>
      <w:r w:rsidR="00107927" w:rsidRPr="004B1669">
        <w:rPr>
          <w:rFonts w:asciiTheme="majorBidi" w:eastAsia="Times New Roman" w:hAnsiTheme="majorBidi" w:cstheme="majorBidi"/>
          <w:szCs w:val="28"/>
          <w:lang w:eastAsia="fr-FR"/>
        </w:rPr>
        <w:t xml:space="preserve"> la fin de la Seconde guerre</w:t>
      </w:r>
      <w:r w:rsidR="00107927" w:rsidRPr="004B1669">
        <w:rPr>
          <w:rFonts w:asciiTheme="majorBidi" w:hAnsiTheme="majorBidi" w:cstheme="majorBidi"/>
          <w:szCs w:val="28"/>
        </w:rPr>
        <w:t xml:space="preserve"> mondiale, </w:t>
      </w:r>
      <w:r w:rsidR="00107927">
        <w:rPr>
          <w:rFonts w:asciiTheme="majorBidi" w:hAnsiTheme="majorBidi" w:cstheme="majorBidi"/>
          <w:szCs w:val="28"/>
        </w:rPr>
        <w:t xml:space="preserve">désabusé par </w:t>
      </w:r>
      <w:r w:rsidR="00107927" w:rsidRPr="004B1669">
        <w:rPr>
          <w:rFonts w:asciiTheme="majorBidi" w:eastAsia="Times New Roman" w:hAnsiTheme="majorBidi" w:cstheme="majorBidi"/>
          <w:szCs w:val="28"/>
          <w:lang w:eastAsia="fr-FR"/>
        </w:rPr>
        <w:t xml:space="preserve">les </w:t>
      </w:r>
      <w:r w:rsidR="00107927">
        <w:rPr>
          <w:rFonts w:asciiTheme="majorBidi" w:eastAsia="Times New Roman" w:hAnsiTheme="majorBidi" w:cstheme="majorBidi"/>
          <w:szCs w:val="28"/>
          <w:lang w:eastAsia="fr-FR"/>
        </w:rPr>
        <w:t xml:space="preserve">déboires accumulés depuis plus de 25 ans de lutte politique légale, </w:t>
      </w:r>
      <w:r w:rsidR="00107927" w:rsidRPr="004B1669">
        <w:rPr>
          <w:rFonts w:asciiTheme="majorBidi" w:hAnsiTheme="majorBidi" w:cstheme="majorBidi"/>
          <w:szCs w:val="28"/>
        </w:rPr>
        <w:t xml:space="preserve">l’Homme du Manifeste </w:t>
      </w:r>
      <w:r w:rsidR="00107927">
        <w:rPr>
          <w:rFonts w:asciiTheme="majorBidi" w:hAnsiTheme="majorBidi" w:cstheme="majorBidi"/>
          <w:szCs w:val="28"/>
        </w:rPr>
        <w:t xml:space="preserve">se radicalise et </w:t>
      </w:r>
      <w:r w:rsidR="00107927" w:rsidRPr="004B1669">
        <w:rPr>
          <w:rFonts w:asciiTheme="majorBidi" w:eastAsia="Times New Roman" w:hAnsiTheme="majorBidi" w:cstheme="majorBidi"/>
          <w:szCs w:val="28"/>
          <w:lang w:eastAsia="fr-FR"/>
        </w:rPr>
        <w:t xml:space="preserve">évolue vers </w:t>
      </w:r>
      <w:r w:rsidR="00107927">
        <w:rPr>
          <w:rFonts w:asciiTheme="majorBidi" w:eastAsia="Times New Roman" w:hAnsiTheme="majorBidi" w:cstheme="majorBidi"/>
          <w:szCs w:val="28"/>
          <w:lang w:eastAsia="fr-FR"/>
        </w:rPr>
        <w:t>l’indépendantisme. </w:t>
      </w:r>
      <w:r w:rsidR="00107927" w:rsidRPr="004B1669">
        <w:rPr>
          <w:rFonts w:asciiTheme="majorBidi" w:eastAsia="Times New Roman" w:hAnsiTheme="majorBidi" w:cstheme="majorBidi"/>
          <w:szCs w:val="28"/>
          <w:lang w:eastAsia="fr-FR"/>
        </w:rPr>
        <w:t xml:space="preserve"> </w:t>
      </w:r>
      <w:r w:rsidR="00107927">
        <w:rPr>
          <w:rFonts w:asciiTheme="majorBidi" w:hAnsiTheme="majorBidi" w:cstheme="majorBidi"/>
          <w:szCs w:val="28"/>
        </w:rPr>
        <w:t>I</w:t>
      </w:r>
      <w:r w:rsidR="00107927" w:rsidRPr="00820619">
        <w:rPr>
          <w:rFonts w:asciiTheme="majorBidi" w:hAnsiTheme="majorBidi" w:cstheme="majorBidi"/>
          <w:szCs w:val="28"/>
        </w:rPr>
        <w:t xml:space="preserve">l </w:t>
      </w:r>
      <w:r w:rsidR="00107927" w:rsidRPr="00ED12B6">
        <w:rPr>
          <w:rFonts w:asciiTheme="majorBidi" w:hAnsiTheme="majorBidi" w:cstheme="majorBidi"/>
          <w:szCs w:val="28"/>
        </w:rPr>
        <w:t>présente</w:t>
      </w:r>
      <w:r w:rsidR="00B22AA6">
        <w:rPr>
          <w:rFonts w:asciiTheme="majorBidi" w:hAnsiTheme="majorBidi" w:cstheme="majorBidi"/>
          <w:szCs w:val="28"/>
        </w:rPr>
        <w:t>,</w:t>
      </w:r>
      <w:r w:rsidR="00107927" w:rsidRPr="00820619">
        <w:rPr>
          <w:rFonts w:asciiTheme="majorBidi" w:hAnsiTheme="majorBidi" w:cstheme="majorBidi"/>
          <w:szCs w:val="28"/>
        </w:rPr>
        <w:t xml:space="preserve"> en </w:t>
      </w:r>
      <w:r w:rsidR="00107927" w:rsidRPr="001A394D">
        <w:rPr>
          <w:rFonts w:asciiTheme="majorBidi" w:hAnsiTheme="majorBidi" w:cstheme="majorBidi"/>
          <w:szCs w:val="28"/>
        </w:rPr>
        <w:t>1946</w:t>
      </w:r>
      <w:r w:rsidR="00107927" w:rsidRPr="00820619">
        <w:rPr>
          <w:rFonts w:asciiTheme="majorBidi" w:hAnsiTheme="majorBidi" w:cstheme="majorBidi"/>
          <w:szCs w:val="28"/>
        </w:rPr>
        <w:t xml:space="preserve"> et en </w:t>
      </w:r>
      <w:r w:rsidR="00107927" w:rsidRPr="001A394D">
        <w:rPr>
          <w:rFonts w:asciiTheme="majorBidi" w:hAnsiTheme="majorBidi" w:cstheme="majorBidi"/>
          <w:szCs w:val="28"/>
        </w:rPr>
        <w:t>1947</w:t>
      </w:r>
      <w:r w:rsidR="00B22AA6">
        <w:rPr>
          <w:rFonts w:asciiTheme="majorBidi" w:hAnsiTheme="majorBidi" w:cstheme="majorBidi"/>
          <w:szCs w:val="28"/>
        </w:rPr>
        <w:t>,</w:t>
      </w:r>
      <w:r w:rsidR="00107927" w:rsidRPr="00820619">
        <w:rPr>
          <w:rFonts w:asciiTheme="majorBidi" w:hAnsiTheme="majorBidi" w:cstheme="majorBidi"/>
          <w:szCs w:val="28"/>
        </w:rPr>
        <w:t xml:space="preserve"> deux projet</w:t>
      </w:r>
      <w:r w:rsidR="00107927">
        <w:rPr>
          <w:rFonts w:asciiTheme="majorBidi" w:hAnsiTheme="majorBidi" w:cstheme="majorBidi"/>
          <w:szCs w:val="28"/>
        </w:rPr>
        <w:t xml:space="preserve">s de statut de l’Algérie qui </w:t>
      </w:r>
      <w:r w:rsidR="00107927" w:rsidRPr="00ED12B6">
        <w:rPr>
          <w:rFonts w:asciiTheme="majorBidi" w:hAnsiTheme="majorBidi" w:cstheme="majorBidi"/>
          <w:szCs w:val="28"/>
        </w:rPr>
        <w:t>n’ont pas été</w:t>
      </w:r>
      <w:r w:rsidR="00107927" w:rsidRPr="00820619">
        <w:rPr>
          <w:rFonts w:asciiTheme="majorBidi" w:hAnsiTheme="majorBidi" w:cstheme="majorBidi"/>
          <w:szCs w:val="28"/>
        </w:rPr>
        <w:t xml:space="preserve"> pris en considération</w:t>
      </w:r>
      <w:r w:rsidR="00B22AA6">
        <w:rPr>
          <w:rFonts w:asciiTheme="majorBidi" w:hAnsiTheme="majorBidi" w:cstheme="majorBidi"/>
          <w:szCs w:val="28"/>
        </w:rPr>
        <w:t>.</w:t>
      </w:r>
      <w:r w:rsidR="00107927">
        <w:rPr>
          <w:rFonts w:asciiTheme="majorBidi" w:hAnsiTheme="majorBidi" w:cstheme="majorBidi"/>
          <w:szCs w:val="28"/>
        </w:rPr>
        <w:t xml:space="preserve"> </w:t>
      </w:r>
      <w:r w:rsidR="00B22AA6">
        <w:rPr>
          <w:rFonts w:asciiTheme="majorBidi" w:hAnsiTheme="majorBidi" w:cstheme="majorBidi"/>
          <w:szCs w:val="28"/>
        </w:rPr>
        <w:t>E</w:t>
      </w:r>
      <w:r w:rsidR="00107927">
        <w:rPr>
          <w:rFonts w:asciiTheme="majorBidi" w:hAnsiTheme="majorBidi" w:cstheme="majorBidi"/>
          <w:szCs w:val="28"/>
        </w:rPr>
        <w:t xml:space="preserve">n septembre 1947, il </w:t>
      </w:r>
      <w:r w:rsidR="00107927" w:rsidRPr="00820619">
        <w:rPr>
          <w:rFonts w:asciiTheme="majorBidi" w:hAnsiTheme="majorBidi" w:cstheme="majorBidi"/>
          <w:szCs w:val="28"/>
        </w:rPr>
        <w:t>démissionn</w:t>
      </w:r>
      <w:r w:rsidR="00107927">
        <w:rPr>
          <w:rFonts w:asciiTheme="majorBidi" w:hAnsiTheme="majorBidi" w:cstheme="majorBidi"/>
          <w:szCs w:val="28"/>
        </w:rPr>
        <w:t>e</w:t>
      </w:r>
      <w:r w:rsidR="00107927" w:rsidRPr="00820619">
        <w:rPr>
          <w:rFonts w:asciiTheme="majorBidi" w:hAnsiTheme="majorBidi" w:cstheme="majorBidi"/>
          <w:szCs w:val="28"/>
        </w:rPr>
        <w:t xml:space="preserve"> de son mandat parlementaire</w:t>
      </w:r>
      <w:r w:rsidR="00107927">
        <w:rPr>
          <w:rFonts w:asciiTheme="majorBidi" w:hAnsiTheme="majorBidi" w:cstheme="majorBidi"/>
          <w:szCs w:val="28"/>
        </w:rPr>
        <w:t xml:space="preserve"> et durcit ses positions envers le pouvoir colonial avant les élections de l’Assemblée algérienne</w:t>
      </w:r>
      <w:r w:rsidR="00B22AA6">
        <w:rPr>
          <w:rFonts w:asciiTheme="majorBidi" w:hAnsiTheme="majorBidi" w:cstheme="majorBidi"/>
          <w:szCs w:val="28"/>
        </w:rPr>
        <w:t>.</w:t>
      </w:r>
      <w:r w:rsidR="00107927">
        <w:rPr>
          <w:rFonts w:asciiTheme="majorBidi" w:hAnsiTheme="majorBidi" w:cstheme="majorBidi"/>
          <w:szCs w:val="28"/>
        </w:rPr>
        <w:t xml:space="preserve"> </w:t>
      </w:r>
      <w:r w:rsidR="00B22AA6">
        <w:rPr>
          <w:rFonts w:asciiTheme="majorBidi" w:hAnsiTheme="majorBidi" w:cstheme="majorBidi"/>
          <w:szCs w:val="28"/>
        </w:rPr>
        <w:t>En février 1948, il remplace</w:t>
      </w:r>
      <w:r w:rsidR="00107927">
        <w:rPr>
          <w:rFonts w:asciiTheme="majorBidi" w:hAnsiTheme="majorBidi" w:cstheme="majorBidi"/>
          <w:szCs w:val="28"/>
        </w:rPr>
        <w:t xml:space="preserve"> </w:t>
      </w:r>
      <w:r w:rsidR="00B22AA6">
        <w:rPr>
          <w:rFonts w:asciiTheme="majorBidi" w:hAnsiTheme="majorBidi" w:cstheme="majorBidi"/>
          <w:szCs w:val="28"/>
        </w:rPr>
        <w:t xml:space="preserve">le titre de </w:t>
      </w:r>
      <w:r w:rsidR="00107927">
        <w:rPr>
          <w:rFonts w:asciiTheme="majorBidi" w:hAnsiTheme="majorBidi" w:cstheme="majorBidi"/>
          <w:szCs w:val="28"/>
        </w:rPr>
        <w:t xml:space="preserve">son </w:t>
      </w:r>
      <w:r w:rsidR="00B22AA6">
        <w:rPr>
          <w:rFonts w:asciiTheme="majorBidi" w:hAnsiTheme="majorBidi" w:cstheme="majorBidi"/>
          <w:szCs w:val="28"/>
        </w:rPr>
        <w:t>journal,</w:t>
      </w:r>
      <w:r w:rsidR="00107927">
        <w:rPr>
          <w:rFonts w:asciiTheme="majorBidi" w:hAnsiTheme="majorBidi" w:cstheme="majorBidi"/>
          <w:szCs w:val="28"/>
        </w:rPr>
        <w:t xml:space="preserve"> </w:t>
      </w:r>
      <w:r w:rsidR="00107927" w:rsidRPr="001A394D">
        <w:rPr>
          <w:rFonts w:asciiTheme="majorBidi" w:hAnsiTheme="majorBidi" w:cstheme="majorBidi"/>
          <w:i/>
          <w:iCs/>
          <w:szCs w:val="28"/>
        </w:rPr>
        <w:t>Égalité</w:t>
      </w:r>
      <w:r w:rsidR="00B22AA6">
        <w:rPr>
          <w:rFonts w:asciiTheme="majorBidi" w:hAnsiTheme="majorBidi" w:cstheme="majorBidi"/>
          <w:i/>
          <w:iCs/>
          <w:szCs w:val="28"/>
        </w:rPr>
        <w:t>,</w:t>
      </w:r>
      <w:r w:rsidR="00107927">
        <w:rPr>
          <w:rFonts w:asciiTheme="majorBidi" w:hAnsiTheme="majorBidi" w:cstheme="majorBidi"/>
          <w:i/>
          <w:iCs/>
          <w:szCs w:val="28"/>
        </w:rPr>
        <w:t xml:space="preserve"> </w:t>
      </w:r>
      <w:r w:rsidR="00107927">
        <w:rPr>
          <w:rFonts w:asciiTheme="majorBidi" w:hAnsiTheme="majorBidi" w:cstheme="majorBidi"/>
          <w:szCs w:val="28"/>
        </w:rPr>
        <w:t>par un autre titre plus révélateur</w:t>
      </w:r>
      <w:r w:rsidR="00B22AA6">
        <w:rPr>
          <w:rFonts w:asciiTheme="majorBidi" w:hAnsiTheme="majorBidi" w:cstheme="majorBidi"/>
          <w:szCs w:val="28"/>
        </w:rPr>
        <w:t>,</w:t>
      </w:r>
      <w:r w:rsidR="00107927">
        <w:rPr>
          <w:rFonts w:asciiTheme="majorBidi" w:hAnsiTheme="majorBidi" w:cstheme="majorBidi"/>
          <w:szCs w:val="28"/>
        </w:rPr>
        <w:t xml:space="preserve"> </w:t>
      </w:r>
      <w:r w:rsidR="00107927" w:rsidRPr="001A394D">
        <w:rPr>
          <w:rFonts w:asciiTheme="majorBidi" w:hAnsiTheme="majorBidi" w:cstheme="majorBidi"/>
          <w:i/>
          <w:iCs/>
          <w:szCs w:val="28"/>
        </w:rPr>
        <w:t>La République Algérienne.</w:t>
      </w:r>
      <w:r w:rsidR="00107927">
        <w:rPr>
          <w:rFonts w:asciiTheme="majorBidi" w:hAnsiTheme="majorBidi" w:cstheme="majorBidi"/>
          <w:i/>
          <w:iCs/>
          <w:szCs w:val="28"/>
        </w:rPr>
        <w:t xml:space="preserve"> </w:t>
      </w:r>
      <w:r w:rsidR="00107927">
        <w:rPr>
          <w:rFonts w:asciiTheme="majorBidi" w:hAnsiTheme="majorBidi" w:cstheme="majorBidi"/>
          <w:szCs w:val="28"/>
        </w:rPr>
        <w:t xml:space="preserve">De même, dans </w:t>
      </w:r>
      <w:r w:rsidR="00052264">
        <w:rPr>
          <w:rFonts w:asciiTheme="majorBidi" w:hAnsiTheme="majorBidi" w:cstheme="majorBidi"/>
          <w:szCs w:val="28"/>
        </w:rPr>
        <w:t>le</w:t>
      </w:r>
      <w:r w:rsidR="00107927">
        <w:rPr>
          <w:rFonts w:asciiTheme="majorBidi" w:hAnsiTheme="majorBidi" w:cstheme="majorBidi"/>
          <w:szCs w:val="28"/>
        </w:rPr>
        <w:t xml:space="preserve">s éditoriaux de </w:t>
      </w:r>
      <w:r w:rsidR="00107927" w:rsidRPr="008A7571">
        <w:rPr>
          <w:rFonts w:asciiTheme="majorBidi" w:hAnsiTheme="majorBidi" w:cstheme="majorBidi"/>
          <w:i/>
          <w:iCs/>
          <w:szCs w:val="28"/>
        </w:rPr>
        <w:t>La République</w:t>
      </w:r>
      <w:r w:rsidR="00107927">
        <w:rPr>
          <w:rFonts w:asciiTheme="majorBidi" w:hAnsiTheme="majorBidi" w:cstheme="majorBidi"/>
          <w:i/>
          <w:iCs/>
          <w:szCs w:val="28"/>
        </w:rPr>
        <w:t xml:space="preserve"> Algérienne</w:t>
      </w:r>
      <w:r w:rsidR="00107927">
        <w:rPr>
          <w:rFonts w:asciiTheme="majorBidi" w:hAnsiTheme="majorBidi" w:cstheme="majorBidi"/>
          <w:szCs w:val="28"/>
        </w:rPr>
        <w:t xml:space="preserve">, </w:t>
      </w:r>
      <w:r w:rsidR="00052264">
        <w:rPr>
          <w:rFonts w:asciiTheme="majorBidi" w:hAnsiTheme="majorBidi" w:cstheme="majorBidi"/>
          <w:szCs w:val="28"/>
        </w:rPr>
        <w:t>il</w:t>
      </w:r>
      <w:r w:rsidR="00107927">
        <w:rPr>
          <w:rFonts w:asciiTheme="majorBidi" w:hAnsiTheme="majorBidi" w:cstheme="majorBidi"/>
          <w:szCs w:val="28"/>
        </w:rPr>
        <w:t xml:space="preserve"> monte d’un cran dans le ton. On peut lire dans </w:t>
      </w:r>
      <w:r w:rsidR="00107927" w:rsidRPr="00235EC8">
        <w:rPr>
          <w:rFonts w:asciiTheme="majorBidi" w:hAnsiTheme="majorBidi" w:cstheme="majorBidi"/>
          <w:i/>
          <w:iCs/>
          <w:szCs w:val="28"/>
        </w:rPr>
        <w:t>Egalité</w:t>
      </w:r>
      <w:r w:rsidR="00107927">
        <w:rPr>
          <w:rFonts w:asciiTheme="majorBidi" w:hAnsiTheme="majorBidi" w:cstheme="majorBidi"/>
          <w:szCs w:val="28"/>
        </w:rPr>
        <w:t xml:space="preserve"> (n°98 du 10 octobre 1947) : </w:t>
      </w:r>
    </w:p>
    <w:p w:rsidR="00107927" w:rsidRPr="007A4B33"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w:t>
      </w:r>
      <w:r w:rsidRPr="00235EC8">
        <w:rPr>
          <w:rFonts w:asciiTheme="majorBidi" w:hAnsiTheme="majorBidi" w:cstheme="majorBidi"/>
          <w:i/>
          <w:iCs/>
          <w:szCs w:val="28"/>
        </w:rPr>
        <w:t xml:space="preserve"> Par la voie de </w:t>
      </w:r>
      <w:r w:rsidRPr="002B278C">
        <w:rPr>
          <w:rFonts w:asciiTheme="majorBidi" w:hAnsiTheme="majorBidi" w:cstheme="majorBidi"/>
          <w:i/>
          <w:iCs/>
          <w:szCs w:val="28"/>
        </w:rPr>
        <w:t>son grand parti de libération nationale</w:t>
      </w:r>
      <w:r>
        <w:rPr>
          <w:rStyle w:val="Appelnotedebasdep"/>
          <w:rFonts w:asciiTheme="majorBidi" w:hAnsiTheme="majorBidi" w:cstheme="majorBidi"/>
          <w:b/>
          <w:bCs/>
          <w:i/>
          <w:iCs/>
          <w:szCs w:val="28"/>
        </w:rPr>
        <w:footnoteReference w:id="62"/>
      </w:r>
      <w:r w:rsidRPr="00235EC8">
        <w:rPr>
          <w:rFonts w:asciiTheme="majorBidi" w:hAnsiTheme="majorBidi" w:cstheme="majorBidi"/>
          <w:i/>
          <w:iCs/>
          <w:szCs w:val="28"/>
        </w:rPr>
        <w:t>, le peuple algérien vient de prendre, encore une fois, toutes ses responsabilités. Au peuple français de prendre les siennes. </w:t>
      </w:r>
      <w:r>
        <w:rPr>
          <w:rFonts w:asciiTheme="majorBidi" w:hAnsiTheme="majorBidi" w:cstheme="majorBidi"/>
          <w:szCs w:val="28"/>
        </w:rPr>
        <w:t>»</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En 1947, le Parlement français adopte un Statut de l’Algérie qui prévoyait la création d’une Assemblée algérienne composée moitié d’Européens (60) et moitié de Musulmans (60)</w:t>
      </w:r>
      <w:r w:rsidR="00052264">
        <w:rPr>
          <w:rFonts w:asciiTheme="majorBidi" w:hAnsiTheme="majorBidi" w:cstheme="majorBidi"/>
          <w:szCs w:val="28"/>
        </w:rPr>
        <w:t>.</w:t>
      </w:r>
      <w:r>
        <w:rPr>
          <w:rFonts w:asciiTheme="majorBidi" w:hAnsiTheme="majorBidi" w:cstheme="majorBidi"/>
          <w:szCs w:val="28"/>
        </w:rPr>
        <w:t xml:space="preserve"> </w:t>
      </w:r>
    </w:p>
    <w:p w:rsidR="00052264" w:rsidRDefault="00107927" w:rsidP="00103B4E">
      <w:pPr>
        <w:spacing w:after="120" w:line="360" w:lineRule="auto"/>
        <w:ind w:firstLine="567"/>
        <w:rPr>
          <w:rFonts w:asciiTheme="majorBidi" w:hAnsiTheme="majorBidi" w:cstheme="majorBidi"/>
          <w:szCs w:val="28"/>
        </w:rPr>
      </w:pPr>
      <w:r>
        <w:rPr>
          <w:rFonts w:asciiTheme="majorBidi" w:hAnsiTheme="majorBidi" w:cstheme="majorBidi"/>
          <w:szCs w:val="28"/>
        </w:rPr>
        <w:t xml:space="preserve">La revendication principale d’Abbas demeura le fédéralisme, l’autonomie de l’Algérie dans le cadre de la souveraineté française. Mais </w:t>
      </w:r>
      <w:r w:rsidR="00052264">
        <w:rPr>
          <w:rFonts w:asciiTheme="majorBidi" w:hAnsiTheme="majorBidi" w:cstheme="majorBidi"/>
          <w:szCs w:val="28"/>
        </w:rPr>
        <w:t>ce</w:t>
      </w:r>
      <w:r>
        <w:rPr>
          <w:rFonts w:asciiTheme="majorBidi" w:hAnsiTheme="majorBidi" w:cstheme="majorBidi"/>
          <w:szCs w:val="28"/>
        </w:rPr>
        <w:t xml:space="preserve"> fédéralisme était </w:t>
      </w:r>
      <w:r w:rsidR="00052264">
        <w:rPr>
          <w:rFonts w:asciiTheme="majorBidi" w:hAnsiTheme="majorBidi" w:cstheme="majorBidi"/>
          <w:szCs w:val="28"/>
        </w:rPr>
        <w:t xml:space="preserve">de </w:t>
      </w:r>
      <w:r>
        <w:rPr>
          <w:rFonts w:asciiTheme="majorBidi" w:hAnsiTheme="majorBidi" w:cstheme="majorBidi"/>
          <w:szCs w:val="28"/>
        </w:rPr>
        <w:t xml:space="preserve">plus </w:t>
      </w:r>
      <w:r w:rsidR="00052264">
        <w:rPr>
          <w:rFonts w:asciiTheme="majorBidi" w:hAnsiTheme="majorBidi" w:cstheme="majorBidi"/>
          <w:szCs w:val="28"/>
        </w:rPr>
        <w:t xml:space="preserve">en plus </w:t>
      </w:r>
      <w:r>
        <w:rPr>
          <w:rFonts w:asciiTheme="majorBidi" w:hAnsiTheme="majorBidi" w:cstheme="majorBidi"/>
          <w:szCs w:val="28"/>
        </w:rPr>
        <w:t>proche de l’indépendantisme nationaliste du M.T.L.D</w:t>
      </w:r>
      <w:r w:rsidR="00052264">
        <w:rPr>
          <w:rFonts w:asciiTheme="majorBidi" w:hAnsiTheme="majorBidi" w:cstheme="majorBidi"/>
          <w:szCs w:val="28"/>
        </w:rPr>
        <w:t>.</w:t>
      </w:r>
      <w:r>
        <w:rPr>
          <w:rFonts w:asciiTheme="majorBidi" w:hAnsiTheme="majorBidi" w:cstheme="majorBidi"/>
          <w:szCs w:val="28"/>
        </w:rPr>
        <w:t xml:space="preserve"> </w:t>
      </w:r>
      <w:r w:rsidR="00103B4E">
        <w:rPr>
          <w:rFonts w:asciiTheme="majorBidi" w:hAnsiTheme="majorBidi" w:cstheme="majorBidi"/>
          <w:szCs w:val="28"/>
        </w:rPr>
        <w:lastRenderedPageBreak/>
        <w:t>Cependant</w:t>
      </w:r>
      <w:r w:rsidR="00052264">
        <w:rPr>
          <w:rFonts w:asciiTheme="majorBidi" w:hAnsiTheme="majorBidi" w:cstheme="majorBidi"/>
          <w:szCs w:val="28"/>
        </w:rPr>
        <w:t>,</w:t>
      </w:r>
      <w:r>
        <w:rPr>
          <w:rFonts w:asciiTheme="majorBidi" w:hAnsiTheme="majorBidi" w:cstheme="majorBidi"/>
          <w:szCs w:val="28"/>
        </w:rPr>
        <w:t xml:space="preserve"> selon la conception d’Abbas, </w:t>
      </w:r>
      <w:r w:rsidR="00103B4E">
        <w:rPr>
          <w:rFonts w:asciiTheme="majorBidi" w:hAnsiTheme="majorBidi" w:cstheme="majorBidi"/>
          <w:szCs w:val="28"/>
        </w:rPr>
        <w:t>l’autonomie algérienne</w:t>
      </w:r>
      <w:r w:rsidR="00052264">
        <w:rPr>
          <w:rFonts w:asciiTheme="majorBidi" w:hAnsiTheme="majorBidi" w:cstheme="majorBidi"/>
          <w:szCs w:val="28"/>
        </w:rPr>
        <w:t xml:space="preserve"> ne pouvait se réaliser </w:t>
      </w:r>
      <w:r>
        <w:rPr>
          <w:rFonts w:asciiTheme="majorBidi" w:hAnsiTheme="majorBidi" w:cstheme="majorBidi"/>
          <w:szCs w:val="28"/>
        </w:rPr>
        <w:t xml:space="preserve">que dans le cadre d’un grand Commonwealth français. </w:t>
      </w:r>
    </w:p>
    <w:p w:rsidR="00107927" w:rsidRDefault="00107927" w:rsidP="00052264">
      <w:pPr>
        <w:spacing w:after="120" w:line="360" w:lineRule="auto"/>
        <w:ind w:firstLine="567"/>
        <w:rPr>
          <w:rFonts w:asciiTheme="majorBidi" w:hAnsiTheme="majorBidi" w:cstheme="majorBidi"/>
          <w:szCs w:val="28"/>
        </w:rPr>
      </w:pPr>
      <w:r>
        <w:rPr>
          <w:rFonts w:asciiTheme="majorBidi" w:hAnsiTheme="majorBidi" w:cstheme="majorBidi"/>
          <w:szCs w:val="28"/>
        </w:rPr>
        <w:t xml:space="preserve">La libération nationale est une revendication qu’Abbas n’a désormais plus peur ni honte de formuler : </w:t>
      </w:r>
    </w:p>
    <w:p w:rsidR="00107927" w:rsidRPr="007A4B33"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CF7978">
        <w:rPr>
          <w:rFonts w:asciiTheme="majorBidi" w:hAnsiTheme="majorBidi" w:cstheme="majorBidi"/>
          <w:i/>
          <w:iCs/>
          <w:szCs w:val="28"/>
        </w:rPr>
        <w:t>Nous revendiquons notre libération nationale, et nous réclamons pour l’Algérie les institutions démocratiques qui nous permettent de réaliser notre émancipation sociale.</w:t>
      </w:r>
      <w:r>
        <w:rPr>
          <w:rFonts w:asciiTheme="majorBidi" w:hAnsiTheme="majorBidi" w:cstheme="majorBidi"/>
          <w:szCs w:val="28"/>
        </w:rPr>
        <w:t> »</w:t>
      </w:r>
      <w:r>
        <w:rPr>
          <w:rStyle w:val="Appelnotedebasdep"/>
          <w:rFonts w:asciiTheme="majorBidi" w:hAnsiTheme="majorBidi" w:cstheme="majorBidi"/>
          <w:szCs w:val="28"/>
        </w:rPr>
        <w:footnoteReference w:id="63"/>
      </w:r>
    </w:p>
    <w:p w:rsidR="00107927" w:rsidRDefault="004775C3" w:rsidP="00107927">
      <w:pPr>
        <w:shd w:val="clear" w:color="auto" w:fill="FFFFFF"/>
        <w:spacing w:after="120" w:line="360" w:lineRule="auto"/>
        <w:ind w:firstLine="567"/>
        <w:rPr>
          <w:rFonts w:asciiTheme="majorBidi" w:hAnsiTheme="majorBidi" w:cstheme="majorBidi"/>
          <w:szCs w:val="28"/>
        </w:rPr>
      </w:pPr>
      <w:r>
        <w:rPr>
          <w:rFonts w:asciiTheme="majorBidi" w:hAnsiTheme="majorBidi" w:cstheme="majorBidi"/>
          <w:szCs w:val="28"/>
        </w:rPr>
        <w:t>E</w:t>
      </w:r>
      <w:r w:rsidR="00107927" w:rsidRPr="00AF5C25">
        <w:rPr>
          <w:rFonts w:asciiTheme="majorBidi" w:hAnsiTheme="majorBidi" w:cstheme="majorBidi"/>
          <w:szCs w:val="28"/>
        </w:rPr>
        <w:t xml:space="preserve">n dépit de </w:t>
      </w:r>
      <w:r w:rsidR="00107927">
        <w:rPr>
          <w:rFonts w:asciiTheme="majorBidi" w:hAnsiTheme="majorBidi" w:cstheme="majorBidi"/>
          <w:szCs w:val="28"/>
        </w:rPr>
        <w:t>s</w:t>
      </w:r>
      <w:r w:rsidR="00107927" w:rsidRPr="00AF5C25">
        <w:rPr>
          <w:rFonts w:asciiTheme="majorBidi" w:hAnsiTheme="majorBidi" w:cstheme="majorBidi"/>
          <w:szCs w:val="28"/>
        </w:rPr>
        <w:t>es déboires, Abbas continua à croire, jusqu’au déclenche</w:t>
      </w:r>
      <w:r w:rsidR="00107927">
        <w:rPr>
          <w:rFonts w:asciiTheme="majorBidi" w:hAnsiTheme="majorBidi" w:cstheme="majorBidi"/>
          <w:szCs w:val="28"/>
        </w:rPr>
        <w:t>ment de la guerre de libération</w:t>
      </w:r>
      <w:r w:rsidR="00107927" w:rsidRPr="00AF5C25">
        <w:rPr>
          <w:rFonts w:asciiTheme="majorBidi" w:hAnsiTheme="majorBidi" w:cstheme="majorBidi"/>
          <w:szCs w:val="28"/>
        </w:rPr>
        <w:t>,</w:t>
      </w:r>
      <w:r w:rsidR="00107927">
        <w:rPr>
          <w:rFonts w:asciiTheme="majorBidi" w:hAnsiTheme="majorBidi" w:cstheme="majorBidi"/>
          <w:szCs w:val="28"/>
        </w:rPr>
        <w:t xml:space="preserve"> </w:t>
      </w:r>
      <w:r w:rsidR="00107927" w:rsidRPr="00AF5C25">
        <w:rPr>
          <w:rFonts w:asciiTheme="majorBidi" w:hAnsiTheme="majorBidi" w:cstheme="majorBidi"/>
          <w:szCs w:val="28"/>
        </w:rPr>
        <w:t xml:space="preserve">en la possibilité de trouver un compromis </w:t>
      </w:r>
      <w:r w:rsidR="00107927">
        <w:rPr>
          <w:rFonts w:asciiTheme="majorBidi" w:hAnsiTheme="majorBidi" w:cstheme="majorBidi"/>
          <w:szCs w:val="28"/>
        </w:rPr>
        <w:t>avec</w:t>
      </w:r>
      <w:r w:rsidR="00107927" w:rsidRPr="00AF5C25">
        <w:rPr>
          <w:rFonts w:asciiTheme="majorBidi" w:hAnsiTheme="majorBidi" w:cstheme="majorBidi"/>
          <w:szCs w:val="28"/>
        </w:rPr>
        <w:t xml:space="preserve"> la France</w:t>
      </w:r>
      <w:r w:rsidR="00107927">
        <w:rPr>
          <w:rFonts w:asciiTheme="majorBidi" w:hAnsiTheme="majorBidi" w:cstheme="majorBidi"/>
          <w:szCs w:val="28"/>
        </w:rPr>
        <w:t>:</w:t>
      </w:r>
      <w:r w:rsidR="00107927" w:rsidRPr="00AF5C25">
        <w:rPr>
          <w:rFonts w:asciiTheme="majorBidi" w:hAnsiTheme="majorBidi" w:cstheme="majorBidi"/>
          <w:szCs w:val="28"/>
        </w:rPr>
        <w:t xml:space="preserve"> </w:t>
      </w:r>
    </w:p>
    <w:p w:rsidR="00107927" w:rsidRDefault="00107927" w:rsidP="00107927">
      <w:pPr>
        <w:shd w:val="clear" w:color="auto" w:fill="FFFFFF"/>
        <w:spacing w:after="120" w:line="360" w:lineRule="auto"/>
        <w:ind w:firstLine="567"/>
        <w:rPr>
          <w:rFonts w:asciiTheme="majorBidi" w:eastAsia="Times New Roman" w:hAnsiTheme="majorBidi" w:cstheme="majorBidi"/>
          <w:spacing w:val="-1"/>
          <w:w w:val="113"/>
          <w:szCs w:val="28"/>
        </w:rPr>
      </w:pPr>
      <w:r>
        <w:rPr>
          <w:rFonts w:asciiTheme="majorBidi" w:hAnsiTheme="majorBidi" w:cstheme="majorBidi"/>
          <w:szCs w:val="28"/>
        </w:rPr>
        <w:t>« </w:t>
      </w:r>
      <w:r w:rsidRPr="00C33605">
        <w:rPr>
          <w:rFonts w:asciiTheme="majorBidi" w:eastAsia="Times New Roman" w:hAnsiTheme="majorBidi" w:cstheme="majorBidi"/>
          <w:i/>
          <w:iCs/>
          <w:spacing w:val="-1"/>
          <w:w w:val="113"/>
          <w:szCs w:val="28"/>
        </w:rPr>
        <w:t>Notre conception d’une Algérie élevée au rang d’une République, servant de terrain de rencontre entre l’Islam et la Chrétienté, avec tout ce que cela comporte de ferme volonté réciproque de vivre en commun et de coexister, est parfaitement viable et réalisable.</w:t>
      </w:r>
      <w:r>
        <w:rPr>
          <w:rFonts w:asciiTheme="majorBidi" w:eastAsia="Times New Roman" w:hAnsiTheme="majorBidi" w:cstheme="majorBidi"/>
          <w:spacing w:val="-1"/>
          <w:w w:val="113"/>
          <w:szCs w:val="28"/>
        </w:rPr>
        <w:t>»</w:t>
      </w:r>
      <w:r>
        <w:rPr>
          <w:rStyle w:val="Appelnotedebasdep"/>
          <w:rFonts w:asciiTheme="majorBidi" w:eastAsia="Times New Roman" w:hAnsiTheme="majorBidi" w:cstheme="majorBidi"/>
          <w:spacing w:val="-1"/>
          <w:w w:val="113"/>
          <w:szCs w:val="28"/>
        </w:rPr>
        <w:footnoteReference w:id="64"/>
      </w:r>
      <w:r>
        <w:rPr>
          <w:rFonts w:asciiTheme="majorBidi" w:eastAsia="Times New Roman" w:hAnsiTheme="majorBidi" w:cstheme="majorBidi"/>
          <w:spacing w:val="-1"/>
          <w:w w:val="113"/>
          <w:szCs w:val="28"/>
        </w:rPr>
        <w:t xml:space="preserve"> </w:t>
      </w:r>
    </w:p>
    <w:p w:rsidR="00107927" w:rsidRDefault="00640C09" w:rsidP="00640C09">
      <w:pPr>
        <w:shd w:val="clear" w:color="auto" w:fill="FFFFFF"/>
        <w:spacing w:after="120" w:line="360" w:lineRule="auto"/>
        <w:ind w:firstLine="567"/>
        <w:rPr>
          <w:rFonts w:asciiTheme="majorBidi" w:eastAsia="Times New Roman" w:hAnsiTheme="majorBidi" w:cstheme="majorBidi"/>
          <w:spacing w:val="-1"/>
          <w:w w:val="113"/>
          <w:szCs w:val="28"/>
        </w:rPr>
      </w:pPr>
      <w:r>
        <w:rPr>
          <w:rFonts w:asciiTheme="majorBidi" w:eastAsia="Times New Roman" w:hAnsiTheme="majorBidi" w:cstheme="majorBidi"/>
          <w:spacing w:val="-1"/>
          <w:w w:val="113"/>
          <w:szCs w:val="28"/>
        </w:rPr>
        <w:t>M</w:t>
      </w:r>
      <w:r w:rsidR="00107927">
        <w:rPr>
          <w:rFonts w:asciiTheme="majorBidi" w:eastAsia="Times New Roman" w:hAnsiTheme="majorBidi" w:cstheme="majorBidi"/>
          <w:spacing w:val="-1"/>
          <w:w w:val="113"/>
          <w:szCs w:val="28"/>
        </w:rPr>
        <w:t xml:space="preserve">algré son ton optimiste, </w:t>
      </w:r>
      <w:r>
        <w:rPr>
          <w:rFonts w:asciiTheme="majorBidi" w:eastAsia="Times New Roman" w:hAnsiTheme="majorBidi" w:cstheme="majorBidi"/>
          <w:spacing w:val="-1"/>
          <w:w w:val="113"/>
          <w:szCs w:val="28"/>
        </w:rPr>
        <w:t>il</w:t>
      </w:r>
      <w:r w:rsidR="00107927">
        <w:rPr>
          <w:rFonts w:asciiTheme="majorBidi" w:eastAsia="Times New Roman" w:hAnsiTheme="majorBidi" w:cstheme="majorBidi"/>
          <w:spacing w:val="-1"/>
          <w:w w:val="113"/>
          <w:szCs w:val="28"/>
        </w:rPr>
        <w:t xml:space="preserve"> anticipe l’imminence d’un conflit entre l’Algérie et la France : </w:t>
      </w:r>
    </w:p>
    <w:p w:rsidR="00107927" w:rsidRPr="009D5216" w:rsidRDefault="00107927" w:rsidP="00107927">
      <w:pPr>
        <w:shd w:val="clear" w:color="auto" w:fill="FFFFFF"/>
        <w:spacing w:after="120" w:line="360" w:lineRule="auto"/>
        <w:ind w:firstLine="567"/>
        <w:rPr>
          <w:rFonts w:asciiTheme="majorBidi" w:eastAsia="Times New Roman" w:hAnsiTheme="majorBidi" w:cstheme="majorBidi"/>
          <w:spacing w:val="-1"/>
          <w:w w:val="113"/>
          <w:szCs w:val="28"/>
        </w:rPr>
      </w:pPr>
      <w:r>
        <w:rPr>
          <w:rFonts w:asciiTheme="majorBidi" w:eastAsia="Times New Roman" w:hAnsiTheme="majorBidi" w:cstheme="majorBidi"/>
          <w:spacing w:val="-1"/>
          <w:w w:val="113"/>
          <w:szCs w:val="28"/>
        </w:rPr>
        <w:t>« </w:t>
      </w:r>
      <w:r w:rsidRPr="00C33605">
        <w:rPr>
          <w:rFonts w:asciiTheme="majorBidi" w:eastAsia="Times New Roman" w:hAnsiTheme="majorBidi" w:cstheme="majorBidi"/>
          <w:i/>
          <w:iCs/>
          <w:spacing w:val="5"/>
          <w:szCs w:val="28"/>
        </w:rPr>
        <w:t> </w:t>
      </w:r>
      <w:r>
        <w:rPr>
          <w:rFonts w:asciiTheme="majorBidi" w:eastAsia="Times New Roman" w:hAnsiTheme="majorBidi" w:cstheme="majorBidi"/>
          <w:i/>
          <w:iCs/>
          <w:spacing w:val="5"/>
          <w:szCs w:val="28"/>
        </w:rPr>
        <w:t>…</w:t>
      </w:r>
      <w:r w:rsidRPr="00C33605">
        <w:rPr>
          <w:rFonts w:asciiTheme="majorBidi" w:eastAsia="Times New Roman" w:hAnsiTheme="majorBidi" w:cstheme="majorBidi"/>
          <w:i/>
          <w:iCs/>
          <w:spacing w:val="5"/>
          <w:szCs w:val="28"/>
        </w:rPr>
        <w:t>le mécontentement populaire est profond. Le feu couve sous la cendre. Et nos lendemains sont lourds de sinistres désastres. »</w:t>
      </w:r>
      <w:r>
        <w:rPr>
          <w:rStyle w:val="Appelnotedebasdep"/>
          <w:rFonts w:asciiTheme="majorBidi" w:eastAsia="Times New Roman" w:hAnsiTheme="majorBidi" w:cstheme="majorBidi"/>
          <w:i/>
          <w:iCs/>
          <w:spacing w:val="5"/>
          <w:szCs w:val="28"/>
        </w:rPr>
        <w:footnoteReference w:id="65"/>
      </w:r>
      <w:r>
        <w:rPr>
          <w:rFonts w:asciiTheme="majorBidi" w:eastAsia="Times New Roman" w:hAnsiTheme="majorBidi" w:cstheme="majorBidi"/>
          <w:i/>
          <w:iCs/>
          <w:spacing w:val="5"/>
          <w:szCs w:val="28"/>
        </w:rPr>
        <w:t xml:space="preserve"> </w:t>
      </w:r>
    </w:p>
    <w:p w:rsidR="00107927" w:rsidRPr="009D5216" w:rsidRDefault="00107927" w:rsidP="005D1072">
      <w:pPr>
        <w:shd w:val="clear" w:color="auto" w:fill="FFFFFF"/>
        <w:spacing w:after="120" w:line="360" w:lineRule="auto"/>
        <w:ind w:firstLine="567"/>
        <w:rPr>
          <w:rFonts w:asciiTheme="majorBidi" w:eastAsia="Times New Roman" w:hAnsiTheme="majorBidi" w:cstheme="majorBidi"/>
          <w:spacing w:val="-1"/>
          <w:w w:val="113"/>
          <w:szCs w:val="28"/>
        </w:rPr>
      </w:pPr>
      <w:r>
        <w:rPr>
          <w:rFonts w:asciiTheme="majorBidi" w:hAnsiTheme="majorBidi" w:cstheme="majorBidi"/>
          <w:szCs w:val="28"/>
        </w:rPr>
        <w:t>Ainsi</w:t>
      </w:r>
      <w:r w:rsidR="00640C09">
        <w:rPr>
          <w:rFonts w:asciiTheme="majorBidi" w:hAnsiTheme="majorBidi" w:cstheme="majorBidi"/>
          <w:szCs w:val="28"/>
        </w:rPr>
        <w:t>, pour son grand désespoir, le</w:t>
      </w:r>
      <w:r w:rsidRPr="00AF5C25">
        <w:rPr>
          <w:rFonts w:asciiTheme="majorBidi" w:hAnsiTheme="majorBidi" w:cstheme="majorBidi"/>
          <w:szCs w:val="28"/>
        </w:rPr>
        <w:t xml:space="preserve"> combat </w:t>
      </w:r>
      <w:r>
        <w:rPr>
          <w:rFonts w:asciiTheme="majorBidi" w:hAnsiTheme="majorBidi" w:cstheme="majorBidi"/>
          <w:szCs w:val="28"/>
        </w:rPr>
        <w:t xml:space="preserve">légal </w:t>
      </w:r>
      <w:r w:rsidR="00640C09">
        <w:rPr>
          <w:rFonts w:asciiTheme="majorBidi" w:hAnsiTheme="majorBidi" w:cstheme="majorBidi"/>
          <w:szCs w:val="28"/>
        </w:rPr>
        <w:t xml:space="preserve">qu’il a </w:t>
      </w:r>
      <w:r>
        <w:rPr>
          <w:rFonts w:asciiTheme="majorBidi" w:hAnsiTheme="majorBidi" w:cstheme="majorBidi"/>
          <w:szCs w:val="28"/>
        </w:rPr>
        <w:t xml:space="preserve">mené depuis les années </w:t>
      </w:r>
      <w:r w:rsidR="005D1072">
        <w:rPr>
          <w:rFonts w:asciiTheme="majorBidi" w:hAnsiTheme="majorBidi" w:cstheme="majorBidi"/>
          <w:szCs w:val="28"/>
        </w:rPr>
        <w:t>1920</w:t>
      </w:r>
      <w:r>
        <w:rPr>
          <w:rFonts w:asciiTheme="majorBidi" w:hAnsiTheme="majorBidi" w:cstheme="majorBidi"/>
          <w:szCs w:val="28"/>
        </w:rPr>
        <w:t xml:space="preserve"> n’a</w:t>
      </w:r>
      <w:r w:rsidR="00640C09">
        <w:rPr>
          <w:rFonts w:asciiTheme="majorBidi" w:hAnsiTheme="majorBidi" w:cstheme="majorBidi"/>
          <w:szCs w:val="28"/>
        </w:rPr>
        <w:t xml:space="preserve"> </w:t>
      </w:r>
      <w:r>
        <w:rPr>
          <w:rFonts w:asciiTheme="majorBidi" w:hAnsiTheme="majorBidi" w:cstheme="majorBidi"/>
          <w:szCs w:val="28"/>
        </w:rPr>
        <w:t>abouti à rien. C’est ce qui l’amènera à changer de trajectoire en ralliant la guerre de libération nationale.</w:t>
      </w:r>
    </w:p>
    <w:p w:rsidR="00ED12B6" w:rsidRDefault="00ED12B6" w:rsidP="002B430F">
      <w:pPr>
        <w:spacing w:after="120" w:line="360" w:lineRule="auto"/>
        <w:rPr>
          <w:rFonts w:asciiTheme="majorBidi" w:hAnsiTheme="majorBidi" w:cstheme="majorBidi"/>
          <w:b/>
          <w:bCs/>
          <w:szCs w:val="28"/>
        </w:rPr>
      </w:pPr>
    </w:p>
    <w:p w:rsidR="00ED12B6" w:rsidRDefault="00ED12B6" w:rsidP="002B430F">
      <w:pPr>
        <w:spacing w:after="120" w:line="360" w:lineRule="auto"/>
        <w:rPr>
          <w:rFonts w:asciiTheme="majorBidi" w:hAnsiTheme="majorBidi" w:cstheme="majorBidi"/>
          <w:b/>
          <w:bCs/>
          <w:szCs w:val="28"/>
        </w:rPr>
      </w:pPr>
    </w:p>
    <w:p w:rsidR="00107927" w:rsidRDefault="00D525AA" w:rsidP="002B430F">
      <w:pPr>
        <w:spacing w:after="120" w:line="360" w:lineRule="auto"/>
        <w:rPr>
          <w:rFonts w:asciiTheme="majorBidi" w:hAnsiTheme="majorBidi" w:cstheme="majorBidi"/>
          <w:b/>
          <w:bCs/>
          <w:szCs w:val="28"/>
        </w:rPr>
      </w:pPr>
      <w:r>
        <w:rPr>
          <w:rFonts w:asciiTheme="majorBidi" w:hAnsiTheme="majorBidi" w:cstheme="majorBidi"/>
          <w:b/>
          <w:bCs/>
          <w:szCs w:val="28"/>
        </w:rPr>
        <w:lastRenderedPageBreak/>
        <w:t>10-</w:t>
      </w:r>
      <w:r w:rsidR="002B430F">
        <w:rPr>
          <w:rFonts w:asciiTheme="majorBidi" w:hAnsiTheme="majorBidi" w:cstheme="majorBidi"/>
          <w:b/>
          <w:bCs/>
          <w:szCs w:val="28"/>
        </w:rPr>
        <w:t>Ralliement au FLN,</w:t>
      </w:r>
      <w:r w:rsidR="00107927">
        <w:rPr>
          <w:rFonts w:asciiTheme="majorBidi" w:hAnsiTheme="majorBidi" w:cstheme="majorBidi"/>
          <w:b/>
          <w:bCs/>
          <w:szCs w:val="28"/>
        </w:rPr>
        <w:t xml:space="preserve"> de l’</w:t>
      </w:r>
      <w:r w:rsidR="00107927" w:rsidRPr="00783833">
        <w:rPr>
          <w:rFonts w:asciiTheme="majorBidi" w:hAnsiTheme="majorBidi" w:cstheme="majorBidi"/>
          <w:b/>
          <w:bCs/>
          <w:szCs w:val="28"/>
        </w:rPr>
        <w:t>évolution</w:t>
      </w:r>
      <w:r w:rsidR="00107927">
        <w:rPr>
          <w:rFonts w:asciiTheme="majorBidi" w:hAnsiTheme="majorBidi" w:cstheme="majorBidi"/>
          <w:b/>
          <w:bCs/>
          <w:szCs w:val="28"/>
        </w:rPr>
        <w:t xml:space="preserve"> </w:t>
      </w:r>
      <w:r w:rsidR="00107927" w:rsidRPr="00783833">
        <w:rPr>
          <w:rFonts w:asciiTheme="majorBidi" w:hAnsiTheme="majorBidi" w:cstheme="majorBidi"/>
          <w:b/>
          <w:bCs/>
          <w:szCs w:val="28"/>
        </w:rPr>
        <w:t>par la loi à la révolution par les armes :</w:t>
      </w:r>
    </w:p>
    <w:p w:rsidR="00107927" w:rsidRPr="0028079B" w:rsidRDefault="00107927" w:rsidP="00A1644F">
      <w:pPr>
        <w:spacing w:after="120" w:line="360" w:lineRule="auto"/>
        <w:ind w:firstLine="567"/>
        <w:rPr>
          <w:rFonts w:asciiTheme="majorBidi" w:hAnsiTheme="majorBidi" w:cstheme="majorBidi"/>
          <w:szCs w:val="28"/>
        </w:rPr>
      </w:pPr>
      <w:r w:rsidRPr="0028079B">
        <w:rPr>
          <w:rFonts w:asciiTheme="majorBidi" w:hAnsiTheme="majorBidi" w:cstheme="majorBidi"/>
          <w:szCs w:val="28"/>
        </w:rPr>
        <w:t>« </w:t>
      </w:r>
      <w:r w:rsidRPr="0028079B">
        <w:rPr>
          <w:rFonts w:asciiTheme="majorBidi" w:hAnsiTheme="majorBidi" w:cstheme="majorBidi"/>
          <w:i/>
          <w:iCs/>
          <w:szCs w:val="28"/>
        </w:rPr>
        <w:t>Le peuple algérien, comme tous les peuples de la terre, a droit à la liberté et à l’indépendance, biens précieux qui s’arrachent. Et nous les arracherons, en demeurant loyalement et fermement les dépositaires de l’héritage sacré de ceux qui sont morts et les garants des droits de ceux qui veulent vivre libres</w:t>
      </w:r>
      <w:r w:rsidRPr="0028079B">
        <w:rPr>
          <w:rFonts w:asciiTheme="majorBidi" w:hAnsiTheme="majorBidi" w:cstheme="majorBidi"/>
          <w:szCs w:val="28"/>
        </w:rPr>
        <w:t xml:space="preserve">. », Ferhat ABBAS, appel au peuple algérien : Tunis, le 31 Octobre 1959. Source : </w:t>
      </w:r>
      <w:r w:rsidRPr="0028079B">
        <w:rPr>
          <w:rFonts w:asciiTheme="majorBidi" w:hAnsiTheme="majorBidi" w:cstheme="majorBidi"/>
          <w:i/>
          <w:iCs/>
          <w:szCs w:val="28"/>
        </w:rPr>
        <w:t>El Moudjahid</w:t>
      </w:r>
      <w:r w:rsidRPr="0028079B">
        <w:rPr>
          <w:rFonts w:asciiTheme="majorBidi" w:hAnsiTheme="majorBidi" w:cstheme="majorBidi"/>
          <w:szCs w:val="28"/>
        </w:rPr>
        <w:t>, N°55, 16 novembre 1959.</w:t>
      </w:r>
    </w:p>
    <w:p w:rsidR="00714397" w:rsidRPr="00A1644F" w:rsidRDefault="00714397" w:rsidP="00A1644F">
      <w:pPr>
        <w:spacing w:after="120" w:line="360" w:lineRule="auto"/>
        <w:ind w:firstLine="567"/>
      </w:pPr>
      <w:r w:rsidRPr="00A1644F">
        <w:rPr>
          <w:rFonts w:asciiTheme="majorBidi" w:hAnsiTheme="majorBidi" w:cstheme="majorBidi"/>
          <w:szCs w:val="28"/>
        </w:rPr>
        <w:t xml:space="preserve">Découragés par leur expérience politique inféconde auprès des autorités coloniales, certains jeunes militants algériens ont décidé que la lutte armée était le seul </w:t>
      </w:r>
      <w:r w:rsidRPr="00ED12B6">
        <w:rPr>
          <w:rFonts w:asciiTheme="majorBidi" w:hAnsiTheme="majorBidi" w:cstheme="majorBidi"/>
          <w:szCs w:val="28"/>
        </w:rPr>
        <w:t>moyen possible</w:t>
      </w:r>
      <w:r w:rsidRPr="00A1644F">
        <w:rPr>
          <w:rFonts w:asciiTheme="majorBidi" w:hAnsiTheme="majorBidi" w:cstheme="majorBidi"/>
          <w:szCs w:val="28"/>
        </w:rPr>
        <w:t xml:space="preserve"> </w:t>
      </w:r>
      <w:r w:rsidR="00A1644F" w:rsidRPr="00ED12B6">
        <w:rPr>
          <w:rFonts w:asciiTheme="majorBidi" w:hAnsiTheme="majorBidi" w:cstheme="majorBidi"/>
          <w:szCs w:val="28"/>
        </w:rPr>
        <w:t>d’</w:t>
      </w:r>
      <w:r w:rsidRPr="00ED12B6">
        <w:rPr>
          <w:rFonts w:asciiTheme="majorBidi" w:hAnsiTheme="majorBidi" w:cstheme="majorBidi"/>
          <w:szCs w:val="28"/>
        </w:rPr>
        <w:t>obtenir</w:t>
      </w:r>
      <w:r w:rsidRPr="00A1644F">
        <w:rPr>
          <w:rFonts w:asciiTheme="majorBidi" w:hAnsiTheme="majorBidi" w:cstheme="majorBidi"/>
          <w:szCs w:val="28"/>
        </w:rPr>
        <w:t xml:space="preserve"> les droits des Algériens musulmans.</w:t>
      </w:r>
    </w:p>
    <w:p w:rsidR="00A1644F" w:rsidRDefault="00714397" w:rsidP="00A1644F">
      <w:pPr>
        <w:spacing w:after="120" w:line="360" w:lineRule="auto"/>
        <w:ind w:firstLine="567"/>
        <w:rPr>
          <w:rFonts w:asciiTheme="majorBidi" w:hAnsiTheme="majorBidi" w:cstheme="majorBidi"/>
          <w:szCs w:val="28"/>
        </w:rPr>
      </w:pPr>
      <w:r w:rsidRPr="00A1644F">
        <w:rPr>
          <w:rFonts w:asciiTheme="majorBidi" w:hAnsiTheme="majorBidi" w:cstheme="majorBidi"/>
          <w:szCs w:val="28"/>
        </w:rPr>
        <w:t xml:space="preserve">L’idée nationaliste est née pendant les années 1920 parmi les ouvriers algériens et maghrébins en France. Elle était défendue par le premier parti nationaliste maghrébin, l’Etoile Nord-Africaine. </w:t>
      </w:r>
    </w:p>
    <w:p w:rsidR="00714397" w:rsidRDefault="00714397" w:rsidP="00A1644F">
      <w:pPr>
        <w:spacing w:after="120" w:line="360" w:lineRule="auto"/>
        <w:ind w:firstLine="567"/>
        <w:rPr>
          <w:rFonts w:asciiTheme="majorBidi" w:hAnsiTheme="majorBidi" w:cstheme="majorBidi"/>
          <w:szCs w:val="28"/>
        </w:rPr>
      </w:pPr>
      <w:r w:rsidRPr="00A1644F">
        <w:rPr>
          <w:rFonts w:asciiTheme="majorBidi" w:hAnsiTheme="majorBidi" w:cstheme="majorBidi"/>
          <w:szCs w:val="28"/>
        </w:rPr>
        <w:t>L’Etoile Nord-africaine interdite, Messali Hadj créa le Parti du Peuple Algérien</w:t>
      </w:r>
      <w:r w:rsidR="00A1644F">
        <w:rPr>
          <w:rFonts w:asciiTheme="majorBidi" w:hAnsiTheme="majorBidi" w:cstheme="majorBidi"/>
          <w:szCs w:val="28"/>
        </w:rPr>
        <w:t xml:space="preserve"> (</w:t>
      </w:r>
      <w:r w:rsidRPr="00A1644F">
        <w:rPr>
          <w:rFonts w:asciiTheme="majorBidi" w:hAnsiTheme="majorBidi" w:cstheme="majorBidi"/>
          <w:szCs w:val="28"/>
        </w:rPr>
        <w:t>PPA</w:t>
      </w:r>
      <w:r w:rsidR="00A1644F">
        <w:rPr>
          <w:rFonts w:asciiTheme="majorBidi" w:hAnsiTheme="majorBidi" w:cstheme="majorBidi"/>
          <w:szCs w:val="28"/>
        </w:rPr>
        <w:t>)</w:t>
      </w:r>
      <w:r w:rsidRPr="00A1644F">
        <w:rPr>
          <w:rFonts w:asciiTheme="majorBidi" w:hAnsiTheme="majorBidi" w:cstheme="majorBidi"/>
          <w:szCs w:val="28"/>
        </w:rPr>
        <w:t xml:space="preserve"> en 1938. En 1946, il fonda le MTLD et s’opposa à l’idéologie réformiste de Ferhat Abbas. En 1954, la crise au sein du parti nationaliste </w:t>
      </w:r>
      <w:r w:rsidR="00A1644F">
        <w:rPr>
          <w:rFonts w:asciiTheme="majorBidi" w:hAnsiTheme="majorBidi" w:cstheme="majorBidi"/>
          <w:szCs w:val="28"/>
        </w:rPr>
        <w:t xml:space="preserve">entre messalistes et centralistes </w:t>
      </w:r>
      <w:r w:rsidRPr="00A1644F">
        <w:rPr>
          <w:rFonts w:asciiTheme="majorBidi" w:hAnsiTheme="majorBidi" w:cstheme="majorBidi"/>
          <w:szCs w:val="28"/>
        </w:rPr>
        <w:t>aboutit à l’émergence d’une troisième tendance à son sein qui prôna l’action militaire et prépara le déclenchement de la guerre.</w:t>
      </w:r>
    </w:p>
    <w:p w:rsidR="00A1644F" w:rsidRDefault="00A1644F" w:rsidP="005078E0">
      <w:pPr>
        <w:spacing w:after="120" w:line="360" w:lineRule="auto"/>
        <w:ind w:firstLine="567"/>
        <w:rPr>
          <w:rFonts w:asciiTheme="majorBidi" w:hAnsiTheme="majorBidi" w:cstheme="majorBidi"/>
          <w:szCs w:val="28"/>
        </w:rPr>
      </w:pPr>
      <w:r>
        <w:rPr>
          <w:rFonts w:asciiTheme="majorBidi" w:hAnsiTheme="majorBidi" w:cstheme="majorBidi"/>
          <w:szCs w:val="28"/>
        </w:rPr>
        <w:t>Le 1</w:t>
      </w:r>
      <w:r w:rsidRPr="00A1644F">
        <w:rPr>
          <w:rFonts w:asciiTheme="majorBidi" w:hAnsiTheme="majorBidi" w:cstheme="majorBidi"/>
          <w:szCs w:val="28"/>
          <w:vertAlign w:val="superscript"/>
        </w:rPr>
        <w:t>er</w:t>
      </w:r>
      <w:r>
        <w:rPr>
          <w:rFonts w:asciiTheme="majorBidi" w:hAnsiTheme="majorBidi" w:cstheme="majorBidi"/>
          <w:szCs w:val="28"/>
        </w:rPr>
        <w:t xml:space="preserve"> novembre 1954, la Guerre d’Algérie commence. Elle est l’œuvre du Front de Libération Nationale (FLN) qui regroupait des militants issus du MTLD. </w:t>
      </w:r>
    </w:p>
    <w:p w:rsidR="005078E0" w:rsidRPr="00BA33B5" w:rsidRDefault="005078E0" w:rsidP="00724B3D">
      <w:pPr>
        <w:spacing w:after="120" w:line="360" w:lineRule="auto"/>
        <w:ind w:firstLine="567"/>
      </w:pPr>
      <w:r w:rsidRPr="00BA33B5">
        <w:rPr>
          <w:rFonts w:asciiTheme="majorBidi" w:hAnsiTheme="majorBidi" w:cstheme="majorBidi"/>
          <w:szCs w:val="28"/>
        </w:rPr>
        <w:t xml:space="preserve">Du côté algérien, les réactions immédiates ont été mitigées : les Oulémas étaient partagés ; l’UDMA de Ferhat Abbas exprima son adhésion à l’idée d’un compromis qui aboutit à une solution unanimement acceptée. Le MTLD, centralistes et messalistes </w:t>
      </w:r>
      <w:r w:rsidRPr="00ED12B6">
        <w:rPr>
          <w:rFonts w:asciiTheme="majorBidi" w:hAnsiTheme="majorBidi" w:cstheme="majorBidi"/>
          <w:szCs w:val="28"/>
        </w:rPr>
        <w:t>confondus</w:t>
      </w:r>
      <w:r w:rsidRPr="00BA33B5">
        <w:rPr>
          <w:rFonts w:asciiTheme="majorBidi" w:hAnsiTheme="majorBidi" w:cstheme="majorBidi"/>
          <w:szCs w:val="28"/>
        </w:rPr>
        <w:t xml:space="preserve">, s’opposa au déclenchement de la Révolution.  Messali, pour sa part, refusa de rallier le FLN et créa, un mois après </w:t>
      </w:r>
      <w:r w:rsidRPr="00BA33B5">
        <w:rPr>
          <w:rFonts w:asciiTheme="majorBidi" w:hAnsiTheme="majorBidi" w:cstheme="majorBidi"/>
          <w:szCs w:val="28"/>
        </w:rPr>
        <w:lastRenderedPageBreak/>
        <w:t>le déclenchement de l’insurrection, le Mouvement National Algérien (M.N.A.) Le parti de Messali avait pour mission de contrebalancer le poids du FLN et se revendiquait comme le seul représentant du peuple algérien.</w:t>
      </w:r>
    </w:p>
    <w:p w:rsidR="005078E0" w:rsidRPr="00BA33B5" w:rsidRDefault="005078E0" w:rsidP="00BC3637">
      <w:pPr>
        <w:spacing w:after="120" w:line="360" w:lineRule="auto"/>
        <w:ind w:firstLine="567"/>
        <w:rPr>
          <w:rFonts w:asciiTheme="majorBidi" w:hAnsiTheme="majorBidi" w:cstheme="majorBidi"/>
          <w:szCs w:val="28"/>
        </w:rPr>
      </w:pPr>
      <w:r w:rsidRPr="00BA33B5">
        <w:rPr>
          <w:rFonts w:asciiTheme="majorBidi" w:hAnsiTheme="majorBidi" w:cstheme="majorBidi"/>
          <w:szCs w:val="28"/>
        </w:rPr>
        <w:t>Moins d’une année après le 1</w:t>
      </w:r>
      <w:r w:rsidRPr="00BA33B5">
        <w:rPr>
          <w:rFonts w:asciiTheme="majorBidi" w:hAnsiTheme="majorBidi" w:cstheme="majorBidi"/>
          <w:szCs w:val="28"/>
          <w:vertAlign w:val="superscript"/>
        </w:rPr>
        <w:t>er</w:t>
      </w:r>
      <w:r w:rsidRPr="00BA33B5">
        <w:rPr>
          <w:rFonts w:asciiTheme="majorBidi" w:hAnsiTheme="majorBidi" w:cstheme="majorBidi"/>
          <w:szCs w:val="28"/>
        </w:rPr>
        <w:t xml:space="preserve"> Novembre, </w:t>
      </w:r>
      <w:r w:rsidR="00BC3637">
        <w:rPr>
          <w:rFonts w:asciiTheme="majorBidi" w:hAnsiTheme="majorBidi" w:cstheme="majorBidi"/>
          <w:szCs w:val="28"/>
        </w:rPr>
        <w:t>et en dépit d</w:t>
      </w:r>
      <w:r w:rsidRPr="00BA33B5">
        <w:rPr>
          <w:rFonts w:asciiTheme="majorBidi" w:hAnsiTheme="majorBidi" w:cstheme="majorBidi"/>
          <w:szCs w:val="28"/>
        </w:rPr>
        <w:t xml:space="preserve">es difficultés inhérentes au combat armé, il se produit une prise de conscience notoire chez les populations algériennes qui commencent à se rassembler </w:t>
      </w:r>
      <w:r w:rsidR="00BC3637" w:rsidRPr="00BA33B5">
        <w:rPr>
          <w:rFonts w:asciiTheme="majorBidi" w:hAnsiTheme="majorBidi" w:cstheme="majorBidi"/>
          <w:szCs w:val="28"/>
        </w:rPr>
        <w:t xml:space="preserve">de plus en plus </w:t>
      </w:r>
      <w:r w:rsidRPr="00BA33B5">
        <w:rPr>
          <w:rFonts w:asciiTheme="majorBidi" w:hAnsiTheme="majorBidi" w:cstheme="majorBidi"/>
          <w:szCs w:val="28"/>
        </w:rPr>
        <w:t xml:space="preserve">autour de l’idée indépendantiste. C’est ce qu’affirme Lacheraf : </w:t>
      </w:r>
    </w:p>
    <w:p w:rsidR="005078E0" w:rsidRDefault="005078E0" w:rsidP="005078E0">
      <w:pPr>
        <w:spacing w:after="120" w:line="360" w:lineRule="auto"/>
        <w:ind w:firstLine="567"/>
        <w:rPr>
          <w:rFonts w:asciiTheme="majorBidi" w:hAnsiTheme="majorBidi" w:cstheme="majorBidi"/>
          <w:i/>
          <w:iCs/>
          <w:szCs w:val="28"/>
        </w:rPr>
      </w:pPr>
      <w:r w:rsidRPr="00BA33B5">
        <w:rPr>
          <w:rFonts w:asciiTheme="majorBidi" w:hAnsiTheme="majorBidi" w:cstheme="majorBidi"/>
          <w:szCs w:val="28"/>
        </w:rPr>
        <w:t>« </w:t>
      </w:r>
      <w:r w:rsidRPr="00BA33B5">
        <w:rPr>
          <w:rFonts w:asciiTheme="majorBidi" w:hAnsiTheme="majorBidi" w:cstheme="majorBidi"/>
          <w:i/>
          <w:iCs/>
          <w:szCs w:val="28"/>
        </w:rPr>
        <w:t>Une sorte d’unanimité idéologique commence à se créer au sein du peuple, que la répression quotidienne dans certaines régions et la solidarité nationale tournent de plus en plus vers l’action des maquis. »</w:t>
      </w:r>
      <w:r w:rsidRPr="00BA33B5">
        <w:rPr>
          <w:rStyle w:val="Appelnotedebasdep"/>
          <w:rFonts w:asciiTheme="majorBidi" w:hAnsiTheme="majorBidi" w:cstheme="majorBidi"/>
          <w:i/>
          <w:iCs/>
          <w:szCs w:val="28"/>
        </w:rPr>
        <w:footnoteReference w:id="66"/>
      </w:r>
    </w:p>
    <w:p w:rsidR="001041DC" w:rsidRDefault="001041DC" w:rsidP="001041DC">
      <w:pPr>
        <w:spacing w:after="120" w:line="360" w:lineRule="auto"/>
        <w:ind w:firstLine="567"/>
        <w:rPr>
          <w:rFonts w:asciiTheme="majorBidi" w:hAnsiTheme="majorBidi" w:cstheme="majorBidi"/>
          <w:szCs w:val="28"/>
        </w:rPr>
      </w:pPr>
      <w:r>
        <w:rPr>
          <w:rFonts w:asciiTheme="majorBidi" w:hAnsiTheme="majorBidi" w:cstheme="majorBidi"/>
          <w:szCs w:val="28"/>
        </w:rPr>
        <w:t xml:space="preserve">Le président de l’U.D.M.A. se rapproche du FLN, d’abord en secret et ensuite officiellement en 1956 au Caire et </w:t>
      </w:r>
      <w:r w:rsidRPr="00ED12B6">
        <w:rPr>
          <w:rFonts w:asciiTheme="majorBidi" w:hAnsiTheme="majorBidi" w:cstheme="majorBidi"/>
          <w:szCs w:val="28"/>
        </w:rPr>
        <w:t>prend une voix</w:t>
      </w:r>
      <w:r>
        <w:rPr>
          <w:rFonts w:asciiTheme="majorBidi" w:hAnsiTheme="majorBidi" w:cstheme="majorBidi"/>
          <w:szCs w:val="28"/>
        </w:rPr>
        <w:t xml:space="preserve"> diamétralement opposée à sa politique légale d’avant la guerre de libération. Il aurait mis à la disposition du FLN son parti l’UDMA dès 1955 en lui fournissant armes, argents, médicaments et jeunes militants. On lit dans ses Mémoires, </w:t>
      </w:r>
      <w:r w:rsidRPr="00942A40">
        <w:rPr>
          <w:rFonts w:asciiTheme="majorBidi" w:hAnsiTheme="majorBidi" w:cstheme="majorBidi"/>
          <w:i/>
          <w:iCs/>
          <w:szCs w:val="28"/>
        </w:rPr>
        <w:t>Autopsie d’une guerre</w:t>
      </w:r>
      <w:r>
        <w:rPr>
          <w:rFonts w:asciiTheme="majorBidi" w:hAnsiTheme="majorBidi" w:cstheme="majorBidi"/>
          <w:szCs w:val="28"/>
        </w:rPr>
        <w:t> </w:t>
      </w:r>
      <w:r w:rsidRPr="001D04B5">
        <w:rPr>
          <w:rFonts w:asciiTheme="majorBidi" w:hAnsiTheme="majorBidi" w:cstheme="majorBidi"/>
          <w:szCs w:val="28"/>
        </w:rPr>
        <w:t>(p : 47)</w:t>
      </w:r>
      <w:r>
        <w:rPr>
          <w:rFonts w:asciiTheme="majorBidi" w:hAnsiTheme="majorBidi" w:cstheme="majorBidi"/>
          <w:i/>
          <w:iCs/>
          <w:szCs w:val="28"/>
        </w:rPr>
        <w:t xml:space="preserve"> </w:t>
      </w:r>
      <w:r w:rsidRPr="00942A40">
        <w:rPr>
          <w:rFonts w:asciiTheme="majorBidi" w:hAnsiTheme="majorBidi" w:cstheme="majorBidi"/>
          <w:szCs w:val="28"/>
        </w:rPr>
        <w:t>l’affirmation suivante:</w:t>
      </w:r>
      <w:r>
        <w:rPr>
          <w:rFonts w:asciiTheme="majorBidi" w:hAnsiTheme="majorBidi" w:cstheme="majorBidi"/>
          <w:szCs w:val="28"/>
        </w:rPr>
        <w:t xml:space="preserve"> </w:t>
      </w:r>
    </w:p>
    <w:p w:rsidR="001041DC" w:rsidRPr="00B02DDD" w:rsidRDefault="001041DC" w:rsidP="001041DC">
      <w:pPr>
        <w:spacing w:after="120" w:line="360" w:lineRule="auto"/>
        <w:ind w:firstLine="567"/>
        <w:rPr>
          <w:rFonts w:asciiTheme="majorBidi" w:hAnsiTheme="majorBidi" w:cstheme="majorBidi"/>
          <w:szCs w:val="28"/>
        </w:rPr>
      </w:pPr>
      <w:r w:rsidRPr="00942A40">
        <w:rPr>
          <w:rFonts w:asciiTheme="majorBidi" w:hAnsiTheme="majorBidi" w:cstheme="majorBidi"/>
          <w:i/>
          <w:iCs/>
          <w:szCs w:val="28"/>
        </w:rPr>
        <w:t>« Sans hésitation, nous prîmes la décision d'être présents dans la lutte en soutenant le FLN, en aidant l'ALN et en engageant nos jeunes militants à rejoindre les maquis. »</w:t>
      </w:r>
      <w:r>
        <w:rPr>
          <w:rFonts w:asciiTheme="majorBidi" w:hAnsiTheme="majorBidi" w:cstheme="majorBidi"/>
          <w:i/>
          <w:iCs/>
          <w:szCs w:val="28"/>
        </w:rPr>
        <w:t xml:space="preserve"> </w:t>
      </w:r>
    </w:p>
    <w:p w:rsidR="001041DC" w:rsidRDefault="001041DC" w:rsidP="001041DC">
      <w:pPr>
        <w:spacing w:after="120" w:line="360" w:lineRule="auto"/>
        <w:ind w:firstLine="567"/>
        <w:rPr>
          <w:rFonts w:asciiTheme="majorBidi" w:hAnsiTheme="majorBidi" w:cstheme="majorBidi"/>
          <w:i/>
          <w:iCs/>
          <w:szCs w:val="28"/>
        </w:rPr>
      </w:pPr>
      <w:r w:rsidRPr="000A4B23">
        <w:rPr>
          <w:rFonts w:asciiTheme="majorBidi" w:hAnsiTheme="majorBidi" w:cstheme="majorBidi"/>
          <w:szCs w:val="28"/>
        </w:rPr>
        <w:t>Le 25 janvier 1956</w:t>
      </w:r>
      <w:r w:rsidR="00716E5A">
        <w:rPr>
          <w:rFonts w:asciiTheme="majorBidi" w:hAnsiTheme="majorBidi" w:cstheme="majorBidi"/>
          <w:szCs w:val="28"/>
        </w:rPr>
        <w:t>,</w:t>
      </w:r>
      <w:r w:rsidRPr="000A4B23">
        <w:rPr>
          <w:rFonts w:asciiTheme="majorBidi" w:hAnsiTheme="majorBidi" w:cstheme="majorBidi"/>
          <w:szCs w:val="28"/>
        </w:rPr>
        <w:t xml:space="preserve"> le secrétaire général de l’UDMA déclare</w:t>
      </w:r>
      <w:r w:rsidR="00716E5A">
        <w:rPr>
          <w:rFonts w:asciiTheme="majorBidi" w:hAnsiTheme="majorBidi" w:cstheme="majorBidi"/>
          <w:szCs w:val="28"/>
        </w:rPr>
        <w:t xml:space="preserve"> </w:t>
      </w:r>
      <w:r w:rsidRPr="00716E5A">
        <w:rPr>
          <w:rFonts w:asciiTheme="majorBidi" w:hAnsiTheme="majorBidi" w:cstheme="majorBidi"/>
          <w:szCs w:val="28"/>
        </w:rPr>
        <w:t>:</w:t>
      </w:r>
      <w:r w:rsidRPr="000A4B23">
        <w:rPr>
          <w:rFonts w:asciiTheme="majorBidi" w:hAnsiTheme="majorBidi" w:cstheme="majorBidi"/>
          <w:i/>
          <w:iCs/>
          <w:szCs w:val="28"/>
        </w:rPr>
        <w:t xml:space="preserve"> </w:t>
      </w:r>
    </w:p>
    <w:p w:rsidR="001041DC" w:rsidRDefault="001041DC" w:rsidP="001041DC">
      <w:pPr>
        <w:spacing w:after="120" w:line="360" w:lineRule="auto"/>
        <w:ind w:firstLine="567"/>
        <w:rPr>
          <w:rFonts w:asciiTheme="majorBidi" w:hAnsiTheme="majorBidi" w:cstheme="majorBidi"/>
          <w:szCs w:val="28"/>
        </w:rPr>
      </w:pPr>
      <w:r w:rsidRPr="000A4B23">
        <w:rPr>
          <w:rFonts w:asciiTheme="majorBidi" w:hAnsiTheme="majorBidi" w:cstheme="majorBidi"/>
          <w:i/>
          <w:iCs/>
          <w:szCs w:val="28"/>
        </w:rPr>
        <w:t xml:space="preserve">« Je n’ai aucune qualité pour discuter avec la France. Les hommes qui mènent l’action sont seuls habilités à le faire. Mon parti et moi-même avons déclaré clairement notre soutien total à la cause défendue par le FLN. Mon rôle aujourd’hui est de m’effacer devant les chefs de la résistance armée. Les méthodes que j’ai défendues pendant 15 ans : coopération, discussion, </w:t>
      </w:r>
      <w:r w:rsidRPr="000A4B23">
        <w:rPr>
          <w:rFonts w:asciiTheme="majorBidi" w:hAnsiTheme="majorBidi" w:cstheme="majorBidi"/>
          <w:i/>
          <w:iCs/>
          <w:szCs w:val="28"/>
        </w:rPr>
        <w:lastRenderedPageBreak/>
        <w:t>persuasion se sont avérées inefficaces, je le reconnais, mais ma solution de « République Algérienne » autonome demeure à mon sens valable. </w:t>
      </w:r>
      <w:r w:rsidRPr="000A4B23">
        <w:rPr>
          <w:rFonts w:asciiTheme="majorBidi" w:hAnsiTheme="majorBidi" w:cstheme="majorBidi"/>
          <w:szCs w:val="28"/>
        </w:rPr>
        <w:t>»</w:t>
      </w:r>
      <w:r>
        <w:rPr>
          <w:rStyle w:val="Appelnotedebasdep"/>
          <w:rFonts w:asciiTheme="majorBidi" w:hAnsiTheme="majorBidi" w:cstheme="majorBidi"/>
          <w:szCs w:val="28"/>
        </w:rPr>
        <w:footnoteReference w:id="67"/>
      </w:r>
      <w:r w:rsidRPr="000A4B23">
        <w:rPr>
          <w:rFonts w:asciiTheme="majorBidi" w:hAnsiTheme="majorBidi" w:cstheme="majorBidi"/>
          <w:szCs w:val="28"/>
        </w:rPr>
        <w:t xml:space="preserve"> </w:t>
      </w:r>
    </w:p>
    <w:p w:rsidR="001041DC" w:rsidRDefault="001041DC" w:rsidP="001041DC">
      <w:pPr>
        <w:spacing w:after="120" w:line="360" w:lineRule="auto"/>
        <w:ind w:firstLine="567"/>
        <w:rPr>
          <w:rFonts w:asciiTheme="majorBidi" w:hAnsiTheme="majorBidi" w:cstheme="majorBidi"/>
          <w:i/>
          <w:iCs/>
          <w:szCs w:val="28"/>
        </w:rPr>
      </w:pPr>
      <w:r>
        <w:rPr>
          <w:rFonts w:asciiTheme="majorBidi" w:hAnsiTheme="majorBidi" w:cstheme="majorBidi"/>
          <w:szCs w:val="28"/>
        </w:rPr>
        <w:t xml:space="preserve">La dissolution de l’UDMA, le 30 janvier 1956, scella son ralliement au FLN en mettant un terme à trente ans </w:t>
      </w:r>
      <w:r w:rsidRPr="00A16266">
        <w:rPr>
          <w:rFonts w:asciiTheme="majorBidi" w:hAnsiTheme="majorBidi" w:cstheme="majorBidi"/>
          <w:szCs w:val="28"/>
        </w:rPr>
        <w:t>de politique légale.</w:t>
      </w:r>
      <w:r>
        <w:rPr>
          <w:rFonts w:asciiTheme="majorBidi" w:hAnsiTheme="majorBidi" w:cstheme="majorBidi"/>
          <w:i/>
          <w:iCs/>
          <w:szCs w:val="28"/>
        </w:rPr>
        <w:t xml:space="preserve"> </w:t>
      </w:r>
    </w:p>
    <w:p w:rsidR="001041DC" w:rsidRDefault="001041DC" w:rsidP="001041DC">
      <w:pPr>
        <w:spacing w:after="120" w:line="360" w:lineRule="auto"/>
        <w:ind w:firstLine="567"/>
        <w:rPr>
          <w:rFonts w:asciiTheme="majorBidi" w:hAnsiTheme="majorBidi" w:cstheme="majorBidi"/>
          <w:szCs w:val="28"/>
        </w:rPr>
      </w:pPr>
      <w:r>
        <w:rPr>
          <w:rFonts w:asciiTheme="majorBidi" w:hAnsiTheme="majorBidi" w:cstheme="majorBidi"/>
          <w:szCs w:val="28"/>
        </w:rPr>
        <w:t>« </w:t>
      </w:r>
      <w:r w:rsidRPr="008C6D8B">
        <w:rPr>
          <w:rFonts w:asciiTheme="majorBidi" w:eastAsia="Times New Roman" w:hAnsiTheme="majorBidi" w:cstheme="majorBidi"/>
          <w:i/>
          <w:iCs/>
          <w:color w:val="000000"/>
          <w:spacing w:val="-2"/>
          <w:szCs w:val="28"/>
        </w:rPr>
        <w:t>L'effet est double : dévastateur sur toute la classe politique française</w:t>
      </w:r>
      <w:r>
        <w:rPr>
          <w:rFonts w:asciiTheme="majorBidi" w:eastAsia="Times New Roman" w:hAnsiTheme="majorBidi" w:cstheme="majorBidi"/>
          <w:i/>
          <w:iCs/>
          <w:color w:val="000000"/>
          <w:spacing w:val="-2"/>
          <w:szCs w:val="28"/>
        </w:rPr>
        <w:t xml:space="preserve"> </w:t>
      </w:r>
      <w:r w:rsidRPr="008C6D8B">
        <w:rPr>
          <w:rFonts w:asciiTheme="majorBidi" w:eastAsia="Times New Roman" w:hAnsiTheme="majorBidi" w:cstheme="majorBidi"/>
          <w:i/>
          <w:iCs/>
          <w:color w:val="000000"/>
          <w:spacing w:val="3"/>
          <w:szCs w:val="28"/>
        </w:rPr>
        <w:t>qui voyait en Ferhat ABBAS, le modéré, le plus apte à composer</w:t>
      </w:r>
      <w:r>
        <w:rPr>
          <w:rFonts w:asciiTheme="majorBidi" w:eastAsia="Times New Roman" w:hAnsiTheme="majorBidi" w:cstheme="majorBidi"/>
          <w:i/>
          <w:iCs/>
          <w:color w:val="000000"/>
          <w:spacing w:val="3"/>
          <w:szCs w:val="28"/>
        </w:rPr>
        <w:t xml:space="preserve"> </w:t>
      </w:r>
      <w:r w:rsidRPr="008C6D8B">
        <w:rPr>
          <w:rFonts w:asciiTheme="majorBidi" w:eastAsia="Times New Roman" w:hAnsiTheme="majorBidi" w:cstheme="majorBidi"/>
          <w:i/>
          <w:iCs/>
          <w:color w:val="000000"/>
          <w:spacing w:val="1"/>
          <w:szCs w:val="28"/>
        </w:rPr>
        <w:t>avec le France, galvanisateur pour l</w:t>
      </w:r>
      <w:r>
        <w:rPr>
          <w:rFonts w:asciiTheme="majorBidi" w:eastAsia="Times New Roman" w:hAnsiTheme="majorBidi" w:cstheme="majorBidi"/>
          <w:i/>
          <w:iCs/>
          <w:color w:val="000000"/>
          <w:spacing w:val="1"/>
          <w:szCs w:val="28"/>
        </w:rPr>
        <w:t xml:space="preserve">es Algériens qui voient le plus </w:t>
      </w:r>
      <w:r w:rsidRPr="008C6D8B">
        <w:rPr>
          <w:rFonts w:asciiTheme="majorBidi" w:eastAsia="Times New Roman" w:hAnsiTheme="majorBidi" w:cstheme="majorBidi"/>
          <w:i/>
          <w:iCs/>
          <w:color w:val="000000"/>
          <w:spacing w:val="1"/>
          <w:szCs w:val="28"/>
        </w:rPr>
        <w:t>prestigieux des hommes politiques algériens se mettre totalement</w:t>
      </w:r>
      <w:r>
        <w:rPr>
          <w:rFonts w:asciiTheme="majorBidi" w:eastAsia="Times New Roman" w:hAnsiTheme="majorBidi" w:cstheme="majorBidi"/>
          <w:i/>
          <w:iCs/>
          <w:color w:val="000000"/>
          <w:spacing w:val="1"/>
          <w:szCs w:val="28"/>
        </w:rPr>
        <w:t xml:space="preserve"> </w:t>
      </w:r>
      <w:r w:rsidRPr="008C6D8B">
        <w:rPr>
          <w:rFonts w:asciiTheme="majorBidi" w:eastAsia="Times New Roman" w:hAnsiTheme="majorBidi" w:cstheme="majorBidi"/>
          <w:i/>
          <w:iCs/>
          <w:color w:val="000000"/>
          <w:spacing w:val="8"/>
          <w:szCs w:val="28"/>
        </w:rPr>
        <w:t>à la disposition de la lutte armée.</w:t>
      </w:r>
      <w:r>
        <w:rPr>
          <w:rFonts w:asciiTheme="majorBidi" w:eastAsia="Times New Roman" w:hAnsiTheme="majorBidi" w:cstheme="majorBidi"/>
          <w:i/>
          <w:iCs/>
          <w:color w:val="000000"/>
          <w:spacing w:val="8"/>
          <w:szCs w:val="28"/>
        </w:rPr>
        <w:t> »</w:t>
      </w:r>
      <w:r>
        <w:rPr>
          <w:rStyle w:val="Appelnotedebasdep"/>
          <w:rFonts w:asciiTheme="majorBidi" w:eastAsia="Times New Roman" w:hAnsiTheme="majorBidi" w:cstheme="majorBidi"/>
          <w:i/>
          <w:iCs/>
          <w:color w:val="000000"/>
          <w:spacing w:val="8"/>
          <w:szCs w:val="28"/>
        </w:rPr>
        <w:footnoteReference w:id="68"/>
      </w:r>
    </w:p>
    <w:p w:rsidR="005078E0" w:rsidRDefault="00714397" w:rsidP="002C606E">
      <w:pPr>
        <w:spacing w:after="120" w:line="360" w:lineRule="auto"/>
        <w:ind w:firstLine="567"/>
        <w:rPr>
          <w:rFonts w:asciiTheme="majorBidi" w:hAnsiTheme="majorBidi" w:cstheme="majorBidi"/>
          <w:szCs w:val="28"/>
        </w:rPr>
      </w:pPr>
      <w:r w:rsidRPr="002C606E">
        <w:rPr>
          <w:rFonts w:asciiTheme="majorBidi" w:hAnsiTheme="majorBidi" w:cstheme="majorBidi"/>
          <w:szCs w:val="28"/>
        </w:rPr>
        <w:t xml:space="preserve">Modéré mais désabusé après maintes tentatives auprès du Gouvernement de Paris, </w:t>
      </w:r>
      <w:r w:rsidR="002C606E" w:rsidRPr="002C606E">
        <w:rPr>
          <w:rFonts w:asciiTheme="majorBidi" w:hAnsiTheme="majorBidi" w:cstheme="majorBidi"/>
          <w:szCs w:val="28"/>
        </w:rPr>
        <w:t>il</w:t>
      </w:r>
      <w:r w:rsidRPr="002C606E">
        <w:rPr>
          <w:rFonts w:asciiTheme="majorBidi" w:hAnsiTheme="majorBidi" w:cstheme="majorBidi"/>
          <w:szCs w:val="28"/>
        </w:rPr>
        <w:t xml:space="preserve"> aurait déclaré en 1953 : « </w:t>
      </w:r>
      <w:r w:rsidRPr="002C606E">
        <w:rPr>
          <w:rFonts w:asciiTheme="majorBidi" w:hAnsiTheme="majorBidi" w:cstheme="majorBidi"/>
          <w:i/>
          <w:iCs/>
          <w:szCs w:val="28"/>
        </w:rPr>
        <w:t>Il n’y a plus d’autre solution que les mitraillettes</w:t>
      </w:r>
      <w:r w:rsidR="00716E5A">
        <w:rPr>
          <w:rFonts w:asciiTheme="majorBidi" w:hAnsiTheme="majorBidi" w:cstheme="majorBidi"/>
          <w:i/>
          <w:iCs/>
          <w:szCs w:val="28"/>
        </w:rPr>
        <w:t>.</w:t>
      </w:r>
      <w:r w:rsidRPr="002C606E">
        <w:rPr>
          <w:rFonts w:asciiTheme="majorBidi" w:hAnsiTheme="majorBidi" w:cstheme="majorBidi"/>
          <w:szCs w:val="28"/>
        </w:rPr>
        <w:t> »</w:t>
      </w:r>
      <w:r w:rsidRPr="002C606E">
        <w:rPr>
          <w:rStyle w:val="Appelnotedebasdep"/>
          <w:rFonts w:asciiTheme="majorBidi" w:hAnsiTheme="majorBidi" w:cstheme="majorBidi"/>
          <w:szCs w:val="28"/>
        </w:rPr>
        <w:footnoteReference w:id="69"/>
      </w:r>
    </w:p>
    <w:p w:rsidR="00107927" w:rsidRDefault="00107927" w:rsidP="002C606E">
      <w:pPr>
        <w:spacing w:after="120" w:line="360" w:lineRule="auto"/>
        <w:ind w:firstLine="567"/>
        <w:rPr>
          <w:rFonts w:asciiTheme="majorBidi" w:hAnsiTheme="majorBidi" w:cstheme="majorBidi"/>
          <w:szCs w:val="28"/>
        </w:rPr>
      </w:pPr>
      <w:r>
        <w:rPr>
          <w:rFonts w:asciiTheme="majorBidi" w:hAnsiTheme="majorBidi" w:cstheme="majorBidi"/>
          <w:szCs w:val="28"/>
        </w:rPr>
        <w:t>Longtemps  accusé par l’administration coloniale d’être un séparatiste et un nationaliste, Ferhat Abbas ne s’en défendra désormais plus</w:t>
      </w:r>
      <w:r w:rsidR="002C606E">
        <w:rPr>
          <w:rFonts w:asciiTheme="majorBidi" w:hAnsiTheme="majorBidi" w:cstheme="majorBidi"/>
          <w:szCs w:val="28"/>
        </w:rPr>
        <w:t xml:space="preserve"> </w:t>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sidRPr="00A55DB4">
        <w:rPr>
          <w:rFonts w:asciiTheme="majorBidi" w:hAnsiTheme="majorBidi" w:cstheme="majorBidi"/>
          <w:szCs w:val="28"/>
        </w:rPr>
        <w:t>« </w:t>
      </w:r>
      <w:r w:rsidRPr="00A55DB4">
        <w:rPr>
          <w:rFonts w:asciiTheme="majorBidi" w:hAnsiTheme="majorBidi" w:cstheme="majorBidi"/>
          <w:i/>
          <w:iCs/>
          <w:szCs w:val="28"/>
        </w:rPr>
        <w:t>Le nationalisme algérien a cessé d’être un chef d’accusation pour devenir un titre de gloire.</w:t>
      </w:r>
      <w:r w:rsidRPr="00A55DB4">
        <w:rPr>
          <w:rFonts w:asciiTheme="majorBidi" w:hAnsiTheme="majorBidi" w:cstheme="majorBidi"/>
          <w:szCs w:val="28"/>
        </w:rPr>
        <w:t> »</w:t>
      </w:r>
      <w:r>
        <w:rPr>
          <w:rStyle w:val="Appelnotedebasdep"/>
          <w:rFonts w:asciiTheme="majorBidi" w:hAnsiTheme="majorBidi" w:cstheme="majorBidi"/>
          <w:szCs w:val="28"/>
        </w:rPr>
        <w:footnoteReference w:id="70"/>
      </w:r>
      <w:r>
        <w:rPr>
          <w:rFonts w:asciiTheme="majorBidi" w:hAnsiTheme="majorBidi" w:cstheme="majorBidi"/>
          <w:szCs w:val="28"/>
        </w:rPr>
        <w:t xml:space="preserve"> </w:t>
      </w:r>
    </w:p>
    <w:p w:rsidR="00107927" w:rsidRDefault="00716E5A" w:rsidP="002C606E">
      <w:pPr>
        <w:spacing w:after="120" w:line="360" w:lineRule="auto"/>
        <w:ind w:firstLine="567"/>
        <w:rPr>
          <w:rFonts w:asciiTheme="majorBidi" w:hAnsiTheme="majorBidi" w:cstheme="majorBidi"/>
          <w:szCs w:val="28"/>
        </w:rPr>
      </w:pPr>
      <w:r>
        <w:rPr>
          <w:rFonts w:asciiTheme="majorBidi" w:hAnsiTheme="majorBidi" w:cstheme="majorBidi"/>
          <w:szCs w:val="28"/>
        </w:rPr>
        <w:t>L</w:t>
      </w:r>
      <w:r w:rsidR="00107927">
        <w:rPr>
          <w:rFonts w:asciiTheme="majorBidi" w:hAnsiTheme="majorBidi" w:cstheme="majorBidi"/>
          <w:szCs w:val="28"/>
        </w:rPr>
        <w:t xml:space="preserve">e nationalisme d’Abbas remonte à quelques années avant le déclenchement de la guerre de libération. En 1948, il écrit dans </w:t>
      </w:r>
      <w:r w:rsidR="00107927" w:rsidRPr="00235EC8">
        <w:rPr>
          <w:rFonts w:asciiTheme="majorBidi" w:hAnsiTheme="majorBidi" w:cstheme="majorBidi"/>
          <w:i/>
          <w:iCs/>
          <w:szCs w:val="28"/>
        </w:rPr>
        <w:t>La République Algérienne</w:t>
      </w:r>
      <w:r w:rsidR="00107927">
        <w:rPr>
          <w:rFonts w:asciiTheme="majorBidi" w:hAnsiTheme="majorBidi" w:cstheme="majorBidi"/>
          <w:szCs w:val="28"/>
        </w:rPr>
        <w:t xml:space="preserve">, </w:t>
      </w:r>
      <w:r w:rsidR="002C606E">
        <w:rPr>
          <w:rFonts w:asciiTheme="majorBidi" w:hAnsiTheme="majorBidi" w:cstheme="majorBidi"/>
          <w:szCs w:val="28"/>
        </w:rPr>
        <w:t>dans</w:t>
      </w:r>
      <w:r w:rsidR="00107927">
        <w:rPr>
          <w:rFonts w:asciiTheme="majorBidi" w:hAnsiTheme="majorBidi" w:cstheme="majorBidi"/>
          <w:szCs w:val="28"/>
        </w:rPr>
        <w:t xml:space="preserve"> un éditorial intitulé « Nous restons les combattants de la liberté »</w:t>
      </w:r>
      <w:r w:rsidR="00107927">
        <w:rPr>
          <w:rStyle w:val="Appelnotedebasdep"/>
          <w:rFonts w:asciiTheme="majorBidi" w:hAnsiTheme="majorBidi" w:cstheme="majorBidi"/>
          <w:szCs w:val="28"/>
        </w:rPr>
        <w:footnoteReference w:id="71"/>
      </w:r>
      <w:r w:rsidR="002C606E">
        <w:rPr>
          <w:rFonts w:asciiTheme="majorBidi" w:hAnsiTheme="majorBidi" w:cstheme="majorBidi"/>
          <w:szCs w:val="28"/>
        </w:rPr>
        <w:t xml:space="preserve"> </w:t>
      </w:r>
      <w:r w:rsidR="00107927">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 </w:t>
      </w:r>
      <w:r w:rsidRPr="00235EC8">
        <w:rPr>
          <w:rFonts w:asciiTheme="majorBidi" w:hAnsiTheme="majorBidi" w:cstheme="majorBidi"/>
          <w:i/>
          <w:iCs/>
          <w:szCs w:val="28"/>
        </w:rPr>
        <w:t>L’</w:t>
      </w:r>
      <w:r>
        <w:rPr>
          <w:rFonts w:asciiTheme="majorBidi" w:hAnsiTheme="majorBidi" w:cstheme="majorBidi"/>
          <w:i/>
          <w:iCs/>
          <w:szCs w:val="28"/>
        </w:rPr>
        <w:t>e</w:t>
      </w:r>
      <w:r w:rsidRPr="00235EC8">
        <w:rPr>
          <w:rFonts w:asciiTheme="majorBidi" w:hAnsiTheme="majorBidi" w:cstheme="majorBidi"/>
          <w:i/>
          <w:iCs/>
          <w:szCs w:val="28"/>
        </w:rPr>
        <w:t>ntente franco-musulmane</w:t>
      </w:r>
      <w:r w:rsidRPr="00235EC8">
        <w:rPr>
          <w:rStyle w:val="Appelnotedebasdep"/>
          <w:rFonts w:asciiTheme="majorBidi" w:hAnsiTheme="majorBidi" w:cstheme="majorBidi"/>
          <w:i/>
          <w:iCs/>
          <w:szCs w:val="28"/>
        </w:rPr>
        <w:footnoteReference w:id="72"/>
      </w:r>
      <w:r w:rsidRPr="00235EC8">
        <w:rPr>
          <w:rFonts w:asciiTheme="majorBidi" w:hAnsiTheme="majorBidi" w:cstheme="majorBidi"/>
          <w:i/>
          <w:iCs/>
          <w:szCs w:val="28"/>
        </w:rPr>
        <w:t xml:space="preserve"> se classe parmi toutes les formules qui ont été vidées de leur substance. On peut se demander, à juste titre, ce que veut bien dire une entente de la France avec l’Islam, une alliance d’une nationalité avec </w:t>
      </w:r>
      <w:r w:rsidRPr="00235EC8">
        <w:rPr>
          <w:rFonts w:asciiTheme="majorBidi" w:hAnsiTheme="majorBidi" w:cstheme="majorBidi"/>
          <w:i/>
          <w:iCs/>
          <w:szCs w:val="28"/>
        </w:rPr>
        <w:lastRenderedPageBreak/>
        <w:t>une religion. Ce sont là des notions si différentes que leur mariage est condamné à rester un simple acoquinage.</w:t>
      </w:r>
      <w:r>
        <w:rPr>
          <w:rFonts w:asciiTheme="majorBidi" w:hAnsiTheme="majorBidi" w:cstheme="majorBidi"/>
          <w:szCs w:val="28"/>
        </w:rPr>
        <w:t>»</w:t>
      </w:r>
      <w:r>
        <w:rPr>
          <w:rStyle w:val="Appelnotedebasdep"/>
          <w:rFonts w:asciiTheme="majorBidi" w:hAnsiTheme="majorBidi" w:cstheme="majorBidi"/>
          <w:szCs w:val="28"/>
        </w:rPr>
        <w:footnoteReference w:id="73"/>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Comparée à d’autres déclarations faites des années plus tôt (voir supra), cette déclaration peut paraitre révolutionnaire et renseigne sur le changement de la ligne politique adoptée par Abbas.</w:t>
      </w:r>
    </w:p>
    <w:p w:rsidR="00107927" w:rsidRDefault="00E47FCD" w:rsidP="00107927">
      <w:pPr>
        <w:spacing w:after="120" w:line="360" w:lineRule="auto"/>
        <w:ind w:firstLine="567"/>
        <w:rPr>
          <w:rFonts w:asciiTheme="majorBidi" w:hAnsiTheme="majorBidi" w:cstheme="majorBidi"/>
          <w:szCs w:val="28"/>
        </w:rPr>
      </w:pPr>
      <w:r>
        <w:rPr>
          <w:rFonts w:asciiTheme="majorBidi" w:hAnsiTheme="majorBidi" w:cstheme="majorBidi"/>
          <w:szCs w:val="28"/>
        </w:rPr>
        <w:t>I</w:t>
      </w:r>
      <w:r w:rsidR="00107927">
        <w:rPr>
          <w:rFonts w:asciiTheme="majorBidi" w:hAnsiTheme="majorBidi" w:cstheme="majorBidi"/>
          <w:szCs w:val="28"/>
        </w:rPr>
        <w:t xml:space="preserve">l est clair que, pendant tout son parcours d’avant l’indépendance, la constance de Ferhat Abbas était de lutter, en usant de toutes les armes possibles et surtout disponibles, pour l’émancipation et l’évolution des siens et faire face à l’ordre colonial injuste imposé au peuple algérien. Un ordre qu’il tançait depuis ses premiers pas en politique. Mais les armes n’étaient pas toujours les mêmes car les circonstances ne l’étaient pas non plus. </w:t>
      </w:r>
    </w:p>
    <w:p w:rsidR="00107927" w:rsidRPr="004010E5" w:rsidRDefault="00107927" w:rsidP="00D4091F">
      <w:pPr>
        <w:spacing w:after="120" w:line="360" w:lineRule="auto"/>
        <w:ind w:firstLine="567"/>
        <w:rPr>
          <w:rFonts w:asciiTheme="majorBidi" w:hAnsiTheme="majorBidi" w:cstheme="majorBidi"/>
          <w:szCs w:val="28"/>
        </w:rPr>
      </w:pPr>
      <w:r>
        <w:rPr>
          <w:rFonts w:asciiTheme="majorBidi" w:hAnsiTheme="majorBidi" w:cstheme="majorBidi"/>
          <w:szCs w:val="28"/>
        </w:rPr>
        <w:t>L</w:t>
      </w:r>
      <w:r w:rsidRPr="00A56298">
        <w:rPr>
          <w:rFonts w:asciiTheme="majorBidi" w:hAnsiTheme="majorBidi" w:cstheme="majorBidi"/>
          <w:szCs w:val="28"/>
        </w:rPr>
        <w:t xml:space="preserve">a mission principale </w:t>
      </w:r>
      <w:r>
        <w:rPr>
          <w:rFonts w:asciiTheme="majorBidi" w:hAnsiTheme="majorBidi" w:cstheme="majorBidi"/>
          <w:szCs w:val="28"/>
        </w:rPr>
        <w:t xml:space="preserve">d’Abbas </w:t>
      </w:r>
      <w:r w:rsidRPr="00A56298">
        <w:rPr>
          <w:rFonts w:asciiTheme="majorBidi" w:hAnsiTheme="majorBidi" w:cstheme="majorBidi"/>
          <w:szCs w:val="28"/>
        </w:rPr>
        <w:t>au sein du FLN</w:t>
      </w:r>
      <w:r>
        <w:rPr>
          <w:rFonts w:asciiTheme="majorBidi" w:hAnsiTheme="majorBidi" w:cstheme="majorBidi"/>
          <w:szCs w:val="28"/>
        </w:rPr>
        <w:t xml:space="preserve"> </w:t>
      </w:r>
      <w:r w:rsidRPr="00A56298">
        <w:rPr>
          <w:rFonts w:asciiTheme="majorBidi" w:hAnsiTheme="majorBidi" w:cstheme="majorBidi"/>
          <w:szCs w:val="28"/>
        </w:rPr>
        <w:t>était</w:t>
      </w:r>
      <w:r>
        <w:rPr>
          <w:rFonts w:asciiTheme="majorBidi" w:hAnsiTheme="majorBidi" w:cstheme="majorBidi"/>
          <w:szCs w:val="28"/>
        </w:rPr>
        <w:t xml:space="preserve"> </w:t>
      </w:r>
      <w:r w:rsidRPr="00A56298">
        <w:rPr>
          <w:rFonts w:asciiTheme="majorBidi" w:hAnsiTheme="majorBidi" w:cstheme="majorBidi"/>
          <w:szCs w:val="28"/>
        </w:rPr>
        <w:t>d’internationaliser la cause algérienne</w:t>
      </w:r>
      <w:r>
        <w:rPr>
          <w:rFonts w:asciiTheme="majorBidi" w:hAnsiTheme="majorBidi" w:cstheme="majorBidi"/>
          <w:szCs w:val="28"/>
        </w:rPr>
        <w:t>, se procurer de l’argent, des armes et des munitions pour l’Armée de Libération Nationale</w:t>
      </w:r>
      <w:r w:rsidR="00D4091F">
        <w:rPr>
          <w:rFonts w:asciiTheme="majorBidi" w:hAnsiTheme="majorBidi" w:cstheme="majorBidi"/>
          <w:szCs w:val="28"/>
        </w:rPr>
        <w:t xml:space="preserve"> (ALN)</w:t>
      </w:r>
      <w:r>
        <w:rPr>
          <w:rFonts w:asciiTheme="majorBidi" w:hAnsiTheme="majorBidi" w:cstheme="majorBidi"/>
          <w:szCs w:val="28"/>
        </w:rPr>
        <w:t>, bras armé du FLN.</w:t>
      </w:r>
      <w:r>
        <w:rPr>
          <w:szCs w:val="28"/>
        </w:rPr>
        <w:t xml:space="preserve"> </w:t>
      </w:r>
      <w:r>
        <w:rPr>
          <w:rFonts w:asciiTheme="majorBidi" w:hAnsiTheme="majorBidi" w:cstheme="majorBidi"/>
          <w:szCs w:val="28"/>
        </w:rPr>
        <w:t>Il avai</w:t>
      </w:r>
      <w:r w:rsidRPr="00C52605">
        <w:rPr>
          <w:rFonts w:asciiTheme="majorBidi" w:hAnsiTheme="majorBidi" w:cstheme="majorBidi"/>
          <w:szCs w:val="28"/>
        </w:rPr>
        <w:t>t également pour tâche de</w:t>
      </w:r>
      <w:r w:rsidRPr="00A56298">
        <w:rPr>
          <w:rFonts w:asciiTheme="majorBidi" w:hAnsiTheme="majorBidi" w:cstheme="majorBidi"/>
          <w:i/>
          <w:iCs/>
          <w:szCs w:val="28"/>
        </w:rPr>
        <w:t> </w:t>
      </w:r>
      <w:r w:rsidRPr="004010E5">
        <w:rPr>
          <w:rFonts w:asciiTheme="majorBidi" w:hAnsiTheme="majorBidi" w:cstheme="majorBidi"/>
          <w:szCs w:val="28"/>
        </w:rPr>
        <w:t>m</w:t>
      </w:r>
      <w:r w:rsidR="00D4091F">
        <w:rPr>
          <w:rFonts w:asciiTheme="majorBidi" w:hAnsiTheme="majorBidi" w:cstheme="majorBidi"/>
          <w:szCs w:val="28"/>
        </w:rPr>
        <w:t xml:space="preserve">aintenir l’unité au sein du FLN, </w:t>
      </w:r>
      <w:r w:rsidRPr="004010E5">
        <w:rPr>
          <w:rFonts w:asciiTheme="majorBidi" w:hAnsiTheme="majorBidi" w:cstheme="majorBidi"/>
          <w:szCs w:val="28"/>
        </w:rPr>
        <w:t>notamment dans la délégation extérieure.</w:t>
      </w:r>
      <w:r>
        <w:rPr>
          <w:rFonts w:asciiTheme="majorBidi" w:hAnsiTheme="majorBidi" w:cstheme="majorBidi"/>
          <w:i/>
          <w:iCs/>
          <w:szCs w:val="28"/>
        </w:rPr>
        <w:t xml:space="preserve"> </w:t>
      </w:r>
    </w:p>
    <w:p w:rsidR="00107927" w:rsidRPr="000549A2"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L’homme qui a longtemps cherché un compromis avec la France n’est plus. Un autre homme</w:t>
      </w:r>
      <w:r w:rsidRPr="00720350">
        <w:rPr>
          <w:rFonts w:asciiTheme="majorBidi" w:hAnsiTheme="majorBidi" w:cstheme="majorBidi"/>
          <w:szCs w:val="28"/>
        </w:rPr>
        <w:t xml:space="preserve"> </w:t>
      </w:r>
      <w:r>
        <w:rPr>
          <w:rFonts w:asciiTheme="majorBidi" w:hAnsiTheme="majorBidi" w:cstheme="majorBidi"/>
          <w:szCs w:val="28"/>
        </w:rPr>
        <w:t xml:space="preserve">est né, poussé par le devoir – celui de défendre la cause de son peuple – et les circonstances à recourir à la solution ultime, </w:t>
      </w:r>
      <w:r w:rsidR="00AF5B09">
        <w:rPr>
          <w:rFonts w:asciiTheme="majorBidi" w:hAnsiTheme="majorBidi" w:cstheme="majorBidi"/>
          <w:szCs w:val="28"/>
        </w:rPr>
        <w:t xml:space="preserve">extrême, </w:t>
      </w:r>
      <w:r>
        <w:rPr>
          <w:rFonts w:asciiTheme="majorBidi" w:hAnsiTheme="majorBidi" w:cstheme="majorBidi"/>
          <w:szCs w:val="28"/>
        </w:rPr>
        <w:t xml:space="preserve">la violence. La violence qu’il a toujours bannie et rejetée parce que craignant les pertes humaines. </w:t>
      </w:r>
    </w:p>
    <w:p w:rsidR="00107927" w:rsidRDefault="00AF5B09" w:rsidP="00A84DCC">
      <w:pPr>
        <w:spacing w:after="120" w:line="360" w:lineRule="auto"/>
        <w:ind w:firstLine="567"/>
        <w:rPr>
          <w:rFonts w:asciiTheme="majorBidi" w:hAnsiTheme="majorBidi" w:cstheme="majorBidi"/>
          <w:szCs w:val="28"/>
        </w:rPr>
      </w:pPr>
      <w:r>
        <w:rPr>
          <w:rFonts w:asciiTheme="majorBidi" w:hAnsiTheme="majorBidi" w:cstheme="majorBidi"/>
          <w:szCs w:val="28"/>
        </w:rPr>
        <w:t>En août 1956, l</w:t>
      </w:r>
      <w:r w:rsidR="00107927">
        <w:rPr>
          <w:rFonts w:asciiTheme="majorBidi" w:hAnsiTheme="majorBidi" w:cstheme="majorBidi"/>
          <w:szCs w:val="28"/>
        </w:rPr>
        <w:t>e Congrès de la Soummam</w:t>
      </w:r>
      <w:r w:rsidR="00A84DCC">
        <w:rPr>
          <w:rStyle w:val="Appelnotedebasdep"/>
          <w:rFonts w:asciiTheme="majorBidi" w:hAnsiTheme="majorBidi" w:cstheme="majorBidi"/>
          <w:szCs w:val="28"/>
        </w:rPr>
        <w:footnoteReference w:id="74"/>
      </w:r>
      <w:r w:rsidR="00107927">
        <w:rPr>
          <w:rFonts w:asciiTheme="majorBidi" w:hAnsiTheme="majorBidi" w:cstheme="majorBidi"/>
          <w:szCs w:val="28"/>
        </w:rPr>
        <w:t xml:space="preserve"> le coopta membre du Conseil National de la Révolution Algérienne (CNRA). Lequel le désignera, au mois d’août 1957, comme membre du Comité de la Coordination et de l’Exécution</w:t>
      </w:r>
      <w:r w:rsidR="00A84DCC">
        <w:rPr>
          <w:rFonts w:asciiTheme="majorBidi" w:hAnsiTheme="majorBidi" w:cstheme="majorBidi"/>
          <w:szCs w:val="28"/>
        </w:rPr>
        <w:t xml:space="preserve"> (</w:t>
      </w:r>
      <w:r w:rsidR="00107927">
        <w:rPr>
          <w:rFonts w:asciiTheme="majorBidi" w:hAnsiTheme="majorBidi" w:cstheme="majorBidi"/>
          <w:szCs w:val="28"/>
        </w:rPr>
        <w:t>CCE</w:t>
      </w:r>
      <w:r w:rsidR="00A84DCC">
        <w:rPr>
          <w:rFonts w:asciiTheme="majorBidi" w:hAnsiTheme="majorBidi" w:cstheme="majorBidi"/>
          <w:szCs w:val="28"/>
        </w:rPr>
        <w:t>)</w:t>
      </w:r>
      <w:r w:rsidR="00107927">
        <w:rPr>
          <w:rFonts w:asciiTheme="majorBidi" w:hAnsiTheme="majorBidi" w:cstheme="majorBidi"/>
          <w:szCs w:val="28"/>
        </w:rPr>
        <w:t>. Son ascension sera rapide</w:t>
      </w:r>
      <w:r w:rsidR="00A84DCC">
        <w:rPr>
          <w:rFonts w:asciiTheme="majorBidi" w:hAnsiTheme="majorBidi" w:cstheme="majorBidi"/>
          <w:szCs w:val="28"/>
        </w:rPr>
        <w:t> :</w:t>
      </w:r>
      <w:r w:rsidR="00107927">
        <w:rPr>
          <w:rFonts w:asciiTheme="majorBidi" w:hAnsiTheme="majorBidi" w:cstheme="majorBidi"/>
          <w:szCs w:val="28"/>
        </w:rPr>
        <w:t xml:space="preserve"> il deviendra en avril 1958 </w:t>
      </w:r>
      <w:r w:rsidR="00107927" w:rsidRPr="00A11263">
        <w:rPr>
          <w:rFonts w:asciiTheme="majorBidi" w:hAnsiTheme="majorBidi" w:cstheme="majorBidi"/>
          <w:szCs w:val="28"/>
        </w:rPr>
        <w:t>responsable du département de l’information</w:t>
      </w:r>
      <w:r w:rsidR="00107927">
        <w:rPr>
          <w:rFonts w:asciiTheme="majorBidi" w:hAnsiTheme="majorBidi" w:cstheme="majorBidi"/>
          <w:szCs w:val="28"/>
        </w:rPr>
        <w:t>. En septembre, le CCE le place à la tête</w:t>
      </w:r>
      <w:r w:rsidR="00107927" w:rsidRPr="00142C61">
        <w:rPr>
          <w:rFonts w:asciiTheme="majorBidi" w:hAnsiTheme="majorBidi" w:cstheme="majorBidi"/>
          <w:szCs w:val="28"/>
        </w:rPr>
        <w:t xml:space="preserve"> du </w:t>
      </w:r>
      <w:r w:rsidR="00107927" w:rsidRPr="00142C61">
        <w:rPr>
          <w:rFonts w:asciiTheme="majorBidi" w:hAnsiTheme="majorBidi" w:cstheme="majorBidi"/>
          <w:szCs w:val="28"/>
        </w:rPr>
        <w:lastRenderedPageBreak/>
        <w:t>premier GPRA.</w:t>
      </w:r>
      <w:r w:rsidR="00107927" w:rsidRPr="0009502A">
        <w:rPr>
          <w:rFonts w:asciiTheme="majorBidi" w:hAnsiTheme="majorBidi" w:cstheme="majorBidi"/>
          <w:szCs w:val="28"/>
        </w:rPr>
        <w:t xml:space="preserve"> </w:t>
      </w:r>
      <w:r w:rsidR="00107927">
        <w:rPr>
          <w:rFonts w:asciiTheme="majorBidi" w:hAnsiTheme="majorBidi" w:cstheme="majorBidi"/>
          <w:szCs w:val="28"/>
        </w:rPr>
        <w:t xml:space="preserve">Sur ce point, </w:t>
      </w:r>
      <w:r w:rsidR="00A84DCC">
        <w:rPr>
          <w:rFonts w:asciiTheme="majorBidi" w:hAnsiTheme="majorBidi" w:cstheme="majorBidi"/>
          <w:szCs w:val="28"/>
        </w:rPr>
        <w:t xml:space="preserve">Abdelhamid Mehri, </w:t>
      </w:r>
      <w:r w:rsidR="00107927">
        <w:rPr>
          <w:rFonts w:asciiTheme="majorBidi" w:hAnsiTheme="majorBidi" w:cstheme="majorBidi"/>
          <w:szCs w:val="28"/>
        </w:rPr>
        <w:t>son compagnon de route, déclare : </w:t>
      </w:r>
    </w:p>
    <w:p w:rsidR="00107927" w:rsidRDefault="00107927" w:rsidP="00107927">
      <w:pPr>
        <w:spacing w:after="120" w:line="360" w:lineRule="auto"/>
        <w:ind w:firstLine="567"/>
        <w:rPr>
          <w:rFonts w:asciiTheme="majorBidi" w:hAnsiTheme="majorBidi" w:cstheme="majorBidi"/>
          <w:szCs w:val="28"/>
        </w:rPr>
      </w:pPr>
      <w:r w:rsidRPr="001044DE">
        <w:rPr>
          <w:rFonts w:asciiTheme="majorBidi" w:hAnsiTheme="majorBidi" w:cstheme="majorBidi"/>
          <w:szCs w:val="28"/>
        </w:rPr>
        <w:t>« </w:t>
      </w:r>
      <w:r>
        <w:rPr>
          <w:rFonts w:asciiTheme="majorBidi" w:hAnsiTheme="majorBidi" w:cstheme="majorBidi"/>
          <w:i/>
          <w:iCs/>
          <w:szCs w:val="28"/>
        </w:rPr>
        <w:t>L</w:t>
      </w:r>
      <w:r w:rsidRPr="001044DE">
        <w:rPr>
          <w:rFonts w:asciiTheme="majorBidi" w:hAnsiTheme="majorBidi" w:cstheme="majorBidi"/>
          <w:i/>
          <w:iCs/>
          <w:szCs w:val="28"/>
        </w:rPr>
        <w:t>ors de la formation du GPRA, le nom de Ferhat Abbas était celui qui réalisait le consensus le plus large pour le présider.</w:t>
      </w:r>
      <w:r w:rsidRPr="001044DE">
        <w:rPr>
          <w:rFonts w:asciiTheme="majorBidi" w:hAnsiTheme="majorBidi" w:cstheme="majorBidi"/>
          <w:szCs w:val="28"/>
        </w:rPr>
        <w:t> »</w:t>
      </w:r>
      <w:r>
        <w:rPr>
          <w:rStyle w:val="Appelnotedebasdep"/>
          <w:rFonts w:asciiTheme="majorBidi" w:hAnsiTheme="majorBidi" w:cstheme="majorBidi"/>
          <w:szCs w:val="28"/>
        </w:rPr>
        <w:footnoteReference w:id="75"/>
      </w:r>
      <w:r>
        <w:rPr>
          <w:rFonts w:asciiTheme="majorBidi" w:hAnsiTheme="majorBidi" w:cstheme="majorBidi"/>
          <w:szCs w:val="28"/>
        </w:rPr>
        <w:t xml:space="preserve"> </w:t>
      </w:r>
    </w:p>
    <w:p w:rsidR="00107927" w:rsidRDefault="00A84DCC" w:rsidP="003E2BA3">
      <w:pPr>
        <w:spacing w:after="120" w:line="360" w:lineRule="auto"/>
        <w:ind w:firstLine="567"/>
        <w:rPr>
          <w:rFonts w:asciiTheme="majorBidi" w:hAnsiTheme="majorBidi" w:cstheme="majorBidi"/>
          <w:szCs w:val="28"/>
        </w:rPr>
      </w:pPr>
      <w:r>
        <w:rPr>
          <w:rFonts w:asciiTheme="majorBidi" w:hAnsiTheme="majorBidi" w:cstheme="majorBidi"/>
          <w:szCs w:val="28"/>
        </w:rPr>
        <w:t>L</w:t>
      </w:r>
      <w:r w:rsidR="00107927">
        <w:rPr>
          <w:rFonts w:asciiTheme="majorBidi" w:hAnsiTheme="majorBidi" w:cstheme="majorBidi"/>
          <w:szCs w:val="28"/>
        </w:rPr>
        <w:t>e FLN</w:t>
      </w:r>
      <w:r w:rsidR="00107927" w:rsidRPr="00F61CD3">
        <w:rPr>
          <w:rFonts w:asciiTheme="majorBidi" w:hAnsiTheme="majorBidi" w:cstheme="majorBidi"/>
          <w:szCs w:val="28"/>
        </w:rPr>
        <w:t xml:space="preserve"> ne pouvait se dispenser de </w:t>
      </w:r>
      <w:r w:rsidR="00107927">
        <w:rPr>
          <w:rFonts w:asciiTheme="majorBidi" w:hAnsiTheme="majorBidi" w:cstheme="majorBidi"/>
          <w:szCs w:val="28"/>
        </w:rPr>
        <w:t>son expérience en politique et</w:t>
      </w:r>
      <w:r w:rsidR="00107927" w:rsidRPr="00F61CD3">
        <w:rPr>
          <w:rFonts w:asciiTheme="majorBidi" w:hAnsiTheme="majorBidi" w:cstheme="majorBidi"/>
          <w:szCs w:val="28"/>
        </w:rPr>
        <w:t xml:space="preserve"> de </w:t>
      </w:r>
      <w:r w:rsidR="00107927">
        <w:rPr>
          <w:rFonts w:asciiTheme="majorBidi" w:hAnsiTheme="majorBidi" w:cstheme="majorBidi"/>
          <w:szCs w:val="28"/>
        </w:rPr>
        <w:t>sa renommée sur</w:t>
      </w:r>
      <w:r w:rsidR="00107927" w:rsidRPr="00F61CD3">
        <w:rPr>
          <w:rFonts w:asciiTheme="majorBidi" w:hAnsiTheme="majorBidi" w:cstheme="majorBidi"/>
          <w:szCs w:val="28"/>
        </w:rPr>
        <w:t xml:space="preserve"> </w:t>
      </w:r>
      <w:r w:rsidR="00107927">
        <w:rPr>
          <w:rFonts w:asciiTheme="majorBidi" w:hAnsiTheme="majorBidi" w:cstheme="majorBidi"/>
          <w:szCs w:val="28"/>
        </w:rPr>
        <w:t>la scène</w:t>
      </w:r>
      <w:r w:rsidR="00107927" w:rsidRPr="00F61CD3">
        <w:rPr>
          <w:rFonts w:asciiTheme="majorBidi" w:hAnsiTheme="majorBidi" w:cstheme="majorBidi"/>
          <w:szCs w:val="28"/>
        </w:rPr>
        <w:t xml:space="preserve"> national</w:t>
      </w:r>
      <w:r w:rsidR="00107927">
        <w:rPr>
          <w:rFonts w:asciiTheme="majorBidi" w:hAnsiTheme="majorBidi" w:cstheme="majorBidi"/>
          <w:szCs w:val="28"/>
        </w:rPr>
        <w:t>e</w:t>
      </w:r>
      <w:r w:rsidR="00107927" w:rsidRPr="00F61CD3">
        <w:rPr>
          <w:rFonts w:asciiTheme="majorBidi" w:hAnsiTheme="majorBidi" w:cstheme="majorBidi"/>
          <w:szCs w:val="28"/>
        </w:rPr>
        <w:t xml:space="preserve"> </w:t>
      </w:r>
      <w:r w:rsidR="003E2BA3">
        <w:rPr>
          <w:rFonts w:asciiTheme="majorBidi" w:hAnsiTheme="majorBidi" w:cstheme="majorBidi"/>
          <w:szCs w:val="28"/>
        </w:rPr>
        <w:t xml:space="preserve">et </w:t>
      </w:r>
      <w:r w:rsidR="00107927">
        <w:rPr>
          <w:rFonts w:asciiTheme="majorBidi" w:hAnsiTheme="majorBidi" w:cstheme="majorBidi"/>
          <w:szCs w:val="28"/>
        </w:rPr>
        <w:t>internationale. So</w:t>
      </w:r>
      <w:r w:rsidR="00107927" w:rsidRPr="00F61CD3">
        <w:rPr>
          <w:rFonts w:asciiTheme="majorBidi" w:hAnsiTheme="majorBidi" w:cstheme="majorBidi"/>
          <w:szCs w:val="28"/>
        </w:rPr>
        <w:t xml:space="preserve">n apport </w:t>
      </w:r>
      <w:r w:rsidR="00107927">
        <w:rPr>
          <w:rFonts w:asciiTheme="majorBidi" w:hAnsiTheme="majorBidi" w:cstheme="majorBidi"/>
          <w:szCs w:val="28"/>
        </w:rPr>
        <w:t>à</w:t>
      </w:r>
      <w:r w:rsidR="00107927" w:rsidRPr="00F61CD3">
        <w:rPr>
          <w:rFonts w:asciiTheme="majorBidi" w:hAnsiTheme="majorBidi" w:cstheme="majorBidi"/>
          <w:szCs w:val="28"/>
        </w:rPr>
        <w:t xml:space="preserve"> la révolution </w:t>
      </w:r>
      <w:r w:rsidR="00107927">
        <w:rPr>
          <w:rFonts w:asciiTheme="majorBidi" w:hAnsiTheme="majorBidi" w:cstheme="majorBidi"/>
          <w:szCs w:val="28"/>
        </w:rPr>
        <w:t>était</w:t>
      </w:r>
      <w:r w:rsidR="003E2BA3">
        <w:rPr>
          <w:rFonts w:asciiTheme="majorBidi" w:hAnsiTheme="majorBidi" w:cstheme="majorBidi"/>
          <w:szCs w:val="28"/>
        </w:rPr>
        <w:t xml:space="preserve"> de ce fait</w:t>
      </w:r>
      <w:r w:rsidR="00107927">
        <w:rPr>
          <w:rFonts w:asciiTheme="majorBidi" w:hAnsiTheme="majorBidi" w:cstheme="majorBidi"/>
          <w:szCs w:val="28"/>
        </w:rPr>
        <w:t xml:space="preserve"> indispensable. Il était certainement le mieux placé pour mener des négociations avec la France de par le respect dont il bénéficiait dans les milieux politiques français et de par sa connaissance parfaite des rouages du système politique français, une connaissance qu’il avait acquise grâce à une longue expérience politique. </w:t>
      </w:r>
      <w:r w:rsidR="003E2BA3">
        <w:rPr>
          <w:rFonts w:asciiTheme="majorBidi" w:hAnsiTheme="majorBidi" w:cstheme="majorBidi"/>
          <w:szCs w:val="28"/>
        </w:rPr>
        <w:t>Au</w:t>
      </w:r>
      <w:r w:rsidR="00107927">
        <w:rPr>
          <w:rFonts w:asciiTheme="majorBidi" w:hAnsiTheme="majorBidi" w:cstheme="majorBidi"/>
          <w:szCs w:val="28"/>
        </w:rPr>
        <w:t xml:space="preserve"> plan intérieur, son</w:t>
      </w:r>
      <w:r w:rsidR="00107927" w:rsidRPr="00F2378C">
        <w:rPr>
          <w:rFonts w:asciiTheme="majorBidi" w:hAnsiTheme="majorBidi" w:cstheme="majorBidi"/>
          <w:szCs w:val="28"/>
        </w:rPr>
        <w:t xml:space="preserve"> talent de conciliateur</w:t>
      </w:r>
      <w:r w:rsidR="00107927">
        <w:rPr>
          <w:rFonts w:asciiTheme="majorBidi" w:hAnsiTheme="majorBidi" w:cstheme="majorBidi"/>
          <w:szCs w:val="28"/>
        </w:rPr>
        <w:t xml:space="preserve"> était évidemment nécessaire pour maintenir la cohésion et l’entente au sein du FLN.</w:t>
      </w:r>
      <w:r w:rsidR="00107927" w:rsidRPr="00AB0BAB">
        <w:rPr>
          <w:rFonts w:asciiTheme="majorBidi" w:hAnsiTheme="majorBidi" w:cstheme="majorBidi"/>
          <w:szCs w:val="28"/>
        </w:rPr>
        <w:t xml:space="preserve"> </w:t>
      </w:r>
    </w:p>
    <w:p w:rsidR="00107927" w:rsidRDefault="00107927" w:rsidP="00C20CCC">
      <w:pPr>
        <w:spacing w:after="120" w:line="360" w:lineRule="auto"/>
        <w:ind w:firstLine="567"/>
        <w:rPr>
          <w:rFonts w:asciiTheme="majorBidi" w:hAnsiTheme="majorBidi" w:cstheme="majorBidi"/>
          <w:szCs w:val="28"/>
        </w:rPr>
      </w:pPr>
      <w:r>
        <w:rPr>
          <w:rFonts w:asciiTheme="majorBidi" w:hAnsiTheme="majorBidi" w:cstheme="majorBidi"/>
          <w:szCs w:val="28"/>
        </w:rPr>
        <w:t xml:space="preserve">Ferhat Abbas aurait déclaré, après son ralliement au FLN, le 26 avril 1956 :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w:t>
      </w:r>
      <w:r w:rsidRPr="00EE056C">
        <w:rPr>
          <w:rFonts w:asciiTheme="majorBidi" w:hAnsiTheme="majorBidi" w:cstheme="majorBidi"/>
          <w:i/>
          <w:iCs/>
          <w:szCs w:val="28"/>
        </w:rPr>
        <w:t>On sait pourtant à Paris que je suis honnête, que je ne travaille qu’au retour de la paix. Aujourd’hui, je ne peux plus rien à l’intérieur de mon pays, ni en France. J’ai frappé à toutes les portes, j’ai parlé à tous les hommes politiques susceptibles de me comprendre, de nous comprendre. Ceux qui ont effectivement compris n’ont rien fait. Je ne pouvais plus continuer à donner ma caution à une situation que je réprouve totalement. Mon départ prouvera au moins à mes concitoyens que je me désolidarise d’une politique inefficace, et qui conduit à la ruine de mon pays…</w:t>
      </w:r>
      <w:r>
        <w:rPr>
          <w:rFonts w:asciiTheme="majorBidi" w:hAnsiTheme="majorBidi" w:cstheme="majorBidi"/>
          <w:szCs w:val="28"/>
        </w:rPr>
        <w:t> »</w:t>
      </w:r>
      <w:r>
        <w:rPr>
          <w:rStyle w:val="Appelnotedebasdep"/>
          <w:rFonts w:asciiTheme="majorBidi" w:hAnsiTheme="majorBidi" w:cstheme="majorBidi"/>
          <w:szCs w:val="28"/>
        </w:rPr>
        <w:footnoteReference w:id="76"/>
      </w:r>
      <w:r>
        <w:rPr>
          <w:rFonts w:asciiTheme="majorBidi" w:hAnsiTheme="majorBidi" w:cstheme="majorBidi"/>
          <w:szCs w:val="28"/>
        </w:rPr>
        <w:t xml:space="preserve"> </w:t>
      </w:r>
    </w:p>
    <w:p w:rsidR="00107927"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En 1960, il sera reconduit à la tête du deuxième GPRA. Mais, accusé par certains membres du FLN de versatilité et de mollesse envers la France lors des négociations, il sera écarté en août 1961 du troisième GPRA au profit de Ben Khedda, ancien secrétaire général du M.T.L.D. La crise qui opposa le GPRA à </w:t>
      </w:r>
      <w:r>
        <w:rPr>
          <w:rFonts w:asciiTheme="majorBidi" w:hAnsiTheme="majorBidi" w:cstheme="majorBidi"/>
          <w:szCs w:val="28"/>
        </w:rPr>
        <w:lastRenderedPageBreak/>
        <w:t xml:space="preserve">l’état-major du FLN, mené par le colonel Boumediene, futur Président de la République en 1965, précipita cet écartement. </w:t>
      </w:r>
    </w:p>
    <w:p w:rsidR="00DE1691" w:rsidRDefault="00DE1691" w:rsidP="006533DA">
      <w:pPr>
        <w:tabs>
          <w:tab w:val="left" w:pos="567"/>
        </w:tabs>
        <w:spacing w:after="120" w:line="360" w:lineRule="auto"/>
        <w:ind w:firstLine="567"/>
        <w:rPr>
          <w:rFonts w:asciiTheme="majorBidi" w:hAnsiTheme="majorBidi" w:cstheme="majorBidi"/>
          <w:szCs w:val="28"/>
        </w:rPr>
      </w:pPr>
      <w:r w:rsidRPr="006533DA">
        <w:rPr>
          <w:rFonts w:asciiTheme="majorBidi" w:hAnsiTheme="majorBidi" w:cstheme="majorBidi"/>
          <w:szCs w:val="28"/>
        </w:rPr>
        <w:t>En réalité, cette crise a une autre cause, moins apparente</w:t>
      </w:r>
      <w:r w:rsidR="00B15F7B" w:rsidRPr="006533DA">
        <w:rPr>
          <w:rFonts w:asciiTheme="majorBidi" w:hAnsiTheme="majorBidi" w:cstheme="majorBidi"/>
          <w:szCs w:val="28"/>
        </w:rPr>
        <w:t>.</w:t>
      </w:r>
      <w:r w:rsidRPr="006533DA">
        <w:rPr>
          <w:rFonts w:asciiTheme="majorBidi" w:hAnsiTheme="majorBidi" w:cstheme="majorBidi"/>
          <w:szCs w:val="28"/>
        </w:rPr>
        <w:t> </w:t>
      </w:r>
      <w:r w:rsidR="00B15F7B" w:rsidRPr="006533DA">
        <w:rPr>
          <w:rFonts w:asciiTheme="majorBidi" w:hAnsiTheme="majorBidi" w:cstheme="majorBidi"/>
          <w:szCs w:val="28"/>
        </w:rPr>
        <w:t xml:space="preserve">En fait, </w:t>
      </w:r>
      <w:r w:rsidRPr="006533DA">
        <w:rPr>
          <w:rFonts w:asciiTheme="majorBidi" w:hAnsiTheme="majorBidi" w:cstheme="majorBidi"/>
          <w:szCs w:val="28"/>
        </w:rPr>
        <w:t>plus l’indépendance se profilait grâce aux actions des maquis de l’intérieur et aux efforts de la délégation extérieure</w:t>
      </w:r>
      <w:r w:rsidR="00B15F7B" w:rsidRPr="006533DA">
        <w:rPr>
          <w:rFonts w:asciiTheme="majorBidi" w:hAnsiTheme="majorBidi" w:cstheme="majorBidi"/>
          <w:szCs w:val="28"/>
        </w:rPr>
        <w:t xml:space="preserve"> et du</w:t>
      </w:r>
      <w:r w:rsidRPr="006533DA">
        <w:rPr>
          <w:rFonts w:asciiTheme="majorBidi" w:hAnsiTheme="majorBidi" w:cstheme="majorBidi"/>
          <w:szCs w:val="28"/>
        </w:rPr>
        <w:t xml:space="preserve"> GPRA (par l’internationalisation du conflit), plus la course au pouvoir devenait mortelle. Depuis l’assassinat </w:t>
      </w:r>
      <w:r w:rsidR="00B15F7B" w:rsidRPr="006533DA">
        <w:rPr>
          <w:rFonts w:asciiTheme="majorBidi" w:hAnsiTheme="majorBidi" w:cstheme="majorBidi"/>
          <w:szCs w:val="28"/>
        </w:rPr>
        <w:t>d’</w:t>
      </w:r>
      <w:r w:rsidRPr="006533DA">
        <w:rPr>
          <w:rFonts w:asciiTheme="majorBidi" w:hAnsiTheme="majorBidi" w:cstheme="majorBidi"/>
          <w:szCs w:val="28"/>
        </w:rPr>
        <w:t xml:space="preserve">Abane </w:t>
      </w:r>
      <w:r w:rsidR="00B15F7B" w:rsidRPr="006533DA">
        <w:rPr>
          <w:rFonts w:asciiTheme="majorBidi" w:hAnsiTheme="majorBidi" w:cstheme="majorBidi"/>
          <w:szCs w:val="28"/>
        </w:rPr>
        <w:t xml:space="preserve">Ramdane </w:t>
      </w:r>
      <w:r w:rsidRPr="006533DA">
        <w:rPr>
          <w:rFonts w:asciiTheme="majorBidi" w:hAnsiTheme="majorBidi" w:cstheme="majorBidi"/>
          <w:szCs w:val="28"/>
        </w:rPr>
        <w:t>en 1957, l’E</w:t>
      </w:r>
      <w:r w:rsidR="00B15F7B" w:rsidRPr="006533DA">
        <w:rPr>
          <w:rFonts w:asciiTheme="majorBidi" w:hAnsiTheme="majorBidi" w:cstheme="majorBidi"/>
          <w:szCs w:val="28"/>
        </w:rPr>
        <w:t xml:space="preserve">tat-major général (EMG) </w:t>
      </w:r>
      <w:r w:rsidRPr="006533DA">
        <w:rPr>
          <w:rFonts w:asciiTheme="majorBidi" w:hAnsiTheme="majorBidi" w:cstheme="majorBidi"/>
          <w:szCs w:val="28"/>
        </w:rPr>
        <w:t xml:space="preserve">et </w:t>
      </w:r>
      <w:r w:rsidR="00B15F7B" w:rsidRPr="006533DA">
        <w:rPr>
          <w:rFonts w:asciiTheme="majorBidi" w:hAnsiTheme="majorBidi" w:cstheme="majorBidi"/>
          <w:szCs w:val="28"/>
        </w:rPr>
        <w:t>l’</w:t>
      </w:r>
      <w:r w:rsidRPr="006533DA">
        <w:rPr>
          <w:rFonts w:asciiTheme="majorBidi" w:hAnsiTheme="majorBidi" w:cstheme="majorBidi"/>
          <w:szCs w:val="28"/>
        </w:rPr>
        <w:t>armée des frontières, plusieurs fois plus forte que les maquis de l’intérieur, préparai</w:t>
      </w:r>
      <w:r w:rsidR="00B15F7B" w:rsidRPr="006533DA">
        <w:rPr>
          <w:rFonts w:asciiTheme="majorBidi" w:hAnsiTheme="majorBidi" w:cstheme="majorBidi"/>
          <w:szCs w:val="28"/>
        </w:rPr>
        <w:t>en</w:t>
      </w:r>
      <w:r w:rsidRPr="006533DA">
        <w:rPr>
          <w:rFonts w:asciiTheme="majorBidi" w:hAnsiTheme="majorBidi" w:cstheme="majorBidi"/>
          <w:szCs w:val="28"/>
        </w:rPr>
        <w:t xml:space="preserve">t la prise du pouvoir en nouant des contacts avec Ben Bella emprisonné en France. </w:t>
      </w:r>
      <w:r w:rsidR="00B15F7B" w:rsidRPr="006533DA">
        <w:rPr>
          <w:rFonts w:asciiTheme="majorBidi" w:hAnsiTheme="majorBidi" w:cstheme="majorBidi"/>
          <w:szCs w:val="28"/>
        </w:rPr>
        <w:t>L</w:t>
      </w:r>
      <w:r w:rsidRPr="006533DA">
        <w:rPr>
          <w:rFonts w:asciiTheme="majorBidi" w:hAnsiTheme="majorBidi" w:cstheme="majorBidi"/>
          <w:szCs w:val="28"/>
        </w:rPr>
        <w:t>’EMG avait largement</w:t>
      </w:r>
      <w:r w:rsidR="00B15F7B" w:rsidRPr="006533DA">
        <w:rPr>
          <w:rFonts w:asciiTheme="majorBidi" w:hAnsiTheme="majorBidi" w:cstheme="majorBidi"/>
          <w:szCs w:val="28"/>
        </w:rPr>
        <w:t> de moyens :</w:t>
      </w:r>
      <w:r w:rsidRPr="006533DA">
        <w:rPr>
          <w:rFonts w:asciiTheme="majorBidi" w:hAnsiTheme="majorBidi" w:cstheme="majorBidi"/>
          <w:szCs w:val="28"/>
        </w:rPr>
        <w:t xml:space="preserve"> l’armée des frontières comptait environ 80 000 soldats et de</w:t>
      </w:r>
      <w:r w:rsidR="00B15F7B" w:rsidRPr="006533DA">
        <w:rPr>
          <w:rFonts w:asciiTheme="majorBidi" w:hAnsiTheme="majorBidi" w:cstheme="majorBidi"/>
          <w:szCs w:val="28"/>
        </w:rPr>
        <w:t>s moyens matériels inestimables</w:t>
      </w:r>
      <w:r w:rsidRPr="006533DA">
        <w:rPr>
          <w:rFonts w:asciiTheme="majorBidi" w:hAnsiTheme="majorBidi" w:cstheme="majorBidi"/>
          <w:szCs w:val="28"/>
        </w:rPr>
        <w:t xml:space="preserve"> </w:t>
      </w:r>
      <w:r w:rsidR="00B15F7B" w:rsidRPr="006533DA">
        <w:rPr>
          <w:rFonts w:asciiTheme="majorBidi" w:hAnsiTheme="majorBidi" w:cstheme="majorBidi"/>
          <w:szCs w:val="28"/>
        </w:rPr>
        <w:t xml:space="preserve">qui ne pouvaient être acheminés aux maquis de l’intérieur auxquels ils étaient </w:t>
      </w:r>
      <w:r w:rsidRPr="006533DA">
        <w:rPr>
          <w:rFonts w:asciiTheme="majorBidi" w:hAnsiTheme="majorBidi" w:cstheme="majorBidi"/>
          <w:szCs w:val="28"/>
        </w:rPr>
        <w:t>destinés</w:t>
      </w:r>
      <w:r w:rsidR="006533DA" w:rsidRPr="006533DA">
        <w:rPr>
          <w:rFonts w:asciiTheme="majorBidi" w:hAnsiTheme="majorBidi" w:cstheme="majorBidi"/>
          <w:szCs w:val="28"/>
        </w:rPr>
        <w:t>,</w:t>
      </w:r>
      <w:r w:rsidRPr="006533DA">
        <w:rPr>
          <w:rFonts w:asciiTheme="majorBidi" w:hAnsiTheme="majorBidi" w:cstheme="majorBidi"/>
          <w:szCs w:val="28"/>
        </w:rPr>
        <w:t xml:space="preserve"> à cause de la ligne électrifiée. Alors</w:t>
      </w:r>
      <w:r w:rsidR="00536474" w:rsidRPr="006533DA">
        <w:rPr>
          <w:rFonts w:asciiTheme="majorBidi" w:hAnsiTheme="majorBidi" w:cstheme="majorBidi"/>
          <w:szCs w:val="28"/>
        </w:rPr>
        <w:t>, pendant que se poursuivaient les négociations,</w:t>
      </w:r>
      <w:r w:rsidRPr="006533DA">
        <w:rPr>
          <w:rFonts w:asciiTheme="majorBidi" w:hAnsiTheme="majorBidi" w:cstheme="majorBidi"/>
          <w:szCs w:val="28"/>
        </w:rPr>
        <w:t xml:space="preserve"> forte de ses effectifs et de ses moyens matériels, l’armée des frontières préparait</w:t>
      </w:r>
      <w:r w:rsidR="006533DA" w:rsidRPr="006533DA">
        <w:rPr>
          <w:rFonts w:asciiTheme="majorBidi" w:hAnsiTheme="majorBidi" w:cstheme="majorBidi"/>
          <w:szCs w:val="28"/>
        </w:rPr>
        <w:t xml:space="preserve"> </w:t>
      </w:r>
      <w:r w:rsidRPr="006533DA">
        <w:rPr>
          <w:rFonts w:asciiTheme="majorBidi" w:hAnsiTheme="majorBidi" w:cstheme="majorBidi"/>
          <w:szCs w:val="28"/>
        </w:rPr>
        <w:t>la prise du pouvoir.</w:t>
      </w:r>
    </w:p>
    <w:p w:rsidR="00D9419C" w:rsidRPr="00BA33B5" w:rsidRDefault="00D9419C" w:rsidP="00D9419C">
      <w:pPr>
        <w:tabs>
          <w:tab w:val="left" w:pos="567"/>
        </w:tabs>
        <w:spacing w:after="120" w:line="360" w:lineRule="auto"/>
        <w:ind w:firstLine="567"/>
        <w:rPr>
          <w:rFonts w:asciiTheme="majorBidi" w:hAnsiTheme="majorBidi" w:cstheme="majorBidi"/>
          <w:szCs w:val="28"/>
        </w:rPr>
      </w:pPr>
      <w:r>
        <w:rPr>
          <w:rFonts w:asciiTheme="majorBidi" w:hAnsiTheme="majorBidi" w:cstheme="majorBidi"/>
          <w:szCs w:val="28"/>
        </w:rPr>
        <w:t xml:space="preserve">En 1962, l’enfant de Taher publie à Paris le premier tome de ses mémoires, </w:t>
      </w:r>
      <w:r w:rsidRPr="00670C90">
        <w:rPr>
          <w:rFonts w:asciiTheme="majorBidi" w:hAnsiTheme="majorBidi" w:cstheme="majorBidi"/>
          <w:i/>
          <w:iCs/>
          <w:szCs w:val="28"/>
        </w:rPr>
        <w:t>Guerre et Révolution d’Algérie I :</w:t>
      </w:r>
      <w:r>
        <w:rPr>
          <w:rFonts w:asciiTheme="majorBidi" w:hAnsiTheme="majorBidi" w:cstheme="majorBidi"/>
          <w:szCs w:val="28"/>
        </w:rPr>
        <w:t xml:space="preserve"> </w:t>
      </w:r>
      <w:r w:rsidRPr="00670C90">
        <w:rPr>
          <w:rFonts w:asciiTheme="majorBidi" w:hAnsiTheme="majorBidi" w:cstheme="majorBidi"/>
          <w:i/>
          <w:iCs/>
          <w:szCs w:val="28"/>
        </w:rPr>
        <w:t>La Nuit Coloniale</w:t>
      </w:r>
      <w:r>
        <w:rPr>
          <w:rFonts w:asciiTheme="majorBidi" w:hAnsiTheme="majorBidi" w:cstheme="majorBidi"/>
          <w:i/>
          <w:iCs/>
          <w:szCs w:val="28"/>
        </w:rPr>
        <w:t>.</w:t>
      </w:r>
    </w:p>
    <w:p w:rsidR="00107927" w:rsidRDefault="00D525AA" w:rsidP="002B430F">
      <w:pPr>
        <w:spacing w:after="120" w:line="360" w:lineRule="auto"/>
        <w:rPr>
          <w:rFonts w:asciiTheme="majorBidi" w:hAnsiTheme="majorBidi" w:cstheme="majorBidi"/>
          <w:b/>
          <w:bCs/>
          <w:szCs w:val="28"/>
        </w:rPr>
      </w:pPr>
      <w:r>
        <w:rPr>
          <w:rFonts w:asciiTheme="majorBidi" w:hAnsiTheme="majorBidi" w:cstheme="majorBidi"/>
          <w:b/>
          <w:bCs/>
          <w:szCs w:val="28"/>
        </w:rPr>
        <w:t>11-</w:t>
      </w:r>
      <w:r w:rsidR="00107927" w:rsidRPr="00783833">
        <w:rPr>
          <w:rFonts w:asciiTheme="majorBidi" w:hAnsiTheme="majorBidi" w:cstheme="majorBidi"/>
          <w:b/>
          <w:bCs/>
          <w:szCs w:val="28"/>
        </w:rPr>
        <w:t>L’Indépendance et le retour en Algérie</w:t>
      </w:r>
      <w:r w:rsidR="002B430F">
        <w:rPr>
          <w:rFonts w:asciiTheme="majorBidi" w:hAnsiTheme="majorBidi" w:cstheme="majorBidi"/>
          <w:b/>
          <w:bCs/>
          <w:szCs w:val="28"/>
        </w:rPr>
        <w:t>,</w:t>
      </w:r>
      <w:r w:rsidR="00107927" w:rsidRPr="00783833">
        <w:rPr>
          <w:rFonts w:asciiTheme="majorBidi" w:hAnsiTheme="majorBidi" w:cstheme="majorBidi"/>
          <w:b/>
          <w:bCs/>
          <w:szCs w:val="28"/>
        </w:rPr>
        <w:t> l’ultime désillusion</w:t>
      </w:r>
      <w:r w:rsidR="002B430F">
        <w:rPr>
          <w:rFonts w:asciiTheme="majorBidi" w:hAnsiTheme="majorBidi" w:cstheme="majorBidi"/>
          <w:b/>
          <w:bCs/>
          <w:szCs w:val="28"/>
        </w:rPr>
        <w:t xml:space="preserve"> </w:t>
      </w:r>
      <w:r w:rsidR="002B430F" w:rsidRPr="00783833">
        <w:rPr>
          <w:rFonts w:asciiTheme="majorBidi" w:hAnsiTheme="majorBidi" w:cstheme="majorBidi"/>
          <w:b/>
          <w:bCs/>
          <w:szCs w:val="28"/>
        </w:rPr>
        <w:t>:</w:t>
      </w:r>
    </w:p>
    <w:p w:rsidR="00CA2A73"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Au mois de juin 1962, Abbas rentre en Algérie. Le premier juillet, les Algériens votent majoritairement pour l’indépendance. Le 05 juillet, l’indépendance est célébrée. </w:t>
      </w:r>
      <w:r w:rsidR="00CA2A73" w:rsidRPr="001208E5">
        <w:rPr>
          <w:rFonts w:asciiTheme="majorBidi" w:hAnsiTheme="majorBidi" w:cstheme="majorBidi"/>
          <w:szCs w:val="28"/>
        </w:rPr>
        <w:t>L’Algérie indépendante hérite, en revanche, d’une situation critique sur tous les plans.</w:t>
      </w:r>
    </w:p>
    <w:p w:rsidR="00092953" w:rsidRDefault="00107927"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Qui présidera le pays ? Deux rivalités se déclarent : le Bureau politique du FLN tenu par Ben Bella et Boumediene, et le GPRA de Ben Khedda. Chacun revendique sa légitimité et se dit le représentant légitime du peuple. Le pays sombre alors dans une lutte fratricide. </w:t>
      </w:r>
    </w:p>
    <w:p w:rsidR="00092953" w:rsidRPr="001208E5" w:rsidRDefault="00092953" w:rsidP="001208E5">
      <w:pPr>
        <w:spacing w:after="120" w:line="360" w:lineRule="auto"/>
        <w:ind w:firstLine="567"/>
        <w:rPr>
          <w:rFonts w:asciiTheme="majorBidi" w:hAnsiTheme="majorBidi" w:cstheme="majorBidi"/>
          <w:szCs w:val="28"/>
        </w:rPr>
      </w:pPr>
      <w:r w:rsidRPr="001208E5">
        <w:rPr>
          <w:rFonts w:asciiTheme="majorBidi" w:hAnsiTheme="majorBidi" w:cstheme="majorBidi"/>
          <w:szCs w:val="28"/>
        </w:rPr>
        <w:lastRenderedPageBreak/>
        <w:t>Cette crise n’a pas manqué d’influer sur le destin de l’Algérie indépendante. Elle apparait néanmoins comme une conséquence naturelle de toute révolution qui entraine une «</w:t>
      </w:r>
      <w:r w:rsidR="001208E5" w:rsidRPr="001208E5">
        <w:rPr>
          <w:rFonts w:asciiTheme="majorBidi" w:hAnsiTheme="majorBidi" w:cstheme="majorBidi"/>
          <w:i/>
          <w:iCs/>
          <w:szCs w:val="28"/>
        </w:rPr>
        <w:t> d</w:t>
      </w:r>
      <w:r w:rsidRPr="001208E5">
        <w:rPr>
          <w:rFonts w:asciiTheme="majorBidi" w:hAnsiTheme="majorBidi" w:cstheme="majorBidi"/>
          <w:i/>
          <w:iCs/>
          <w:szCs w:val="28"/>
        </w:rPr>
        <w:t>éperdition du capital d’expérience démocratique et politique moderne que les différentes formations politiques avaient commencé à élaborer avant 1954. </w:t>
      </w:r>
      <w:r w:rsidRPr="001208E5">
        <w:rPr>
          <w:rFonts w:asciiTheme="majorBidi" w:hAnsiTheme="majorBidi" w:cstheme="majorBidi"/>
          <w:szCs w:val="28"/>
        </w:rPr>
        <w:t>»</w:t>
      </w:r>
      <w:r w:rsidRPr="001208E5">
        <w:rPr>
          <w:rStyle w:val="Appelnotedebasdep"/>
          <w:rFonts w:asciiTheme="majorBidi" w:hAnsiTheme="majorBidi" w:cstheme="majorBidi"/>
          <w:szCs w:val="28"/>
        </w:rPr>
        <w:footnoteReference w:id="77"/>
      </w:r>
    </w:p>
    <w:p w:rsidR="001208E5" w:rsidRDefault="00107927" w:rsidP="001208E5">
      <w:pPr>
        <w:spacing w:after="120" w:line="360" w:lineRule="auto"/>
        <w:ind w:firstLine="567"/>
        <w:rPr>
          <w:rFonts w:asciiTheme="majorBidi" w:hAnsiTheme="majorBidi" w:cstheme="majorBidi"/>
          <w:szCs w:val="28"/>
        </w:rPr>
      </w:pPr>
      <w:r>
        <w:rPr>
          <w:rFonts w:asciiTheme="majorBidi" w:hAnsiTheme="majorBidi" w:cstheme="majorBidi"/>
          <w:szCs w:val="28"/>
        </w:rPr>
        <w:t xml:space="preserve">Pendant cette crise, Abbas soutient le Groupe de Tlemcen  (Ben Bella, Boumediene et leurs amis) qui veut adopter l’arabisme et le socialisme pour l’Algérie indépendante contre le Groupe de Tizi Ouzou (Boudiaf et Krim Belkacem) qui veut adopter la démocratie et le libéralisme. Cette caution, venant d’un leader au prestige incontesté, a consolidé le Groupe de Tlemcen. </w:t>
      </w:r>
    </w:p>
    <w:p w:rsidR="001208E5" w:rsidRDefault="00107927" w:rsidP="001208E5">
      <w:pPr>
        <w:spacing w:after="120" w:line="360" w:lineRule="auto"/>
        <w:ind w:firstLine="567"/>
        <w:rPr>
          <w:rFonts w:asciiTheme="majorBidi" w:hAnsiTheme="majorBidi" w:cstheme="majorBidi"/>
          <w:szCs w:val="28"/>
        </w:rPr>
      </w:pPr>
      <w:r>
        <w:rPr>
          <w:rFonts w:asciiTheme="majorBidi" w:hAnsiTheme="majorBidi" w:cstheme="majorBidi"/>
          <w:szCs w:val="28"/>
        </w:rPr>
        <w:t xml:space="preserve">Mais pourquoi </w:t>
      </w:r>
      <w:r w:rsidR="001208E5">
        <w:rPr>
          <w:rFonts w:asciiTheme="majorBidi" w:hAnsiTheme="majorBidi" w:cstheme="majorBidi"/>
          <w:szCs w:val="28"/>
        </w:rPr>
        <w:t xml:space="preserve">Abbas </w:t>
      </w:r>
      <w:r>
        <w:rPr>
          <w:rFonts w:asciiTheme="majorBidi" w:hAnsiTheme="majorBidi" w:cstheme="majorBidi"/>
          <w:szCs w:val="28"/>
        </w:rPr>
        <w:t xml:space="preserve">avait-il fait ce choix ? Comment peut-on expliquer cette alliance? </w:t>
      </w:r>
    </w:p>
    <w:p w:rsidR="00CA2A73" w:rsidRPr="00CA2A73" w:rsidRDefault="00107927" w:rsidP="001208E5">
      <w:pPr>
        <w:spacing w:after="120" w:line="360" w:lineRule="auto"/>
        <w:ind w:firstLine="567"/>
        <w:rPr>
          <w:rFonts w:asciiTheme="majorBidi" w:hAnsiTheme="majorBidi" w:cstheme="majorBidi"/>
          <w:i/>
          <w:iCs/>
          <w:szCs w:val="28"/>
        </w:rPr>
      </w:pPr>
      <w:r>
        <w:rPr>
          <w:rFonts w:asciiTheme="majorBidi" w:hAnsiTheme="majorBidi" w:cstheme="majorBidi"/>
          <w:szCs w:val="28"/>
        </w:rPr>
        <w:t xml:space="preserve">Certains l’expliquent par la rancune qu’il vouait à son successeur à la tête du GPRA en 1961, c’est-à-dire Ben Khedda. D’autres l’expliquent par sa volonté de </w:t>
      </w:r>
      <w:r w:rsidRPr="007B358D">
        <w:rPr>
          <w:rFonts w:asciiTheme="majorBidi" w:hAnsiTheme="majorBidi" w:cstheme="majorBidi"/>
          <w:i/>
          <w:iCs/>
          <w:szCs w:val="28"/>
        </w:rPr>
        <w:t>raisonner Ben Bella et de canaliser le cours impétueux de la Révolution.</w:t>
      </w:r>
      <w:r>
        <w:rPr>
          <w:rStyle w:val="Appelnotedebasdep"/>
          <w:rFonts w:asciiTheme="majorBidi" w:hAnsiTheme="majorBidi" w:cstheme="majorBidi"/>
          <w:szCs w:val="28"/>
        </w:rPr>
        <w:footnoteReference w:id="78"/>
      </w:r>
    </w:p>
    <w:p w:rsidR="00107927" w:rsidRDefault="001208E5" w:rsidP="001208E5">
      <w:pPr>
        <w:spacing w:after="120" w:line="360" w:lineRule="auto"/>
        <w:ind w:firstLine="567"/>
        <w:rPr>
          <w:rFonts w:asciiTheme="majorBidi" w:hAnsiTheme="majorBidi" w:cstheme="majorBidi"/>
          <w:szCs w:val="28"/>
        </w:rPr>
      </w:pPr>
      <w:r>
        <w:rPr>
          <w:rFonts w:asciiTheme="majorBidi" w:hAnsiTheme="majorBidi" w:cstheme="majorBidi"/>
          <w:szCs w:val="28"/>
        </w:rPr>
        <w:t>Nommé élu de Sétif puis coopté en septembre 1962</w:t>
      </w:r>
      <w:r w:rsidR="00107927">
        <w:rPr>
          <w:rFonts w:asciiTheme="majorBidi" w:hAnsiTheme="majorBidi" w:cstheme="majorBidi"/>
          <w:szCs w:val="28"/>
        </w:rPr>
        <w:t xml:space="preserve"> Président </w:t>
      </w:r>
      <w:r w:rsidR="00107927" w:rsidRPr="00142C61">
        <w:rPr>
          <w:rFonts w:asciiTheme="majorBidi" w:hAnsiTheme="majorBidi" w:cstheme="majorBidi"/>
          <w:szCs w:val="28"/>
        </w:rPr>
        <w:t>de l’A</w:t>
      </w:r>
      <w:r w:rsidR="00107927">
        <w:rPr>
          <w:rFonts w:asciiTheme="majorBidi" w:hAnsiTheme="majorBidi" w:cstheme="majorBidi"/>
          <w:szCs w:val="28"/>
        </w:rPr>
        <w:t xml:space="preserve">ssemblée </w:t>
      </w:r>
      <w:r>
        <w:rPr>
          <w:rFonts w:asciiTheme="majorBidi" w:hAnsiTheme="majorBidi" w:cstheme="majorBidi"/>
          <w:szCs w:val="28"/>
        </w:rPr>
        <w:t>n</w:t>
      </w:r>
      <w:r w:rsidR="00107927">
        <w:rPr>
          <w:rFonts w:asciiTheme="majorBidi" w:hAnsiTheme="majorBidi" w:cstheme="majorBidi"/>
          <w:szCs w:val="28"/>
        </w:rPr>
        <w:t xml:space="preserve">ationale </w:t>
      </w:r>
      <w:r>
        <w:rPr>
          <w:rFonts w:asciiTheme="majorBidi" w:hAnsiTheme="majorBidi" w:cstheme="majorBidi"/>
          <w:szCs w:val="28"/>
        </w:rPr>
        <w:t>c</w:t>
      </w:r>
      <w:r w:rsidR="00107927">
        <w:rPr>
          <w:rFonts w:asciiTheme="majorBidi" w:hAnsiTheme="majorBidi" w:cstheme="majorBidi"/>
          <w:szCs w:val="28"/>
        </w:rPr>
        <w:t xml:space="preserve">onstituante, l’auteur de </w:t>
      </w:r>
      <w:r w:rsidR="00107927" w:rsidRPr="00EF554B">
        <w:rPr>
          <w:rFonts w:asciiTheme="majorBidi" w:hAnsiTheme="majorBidi" w:cstheme="majorBidi"/>
          <w:i/>
          <w:iCs/>
          <w:szCs w:val="28"/>
        </w:rPr>
        <w:t>La Nuit Coloniale</w:t>
      </w:r>
      <w:r w:rsidR="00107927">
        <w:rPr>
          <w:rFonts w:asciiTheme="majorBidi" w:hAnsiTheme="majorBidi" w:cstheme="majorBidi"/>
          <w:szCs w:val="28"/>
        </w:rPr>
        <w:t xml:space="preserve"> tenta de jouer un rôle notable dans la politique du nouvel État mais ses espérances seront encore une fois ruinées. Ainsi,</w:t>
      </w:r>
    </w:p>
    <w:p w:rsidR="00107927" w:rsidRDefault="00107927" w:rsidP="00107927">
      <w:pPr>
        <w:spacing w:after="120" w:line="360" w:lineRule="auto"/>
        <w:ind w:firstLine="567"/>
        <w:rPr>
          <w:rFonts w:asciiTheme="majorBidi" w:hAnsiTheme="majorBidi" w:cstheme="majorBidi"/>
          <w:szCs w:val="28"/>
        </w:rPr>
      </w:pPr>
      <w:r w:rsidRPr="00660AD2">
        <w:rPr>
          <w:rFonts w:asciiTheme="majorBidi" w:hAnsiTheme="majorBidi" w:cstheme="majorBidi"/>
          <w:szCs w:val="28"/>
        </w:rPr>
        <w:t>« </w:t>
      </w:r>
      <w:r>
        <w:rPr>
          <w:rFonts w:asciiTheme="majorBidi" w:hAnsiTheme="majorBidi" w:cstheme="majorBidi"/>
          <w:i/>
          <w:iCs/>
          <w:szCs w:val="28"/>
        </w:rPr>
        <w:t>E</w:t>
      </w:r>
      <w:r w:rsidRPr="00660AD2">
        <w:rPr>
          <w:rFonts w:asciiTheme="majorBidi" w:hAnsiTheme="majorBidi" w:cstheme="majorBidi"/>
          <w:i/>
          <w:iCs/>
          <w:szCs w:val="28"/>
        </w:rPr>
        <w:t xml:space="preserve">n accédant à la présidence de l’Assemblée Nationale, </w:t>
      </w:r>
      <w:r>
        <w:rPr>
          <w:rFonts w:asciiTheme="majorBidi" w:hAnsiTheme="majorBidi" w:cstheme="majorBidi"/>
          <w:i/>
          <w:iCs/>
          <w:szCs w:val="28"/>
        </w:rPr>
        <w:t>Abbas</w:t>
      </w:r>
      <w:r w:rsidRPr="00660AD2">
        <w:rPr>
          <w:rFonts w:asciiTheme="majorBidi" w:hAnsiTheme="majorBidi" w:cstheme="majorBidi"/>
          <w:i/>
          <w:iCs/>
          <w:szCs w:val="28"/>
        </w:rPr>
        <w:t xml:space="preserve"> se comportera en parlementaire chevronné, loyal, pénétré de l’importance de ses fonctions et peu décidé à laisser le Parlement sous</w:t>
      </w:r>
      <w:r w:rsidR="00F86811">
        <w:rPr>
          <w:rFonts w:asciiTheme="majorBidi" w:hAnsiTheme="majorBidi" w:cstheme="majorBidi"/>
          <w:i/>
          <w:iCs/>
          <w:szCs w:val="28"/>
        </w:rPr>
        <w:t xml:space="preserve"> la coupe d’un parti « unique ».</w:t>
      </w:r>
      <w:r w:rsidRPr="00660AD2">
        <w:rPr>
          <w:rFonts w:asciiTheme="majorBidi" w:hAnsiTheme="majorBidi" w:cstheme="majorBidi"/>
          <w:szCs w:val="28"/>
        </w:rPr>
        <w:t>»</w:t>
      </w:r>
      <w:r>
        <w:rPr>
          <w:rStyle w:val="Appelnotedebasdep"/>
          <w:rFonts w:asciiTheme="majorBidi" w:hAnsiTheme="majorBidi" w:cstheme="majorBidi"/>
          <w:szCs w:val="28"/>
        </w:rPr>
        <w:footnoteReference w:id="79"/>
      </w:r>
      <w:r>
        <w:rPr>
          <w:rFonts w:asciiTheme="majorBidi" w:hAnsiTheme="majorBidi" w:cstheme="majorBidi"/>
          <w:szCs w:val="28"/>
        </w:rPr>
        <w:t xml:space="preserve"> </w:t>
      </w:r>
    </w:p>
    <w:p w:rsidR="00FE756D" w:rsidRDefault="00F86811" w:rsidP="00F86811">
      <w:pPr>
        <w:spacing w:after="120" w:line="360" w:lineRule="auto"/>
        <w:ind w:firstLine="567"/>
        <w:rPr>
          <w:rFonts w:asciiTheme="majorBidi" w:hAnsiTheme="majorBidi" w:cstheme="majorBidi"/>
          <w:szCs w:val="28"/>
        </w:rPr>
      </w:pPr>
      <w:r w:rsidRPr="00F86811">
        <w:rPr>
          <w:rFonts w:asciiTheme="majorBidi" w:hAnsiTheme="majorBidi" w:cstheme="majorBidi"/>
          <w:szCs w:val="28"/>
        </w:rPr>
        <w:lastRenderedPageBreak/>
        <w:t xml:space="preserve">Le premier président de l’Algérie indépendante, </w:t>
      </w:r>
      <w:r w:rsidR="00FE756D" w:rsidRPr="00F86811">
        <w:rPr>
          <w:rFonts w:asciiTheme="majorBidi" w:hAnsiTheme="majorBidi" w:cstheme="majorBidi"/>
          <w:szCs w:val="28"/>
        </w:rPr>
        <w:t xml:space="preserve">Ben Bella, tient d’une main de fer tout le pays et ne tolère aucune opposition. Les chefs historiques du FLN prennent leurs distances avec </w:t>
      </w:r>
      <w:r>
        <w:rPr>
          <w:rFonts w:asciiTheme="majorBidi" w:hAnsiTheme="majorBidi" w:cstheme="majorBidi"/>
          <w:szCs w:val="28"/>
        </w:rPr>
        <w:t>lui</w:t>
      </w:r>
      <w:r w:rsidR="00FE756D" w:rsidRPr="00F86811">
        <w:rPr>
          <w:rFonts w:asciiTheme="majorBidi" w:hAnsiTheme="majorBidi" w:cstheme="majorBidi"/>
          <w:szCs w:val="28"/>
        </w:rPr>
        <w:t xml:space="preserve">. Ces contradictions ne tardèrent pas à créer un climat d’insécurité et de méfiance envers </w:t>
      </w:r>
      <w:r>
        <w:rPr>
          <w:rFonts w:asciiTheme="majorBidi" w:hAnsiTheme="majorBidi" w:cstheme="majorBidi"/>
          <w:szCs w:val="28"/>
        </w:rPr>
        <w:t>son</w:t>
      </w:r>
      <w:r w:rsidR="00FE756D" w:rsidRPr="00F86811">
        <w:rPr>
          <w:rFonts w:asciiTheme="majorBidi" w:hAnsiTheme="majorBidi" w:cstheme="majorBidi"/>
          <w:szCs w:val="28"/>
        </w:rPr>
        <w:t xml:space="preserve"> régime.</w:t>
      </w:r>
    </w:p>
    <w:p w:rsidR="00107927" w:rsidRDefault="00FE756D" w:rsidP="00091960">
      <w:pPr>
        <w:spacing w:after="120" w:line="360" w:lineRule="auto"/>
        <w:ind w:firstLine="567"/>
        <w:rPr>
          <w:rFonts w:asciiTheme="majorBidi" w:hAnsiTheme="majorBidi" w:cstheme="majorBidi"/>
          <w:szCs w:val="28"/>
        </w:rPr>
      </w:pPr>
      <w:r>
        <w:rPr>
          <w:rFonts w:asciiTheme="majorBidi" w:hAnsiTheme="majorBidi" w:cstheme="majorBidi"/>
          <w:szCs w:val="28"/>
        </w:rPr>
        <w:t>Abbas</w:t>
      </w:r>
      <w:r w:rsidR="00107927">
        <w:rPr>
          <w:rFonts w:asciiTheme="majorBidi" w:hAnsiTheme="majorBidi" w:cstheme="majorBidi"/>
          <w:szCs w:val="28"/>
        </w:rPr>
        <w:t xml:space="preserve"> se montra donc réservé quant à l’emprise du Parti </w:t>
      </w:r>
      <w:r w:rsidR="00B71CA2">
        <w:rPr>
          <w:rFonts w:asciiTheme="majorBidi" w:hAnsiTheme="majorBidi" w:cstheme="majorBidi"/>
          <w:szCs w:val="28"/>
        </w:rPr>
        <w:t>u</w:t>
      </w:r>
      <w:r w:rsidR="00107927">
        <w:rPr>
          <w:rFonts w:asciiTheme="majorBidi" w:hAnsiTheme="majorBidi" w:cstheme="majorBidi"/>
          <w:szCs w:val="28"/>
        </w:rPr>
        <w:t>nique sur le pouvoir</w:t>
      </w:r>
      <w:r w:rsidR="00B71CA2">
        <w:rPr>
          <w:rFonts w:asciiTheme="majorBidi" w:hAnsiTheme="majorBidi" w:cstheme="majorBidi"/>
          <w:szCs w:val="28"/>
        </w:rPr>
        <w:t>.</w:t>
      </w:r>
      <w:r w:rsidR="00107927">
        <w:rPr>
          <w:rFonts w:asciiTheme="majorBidi" w:hAnsiTheme="majorBidi" w:cstheme="majorBidi"/>
          <w:szCs w:val="28"/>
        </w:rPr>
        <w:t xml:space="preserve"> </w:t>
      </w:r>
      <w:r w:rsidR="00B71CA2">
        <w:rPr>
          <w:rFonts w:asciiTheme="majorBidi" w:hAnsiTheme="majorBidi" w:cstheme="majorBidi"/>
          <w:szCs w:val="28"/>
        </w:rPr>
        <w:t>Il</w:t>
      </w:r>
      <w:r w:rsidR="00107927">
        <w:rPr>
          <w:rFonts w:asciiTheme="majorBidi" w:hAnsiTheme="majorBidi" w:cstheme="majorBidi"/>
          <w:szCs w:val="28"/>
        </w:rPr>
        <w:t xml:space="preserve"> démissionna le 13 août 1963 pour protester contre </w:t>
      </w:r>
      <w:r w:rsidR="00107927" w:rsidRPr="00363531">
        <w:rPr>
          <w:rFonts w:asciiTheme="majorBidi" w:hAnsiTheme="majorBidi" w:cstheme="majorBidi"/>
          <w:szCs w:val="28"/>
        </w:rPr>
        <w:t>la violation des prérogatives constituantes de l’Assemblée par Ben Bella.</w:t>
      </w:r>
      <w:r w:rsidR="00107927">
        <w:rPr>
          <w:rFonts w:asciiTheme="majorBidi" w:hAnsiTheme="majorBidi" w:cstheme="majorBidi"/>
          <w:szCs w:val="28"/>
        </w:rPr>
        <w:t xml:space="preserve"> Il rédigea une lettre de démission qu’il adressa à ses collègues de la</w:t>
      </w:r>
      <w:r w:rsidR="00091960">
        <w:rPr>
          <w:rFonts w:asciiTheme="majorBidi" w:hAnsiTheme="majorBidi" w:cstheme="majorBidi"/>
          <w:szCs w:val="28"/>
        </w:rPr>
        <w:t xml:space="preserve"> Constituante et qu’il publiera en 1985</w:t>
      </w:r>
      <w:r w:rsidR="00107927">
        <w:rPr>
          <w:rFonts w:asciiTheme="majorBidi" w:hAnsiTheme="majorBidi" w:cstheme="majorBidi"/>
          <w:szCs w:val="28"/>
        </w:rPr>
        <w:t xml:space="preserve"> dans son ouvrage</w:t>
      </w:r>
      <w:r w:rsidR="00107927" w:rsidRPr="00363531">
        <w:rPr>
          <w:rFonts w:asciiTheme="majorBidi" w:hAnsiTheme="majorBidi" w:cstheme="majorBidi"/>
          <w:i/>
          <w:iCs/>
          <w:szCs w:val="28"/>
        </w:rPr>
        <w:t xml:space="preserve"> L’Indépendance Confisquée.</w:t>
      </w:r>
      <w:r w:rsidR="00107927">
        <w:rPr>
          <w:rFonts w:asciiTheme="majorBidi" w:hAnsiTheme="majorBidi" w:cstheme="majorBidi"/>
          <w:szCs w:val="28"/>
        </w:rPr>
        <w:t xml:space="preserve"> </w:t>
      </w:r>
      <w:r w:rsidR="00091960">
        <w:rPr>
          <w:rFonts w:asciiTheme="majorBidi" w:hAnsiTheme="majorBidi" w:cstheme="majorBidi"/>
          <w:szCs w:val="28"/>
        </w:rPr>
        <w:t>Alors, il</w:t>
      </w:r>
      <w:r w:rsidR="00107927">
        <w:rPr>
          <w:rFonts w:asciiTheme="majorBidi" w:hAnsiTheme="majorBidi" w:cstheme="majorBidi"/>
          <w:szCs w:val="28"/>
        </w:rPr>
        <w:t xml:space="preserve"> fut exclu du FLN et arrêté en 1964 puis assigné à résidence surveillée à Béchar dans le Sud.</w:t>
      </w:r>
      <w:r w:rsidR="00107927" w:rsidRPr="00D37FB8">
        <w:rPr>
          <w:rFonts w:asciiTheme="majorBidi" w:hAnsiTheme="majorBidi" w:cstheme="majorBidi"/>
          <w:szCs w:val="28"/>
        </w:rPr>
        <w:t xml:space="preserve"> </w:t>
      </w:r>
      <w:r w:rsidR="00107927">
        <w:rPr>
          <w:rFonts w:asciiTheme="majorBidi" w:hAnsiTheme="majorBidi" w:cstheme="majorBidi"/>
          <w:szCs w:val="28"/>
        </w:rPr>
        <w:t xml:space="preserve">Il fut libéré après le coup d’État du 19 juin 1965 par lequel Boumediene prit les rênes du pouvoir et écarte son ancien allié Ben Bella. </w:t>
      </w:r>
    </w:p>
    <w:p w:rsidR="00976D51" w:rsidRPr="00091960" w:rsidRDefault="00976D51" w:rsidP="00091960">
      <w:pPr>
        <w:spacing w:after="120" w:line="360" w:lineRule="auto"/>
        <w:ind w:firstLine="567"/>
        <w:rPr>
          <w:rFonts w:asciiTheme="majorBidi" w:hAnsiTheme="majorBidi" w:cstheme="majorBidi"/>
          <w:szCs w:val="28"/>
        </w:rPr>
      </w:pPr>
      <w:r w:rsidRPr="00091960">
        <w:rPr>
          <w:rFonts w:asciiTheme="majorBidi" w:hAnsiTheme="majorBidi" w:cstheme="majorBidi"/>
          <w:szCs w:val="28"/>
        </w:rPr>
        <w:t xml:space="preserve">Après </w:t>
      </w:r>
      <w:r w:rsidR="00091960" w:rsidRPr="00091960">
        <w:rPr>
          <w:rFonts w:asciiTheme="majorBidi" w:hAnsiTheme="majorBidi" w:cstheme="majorBidi"/>
          <w:szCs w:val="28"/>
        </w:rPr>
        <w:t>c</w:t>
      </w:r>
      <w:r w:rsidRPr="00091960">
        <w:rPr>
          <w:rFonts w:asciiTheme="majorBidi" w:hAnsiTheme="majorBidi" w:cstheme="majorBidi"/>
          <w:szCs w:val="28"/>
        </w:rPr>
        <w:t>e coup d’Etat, appelé officiellement « redressement révolutionnaire », Houari Boumediene s’empare à son tour des commandes du bateau algérien. Il maintient le pouvoir personnel de son prédécesseur</w:t>
      </w:r>
      <w:r w:rsidR="00091960" w:rsidRPr="00091960">
        <w:rPr>
          <w:rFonts w:asciiTheme="majorBidi" w:hAnsiTheme="majorBidi" w:cstheme="majorBidi"/>
          <w:szCs w:val="28"/>
        </w:rPr>
        <w:t xml:space="preserve"> et</w:t>
      </w:r>
      <w:r w:rsidRPr="00091960">
        <w:rPr>
          <w:rFonts w:asciiTheme="majorBidi" w:hAnsiTheme="majorBidi" w:cstheme="majorBidi"/>
          <w:szCs w:val="28"/>
        </w:rPr>
        <w:t xml:space="preserve"> s’approprie beaucoup de prérogatives en accumulant plusieurs fonctions. Youfi écrit :</w:t>
      </w:r>
    </w:p>
    <w:p w:rsidR="00976D51" w:rsidRDefault="00976D51" w:rsidP="00976D51">
      <w:pPr>
        <w:spacing w:after="120" w:line="360" w:lineRule="auto"/>
        <w:ind w:firstLine="567"/>
        <w:rPr>
          <w:rFonts w:asciiTheme="majorBidi" w:hAnsiTheme="majorBidi" w:cstheme="majorBidi"/>
          <w:szCs w:val="28"/>
        </w:rPr>
      </w:pPr>
      <w:r w:rsidRPr="00091960">
        <w:rPr>
          <w:rFonts w:asciiTheme="majorBidi" w:hAnsiTheme="majorBidi" w:cstheme="majorBidi"/>
          <w:szCs w:val="28"/>
        </w:rPr>
        <w:t>« </w:t>
      </w:r>
      <w:r w:rsidRPr="00091960">
        <w:rPr>
          <w:rFonts w:asciiTheme="majorBidi" w:hAnsiTheme="majorBidi" w:cstheme="majorBidi"/>
          <w:i/>
          <w:iCs/>
          <w:szCs w:val="28"/>
        </w:rPr>
        <w:t>Aux yeux des masses algériennes, il n’y a eu aucun changement, l’Etat est devenu par la suite, soumis à une minorité oligarchique et militaire.</w:t>
      </w:r>
      <w:r w:rsidRPr="00091960">
        <w:rPr>
          <w:rFonts w:asciiTheme="majorBidi" w:hAnsiTheme="majorBidi" w:cstheme="majorBidi"/>
          <w:szCs w:val="28"/>
        </w:rPr>
        <w:t> »</w:t>
      </w:r>
      <w:r w:rsidRPr="00091960">
        <w:rPr>
          <w:rStyle w:val="Appelnotedebasdep"/>
          <w:rFonts w:asciiTheme="majorBidi" w:hAnsiTheme="majorBidi" w:cstheme="majorBidi"/>
          <w:szCs w:val="28"/>
        </w:rPr>
        <w:footnoteReference w:id="80"/>
      </w:r>
    </w:p>
    <w:p w:rsidR="003C4920" w:rsidRDefault="00107927" w:rsidP="001E005D">
      <w:pPr>
        <w:spacing w:after="120" w:line="360" w:lineRule="auto"/>
        <w:ind w:firstLine="567"/>
        <w:rPr>
          <w:rFonts w:asciiTheme="majorBidi" w:hAnsiTheme="majorBidi" w:cstheme="majorBidi"/>
          <w:szCs w:val="28"/>
        </w:rPr>
      </w:pPr>
      <w:r>
        <w:rPr>
          <w:rFonts w:asciiTheme="majorBidi" w:hAnsiTheme="majorBidi" w:cstheme="majorBidi"/>
          <w:szCs w:val="28"/>
        </w:rPr>
        <w:t>Ses espoirs complètement déçus, Abbas sombrera dans un long silence jusqu’à ce qu’il publiera, en mars 1976,</w:t>
      </w:r>
      <w:r w:rsidRPr="00363531">
        <w:rPr>
          <w:rFonts w:asciiTheme="majorBidi" w:hAnsiTheme="majorBidi" w:cstheme="majorBidi"/>
          <w:szCs w:val="28"/>
        </w:rPr>
        <w:t xml:space="preserve"> </w:t>
      </w:r>
      <w:r w:rsidRPr="00A108BA">
        <w:rPr>
          <w:rFonts w:asciiTheme="majorBidi" w:hAnsiTheme="majorBidi" w:cstheme="majorBidi"/>
          <w:szCs w:val="28"/>
        </w:rPr>
        <w:t>avec son ancien rival</w:t>
      </w:r>
      <w:r>
        <w:rPr>
          <w:rFonts w:asciiTheme="majorBidi" w:hAnsiTheme="majorBidi" w:cstheme="majorBidi"/>
          <w:szCs w:val="28"/>
        </w:rPr>
        <w:t>, Benyoucef</w:t>
      </w:r>
      <w:r w:rsidRPr="00A108BA">
        <w:rPr>
          <w:rFonts w:asciiTheme="majorBidi" w:hAnsiTheme="majorBidi" w:cstheme="majorBidi"/>
          <w:szCs w:val="28"/>
        </w:rPr>
        <w:t xml:space="preserve"> Ben Khedda</w:t>
      </w:r>
      <w:r w:rsidR="00091960">
        <w:rPr>
          <w:rFonts w:asciiTheme="majorBidi" w:hAnsiTheme="majorBidi" w:cstheme="majorBidi"/>
          <w:szCs w:val="28"/>
        </w:rPr>
        <w:t>,</w:t>
      </w:r>
      <w:r w:rsidRPr="00A108BA">
        <w:rPr>
          <w:rFonts w:asciiTheme="majorBidi" w:hAnsiTheme="majorBidi" w:cstheme="majorBidi"/>
          <w:szCs w:val="28"/>
        </w:rPr>
        <w:t xml:space="preserve"> un </w:t>
      </w:r>
      <w:r w:rsidRPr="001D04B5">
        <w:rPr>
          <w:rFonts w:asciiTheme="majorBidi" w:hAnsiTheme="majorBidi" w:cstheme="majorBidi"/>
          <w:i/>
          <w:iCs/>
          <w:szCs w:val="28"/>
        </w:rPr>
        <w:t>Appel au Peuple Algérien</w:t>
      </w:r>
      <w:r w:rsidRPr="00A108BA">
        <w:rPr>
          <w:rFonts w:asciiTheme="majorBidi" w:hAnsiTheme="majorBidi" w:cstheme="majorBidi"/>
          <w:szCs w:val="28"/>
        </w:rPr>
        <w:t xml:space="preserve"> </w:t>
      </w:r>
      <w:r>
        <w:rPr>
          <w:rFonts w:asciiTheme="majorBidi" w:hAnsiTheme="majorBidi" w:cstheme="majorBidi"/>
          <w:szCs w:val="28"/>
        </w:rPr>
        <w:t>dans lequel il vitupère</w:t>
      </w:r>
      <w:r w:rsidRPr="00A108BA">
        <w:rPr>
          <w:rFonts w:asciiTheme="majorBidi" w:hAnsiTheme="majorBidi" w:cstheme="majorBidi"/>
          <w:szCs w:val="28"/>
        </w:rPr>
        <w:t xml:space="preserve"> le régime </w:t>
      </w:r>
      <w:r>
        <w:rPr>
          <w:rFonts w:asciiTheme="majorBidi" w:hAnsiTheme="majorBidi" w:cstheme="majorBidi"/>
          <w:szCs w:val="28"/>
        </w:rPr>
        <w:t xml:space="preserve">socialiste </w:t>
      </w:r>
      <w:r w:rsidRPr="00A108BA">
        <w:rPr>
          <w:rFonts w:asciiTheme="majorBidi" w:hAnsiTheme="majorBidi" w:cstheme="majorBidi"/>
          <w:szCs w:val="28"/>
        </w:rPr>
        <w:t>du colonel Boumediene.</w:t>
      </w:r>
      <w:r>
        <w:rPr>
          <w:rFonts w:asciiTheme="majorBidi" w:hAnsiTheme="majorBidi" w:cstheme="majorBidi"/>
          <w:szCs w:val="28"/>
        </w:rPr>
        <w:t xml:space="preserve"> </w:t>
      </w:r>
      <w:r w:rsidR="003C4920">
        <w:rPr>
          <w:rFonts w:asciiTheme="majorBidi" w:hAnsiTheme="majorBidi" w:cstheme="majorBidi"/>
          <w:szCs w:val="28"/>
        </w:rPr>
        <w:t>Il écrit :</w:t>
      </w:r>
    </w:p>
    <w:p w:rsidR="003C4920" w:rsidRPr="003C4920" w:rsidRDefault="003C4920" w:rsidP="003C4920">
      <w:pPr>
        <w:spacing w:after="120" w:line="360" w:lineRule="auto"/>
        <w:ind w:firstLine="567"/>
        <w:rPr>
          <w:rFonts w:asciiTheme="majorBidi" w:hAnsiTheme="majorBidi" w:cstheme="majorBidi"/>
          <w:i/>
          <w:iCs/>
          <w:szCs w:val="28"/>
        </w:rPr>
      </w:pPr>
      <w:r w:rsidRPr="003C4920">
        <w:rPr>
          <w:rFonts w:asciiTheme="majorBidi" w:hAnsiTheme="majorBidi" w:cstheme="majorBidi"/>
          <w:i/>
          <w:iCs/>
          <w:szCs w:val="28"/>
        </w:rPr>
        <w:t>« Algériens, Algériennes !</w:t>
      </w:r>
    </w:p>
    <w:p w:rsidR="003C4920" w:rsidRPr="003C4920" w:rsidRDefault="003C4920" w:rsidP="003C4920">
      <w:pPr>
        <w:spacing w:after="120" w:line="360" w:lineRule="auto"/>
        <w:ind w:firstLine="567"/>
        <w:rPr>
          <w:rFonts w:asciiTheme="majorBidi" w:hAnsiTheme="majorBidi" w:cstheme="majorBidi"/>
          <w:i/>
          <w:iCs/>
          <w:szCs w:val="28"/>
        </w:rPr>
      </w:pPr>
      <w:r w:rsidRPr="003C4920">
        <w:rPr>
          <w:rFonts w:asciiTheme="majorBidi" w:hAnsiTheme="majorBidi" w:cstheme="majorBidi"/>
          <w:i/>
          <w:iCs/>
          <w:szCs w:val="28"/>
        </w:rPr>
        <w:t xml:space="preserve">Le régime colonial contre lequel nous nous sommes mobilisés nous avait humiliés. Il nous avait interdit dans notre propre pays l'exercice de la </w:t>
      </w:r>
      <w:r w:rsidRPr="003C4920">
        <w:rPr>
          <w:rFonts w:asciiTheme="majorBidi" w:hAnsiTheme="majorBidi" w:cstheme="majorBidi"/>
          <w:i/>
          <w:iCs/>
          <w:szCs w:val="28"/>
        </w:rPr>
        <w:lastRenderedPageBreak/>
        <w:t>souveraineté nationale en nous limitant aux problèmes alimentaires et économiques. Depuis notre indépendance, le régime du pouvoir personnel nous a conduits progressivement à la même condition de sujets, sans liberté et sans dignité. Cette subordination est une insulte à la nature même de l'homme et de l'Algérien en particulier. Elle est une atteinte à sa personnalité. »</w:t>
      </w:r>
    </w:p>
    <w:p w:rsidR="00976D51" w:rsidRDefault="00107927" w:rsidP="001E005D">
      <w:pPr>
        <w:spacing w:after="120" w:line="360" w:lineRule="auto"/>
        <w:ind w:firstLine="567"/>
        <w:rPr>
          <w:rFonts w:asciiTheme="majorBidi" w:hAnsiTheme="majorBidi" w:cstheme="majorBidi"/>
          <w:szCs w:val="28"/>
        </w:rPr>
      </w:pPr>
      <w:r>
        <w:rPr>
          <w:rFonts w:asciiTheme="majorBidi" w:hAnsiTheme="majorBidi" w:cstheme="majorBidi"/>
          <w:szCs w:val="28"/>
        </w:rPr>
        <w:t xml:space="preserve">Le prix de cette action osée, il le payera très cher puisqu’il sera </w:t>
      </w:r>
      <w:r w:rsidR="00091960">
        <w:rPr>
          <w:rFonts w:asciiTheme="majorBidi" w:hAnsiTheme="majorBidi" w:cstheme="majorBidi"/>
          <w:szCs w:val="28"/>
        </w:rPr>
        <w:t xml:space="preserve">encore une fois </w:t>
      </w:r>
      <w:r>
        <w:rPr>
          <w:rFonts w:asciiTheme="majorBidi" w:hAnsiTheme="majorBidi" w:cstheme="majorBidi"/>
          <w:szCs w:val="28"/>
        </w:rPr>
        <w:t xml:space="preserve">assigné à résidence surveillée jusqu’en juin 1977. </w:t>
      </w:r>
    </w:p>
    <w:p w:rsidR="00976D51" w:rsidRPr="00D9419C" w:rsidRDefault="00976D51" w:rsidP="00D9419C">
      <w:pPr>
        <w:spacing w:after="120" w:line="360" w:lineRule="auto"/>
        <w:ind w:firstLine="567"/>
        <w:rPr>
          <w:rFonts w:eastAsia="Times New Roman" w:cs="Times New Roman"/>
          <w:color w:val="000000"/>
          <w:spacing w:val="5"/>
          <w:szCs w:val="28"/>
        </w:rPr>
      </w:pPr>
      <w:r w:rsidRPr="00D9419C">
        <w:rPr>
          <w:rFonts w:eastAsia="Times New Roman" w:cs="Times New Roman"/>
          <w:color w:val="000000"/>
          <w:spacing w:val="7"/>
          <w:szCs w:val="28"/>
        </w:rPr>
        <w:t xml:space="preserve">Le </w:t>
      </w:r>
      <w:r w:rsidRPr="00D9419C">
        <w:rPr>
          <w:rFonts w:cs="Times New Roman"/>
          <w:color w:val="000000"/>
          <w:spacing w:val="6"/>
          <w:szCs w:val="28"/>
        </w:rPr>
        <w:t>27 d</w:t>
      </w:r>
      <w:r w:rsidRPr="00D9419C">
        <w:rPr>
          <w:rFonts w:eastAsia="Times New Roman" w:cs="Times New Roman"/>
          <w:color w:val="000000"/>
          <w:spacing w:val="6"/>
          <w:szCs w:val="28"/>
        </w:rPr>
        <w:t>écembre 1978, Houari Boumediene meurt après six semaines de coma. Rabah Bitat, un des chefs historiques du FLN, assume l'intérim à la tête de l'</w:t>
      </w:r>
      <w:r w:rsidR="00D9419C" w:rsidRPr="00D9419C">
        <w:rPr>
          <w:rFonts w:eastAsia="Times New Roman" w:cs="Times New Roman"/>
          <w:color w:val="000000"/>
          <w:spacing w:val="6"/>
          <w:szCs w:val="28"/>
        </w:rPr>
        <w:t>É</w:t>
      </w:r>
      <w:r w:rsidRPr="00D9419C">
        <w:rPr>
          <w:rFonts w:eastAsia="Times New Roman" w:cs="Times New Roman"/>
          <w:color w:val="000000"/>
          <w:spacing w:val="6"/>
          <w:szCs w:val="28"/>
        </w:rPr>
        <w:t>tat jusqu’à la désignation</w:t>
      </w:r>
      <w:r w:rsidRPr="00D9419C">
        <w:rPr>
          <w:rFonts w:eastAsia="Times New Roman" w:cs="Times New Roman"/>
          <w:color w:val="000000"/>
          <w:spacing w:val="3"/>
          <w:szCs w:val="28"/>
        </w:rPr>
        <w:t xml:space="preserve"> du colonel Chadli Bendjedid, candidat unique du FLN</w:t>
      </w:r>
      <w:r w:rsidRPr="00D9419C">
        <w:rPr>
          <w:rFonts w:eastAsia="Times New Roman" w:cs="Times New Roman"/>
          <w:color w:val="000000"/>
          <w:spacing w:val="5"/>
          <w:szCs w:val="28"/>
        </w:rPr>
        <w:t>.</w:t>
      </w:r>
    </w:p>
    <w:p w:rsidR="00FF649F" w:rsidRPr="00976D51" w:rsidRDefault="00FF649F" w:rsidP="00976D51">
      <w:pPr>
        <w:spacing w:after="120" w:line="360" w:lineRule="auto"/>
        <w:ind w:firstLine="567"/>
        <w:rPr>
          <w:rFonts w:eastAsia="Times New Roman" w:cs="Times New Roman"/>
          <w:color w:val="000000"/>
          <w:spacing w:val="5"/>
          <w:szCs w:val="28"/>
        </w:rPr>
      </w:pPr>
      <w:r w:rsidRPr="00D9419C">
        <w:rPr>
          <w:rFonts w:eastAsia="Times New Roman" w:cs="Times New Roman"/>
          <w:color w:val="000000"/>
          <w:spacing w:val="5"/>
          <w:szCs w:val="28"/>
        </w:rPr>
        <w:t>Sous le règne de Chadli Bendjedid, une timide ouverture politique est entreprise sous la pression des forces démocratiques du pays.</w:t>
      </w:r>
    </w:p>
    <w:p w:rsidR="00107927" w:rsidRDefault="00107927" w:rsidP="00976D51">
      <w:pPr>
        <w:spacing w:after="120" w:line="360" w:lineRule="auto"/>
        <w:ind w:firstLine="567"/>
        <w:rPr>
          <w:rFonts w:asciiTheme="majorBidi" w:hAnsiTheme="majorBidi" w:cstheme="majorBidi"/>
          <w:szCs w:val="28"/>
        </w:rPr>
      </w:pPr>
      <w:r>
        <w:rPr>
          <w:rFonts w:asciiTheme="majorBidi" w:hAnsiTheme="majorBidi" w:cstheme="majorBidi"/>
          <w:szCs w:val="28"/>
        </w:rPr>
        <w:t xml:space="preserve">Réhabilité par le nouveau président, </w:t>
      </w:r>
      <w:r w:rsidR="00976D51">
        <w:rPr>
          <w:rFonts w:asciiTheme="majorBidi" w:hAnsiTheme="majorBidi" w:cstheme="majorBidi"/>
          <w:szCs w:val="28"/>
        </w:rPr>
        <w:t>Abbas</w:t>
      </w:r>
      <w:r>
        <w:rPr>
          <w:rFonts w:asciiTheme="majorBidi" w:hAnsiTheme="majorBidi" w:cstheme="majorBidi"/>
          <w:szCs w:val="28"/>
        </w:rPr>
        <w:t xml:space="preserve"> se verra resituer ses droits civils.</w:t>
      </w:r>
    </w:p>
    <w:p w:rsidR="00107927" w:rsidRDefault="00107927" w:rsidP="004E74D4">
      <w:pPr>
        <w:spacing w:after="120" w:line="360" w:lineRule="auto"/>
        <w:ind w:firstLine="567"/>
        <w:rPr>
          <w:rFonts w:asciiTheme="majorBidi" w:hAnsiTheme="majorBidi" w:cstheme="majorBidi"/>
          <w:szCs w:val="28"/>
        </w:rPr>
      </w:pPr>
      <w:r w:rsidRPr="005D5C39">
        <w:rPr>
          <w:rFonts w:asciiTheme="majorBidi" w:hAnsiTheme="majorBidi" w:cstheme="majorBidi"/>
          <w:szCs w:val="28"/>
        </w:rPr>
        <w:t>En 1980, il publia</w:t>
      </w:r>
      <w:r>
        <w:rPr>
          <w:rFonts w:asciiTheme="majorBidi" w:hAnsiTheme="majorBidi" w:cstheme="majorBidi"/>
          <w:szCs w:val="28"/>
        </w:rPr>
        <w:t xml:space="preserve"> </w:t>
      </w:r>
      <w:r w:rsidRPr="005D5C39">
        <w:rPr>
          <w:rFonts w:asciiTheme="majorBidi" w:hAnsiTheme="majorBidi" w:cstheme="majorBidi"/>
          <w:szCs w:val="28"/>
        </w:rPr>
        <w:t xml:space="preserve">une nouvelle version de ses Mémoires </w:t>
      </w:r>
      <w:r w:rsidRPr="005D5C39">
        <w:rPr>
          <w:rFonts w:asciiTheme="majorBidi" w:hAnsiTheme="majorBidi" w:cstheme="majorBidi"/>
          <w:i/>
          <w:iCs/>
          <w:szCs w:val="28"/>
        </w:rPr>
        <w:t>Autopsie d’une guerre</w:t>
      </w:r>
      <w:r w:rsidRPr="005D5C39">
        <w:rPr>
          <w:rFonts w:asciiTheme="majorBidi" w:hAnsiTheme="majorBidi" w:cstheme="majorBidi"/>
          <w:szCs w:val="28"/>
        </w:rPr>
        <w:t xml:space="preserve">, t. 1 : </w:t>
      </w:r>
      <w:r w:rsidRPr="005D5C39">
        <w:rPr>
          <w:rFonts w:asciiTheme="majorBidi" w:hAnsiTheme="majorBidi" w:cstheme="majorBidi"/>
          <w:i/>
          <w:iCs/>
          <w:szCs w:val="28"/>
        </w:rPr>
        <w:t>l’Aurore</w:t>
      </w:r>
      <w:r>
        <w:rPr>
          <w:rFonts w:asciiTheme="majorBidi" w:hAnsiTheme="majorBidi" w:cstheme="majorBidi"/>
          <w:szCs w:val="28"/>
        </w:rPr>
        <w:t xml:space="preserve">. </w:t>
      </w:r>
      <w:r w:rsidRPr="005D5C39">
        <w:rPr>
          <w:rFonts w:asciiTheme="majorBidi" w:hAnsiTheme="majorBidi" w:cstheme="majorBidi"/>
          <w:szCs w:val="28"/>
        </w:rPr>
        <w:t>En 1981, il réédita</w:t>
      </w:r>
      <w:r>
        <w:rPr>
          <w:rFonts w:asciiTheme="majorBidi" w:hAnsiTheme="majorBidi" w:cstheme="majorBidi"/>
          <w:szCs w:val="28"/>
        </w:rPr>
        <w:t xml:space="preserve"> </w:t>
      </w:r>
      <w:r w:rsidRPr="00C44EFB">
        <w:rPr>
          <w:rFonts w:asciiTheme="majorBidi" w:hAnsiTheme="majorBidi" w:cstheme="majorBidi"/>
          <w:i/>
          <w:iCs/>
          <w:szCs w:val="28"/>
        </w:rPr>
        <w:t xml:space="preserve">Le </w:t>
      </w:r>
      <w:r w:rsidRPr="005D5C39">
        <w:rPr>
          <w:rFonts w:asciiTheme="majorBidi" w:hAnsiTheme="majorBidi" w:cstheme="majorBidi"/>
          <w:i/>
          <w:iCs/>
          <w:szCs w:val="28"/>
        </w:rPr>
        <w:t>Jeune Algérien</w:t>
      </w:r>
      <w:r w:rsidRPr="005D5C39">
        <w:rPr>
          <w:rFonts w:asciiTheme="majorBidi" w:hAnsiTheme="majorBidi" w:cstheme="majorBidi"/>
          <w:szCs w:val="28"/>
        </w:rPr>
        <w:t xml:space="preserve"> suivi </w:t>
      </w:r>
      <w:r>
        <w:rPr>
          <w:rFonts w:asciiTheme="majorBidi" w:hAnsiTheme="majorBidi" w:cstheme="majorBidi"/>
          <w:szCs w:val="28"/>
        </w:rPr>
        <w:t>du</w:t>
      </w:r>
      <w:r w:rsidRPr="005D5C39">
        <w:rPr>
          <w:rFonts w:asciiTheme="majorBidi" w:hAnsiTheme="majorBidi" w:cstheme="majorBidi"/>
          <w:szCs w:val="28"/>
        </w:rPr>
        <w:t xml:space="preserve"> </w:t>
      </w:r>
      <w:r>
        <w:rPr>
          <w:rFonts w:asciiTheme="majorBidi" w:hAnsiTheme="majorBidi" w:cstheme="majorBidi"/>
          <w:szCs w:val="28"/>
        </w:rPr>
        <w:t>« </w:t>
      </w:r>
      <w:r w:rsidRPr="005D5C39">
        <w:rPr>
          <w:rFonts w:asciiTheme="majorBidi" w:hAnsiTheme="majorBidi" w:cstheme="majorBidi"/>
          <w:szCs w:val="28"/>
        </w:rPr>
        <w:t>Rapport au maréchal Pétain</w:t>
      </w:r>
      <w:r>
        <w:rPr>
          <w:rFonts w:asciiTheme="majorBidi" w:hAnsiTheme="majorBidi" w:cstheme="majorBidi"/>
          <w:szCs w:val="28"/>
        </w:rPr>
        <w:t> »</w:t>
      </w:r>
      <w:r w:rsidRPr="005D5C39">
        <w:rPr>
          <w:rFonts w:asciiTheme="majorBidi" w:hAnsiTheme="majorBidi" w:cstheme="majorBidi"/>
          <w:szCs w:val="28"/>
        </w:rPr>
        <w:t xml:space="preserve">. </w:t>
      </w:r>
      <w:r>
        <w:rPr>
          <w:rFonts w:asciiTheme="majorBidi" w:hAnsiTheme="majorBidi" w:cstheme="majorBidi"/>
          <w:szCs w:val="28"/>
        </w:rPr>
        <w:t>En janvier 1982, sa pharmacie lui est rendue.</w:t>
      </w:r>
    </w:p>
    <w:p w:rsidR="00107927" w:rsidRDefault="00107927" w:rsidP="00FB7A17">
      <w:pPr>
        <w:spacing w:after="120" w:line="360" w:lineRule="auto"/>
        <w:ind w:firstLine="567"/>
        <w:rPr>
          <w:rFonts w:asciiTheme="majorBidi" w:hAnsiTheme="majorBidi" w:cstheme="majorBidi"/>
          <w:szCs w:val="28"/>
        </w:rPr>
      </w:pPr>
      <w:r>
        <w:rPr>
          <w:rFonts w:asciiTheme="majorBidi" w:hAnsiTheme="majorBidi" w:cstheme="majorBidi"/>
          <w:szCs w:val="28"/>
        </w:rPr>
        <w:t>Une année avant sa mort, il publie</w:t>
      </w:r>
      <w:r w:rsidR="00FB7A17">
        <w:rPr>
          <w:rFonts w:asciiTheme="majorBidi" w:hAnsiTheme="majorBidi" w:cstheme="majorBidi"/>
          <w:szCs w:val="28"/>
        </w:rPr>
        <w:t xml:space="preserve"> </w:t>
      </w:r>
      <w:r w:rsidRPr="00B23478">
        <w:rPr>
          <w:rFonts w:asciiTheme="majorBidi" w:hAnsiTheme="majorBidi" w:cstheme="majorBidi"/>
          <w:i/>
          <w:iCs/>
          <w:szCs w:val="28"/>
        </w:rPr>
        <w:t>L’indépendance confisquée</w:t>
      </w:r>
      <w:r>
        <w:rPr>
          <w:rFonts w:asciiTheme="majorBidi" w:hAnsiTheme="majorBidi" w:cstheme="majorBidi"/>
          <w:i/>
          <w:iCs/>
          <w:szCs w:val="28"/>
        </w:rPr>
        <w:t xml:space="preserve">, </w:t>
      </w:r>
      <w:r w:rsidRPr="00B23478">
        <w:rPr>
          <w:rFonts w:asciiTheme="majorBidi" w:hAnsiTheme="majorBidi" w:cstheme="majorBidi"/>
          <w:szCs w:val="28"/>
        </w:rPr>
        <w:t xml:space="preserve">réquisitoire </w:t>
      </w:r>
      <w:r>
        <w:rPr>
          <w:rFonts w:asciiTheme="majorBidi" w:hAnsiTheme="majorBidi" w:cstheme="majorBidi"/>
          <w:szCs w:val="28"/>
        </w:rPr>
        <w:t xml:space="preserve">virulent </w:t>
      </w:r>
      <w:r w:rsidRPr="00B23478">
        <w:rPr>
          <w:rFonts w:asciiTheme="majorBidi" w:hAnsiTheme="majorBidi" w:cstheme="majorBidi"/>
          <w:szCs w:val="28"/>
        </w:rPr>
        <w:t>contre le</w:t>
      </w:r>
      <w:r>
        <w:rPr>
          <w:rFonts w:asciiTheme="majorBidi" w:hAnsiTheme="majorBidi" w:cstheme="majorBidi"/>
          <w:szCs w:val="28"/>
        </w:rPr>
        <w:t xml:space="preserve"> régime</w:t>
      </w:r>
      <w:r w:rsidRPr="00B23478">
        <w:rPr>
          <w:rFonts w:asciiTheme="majorBidi" w:hAnsiTheme="majorBidi" w:cstheme="majorBidi"/>
          <w:szCs w:val="28"/>
        </w:rPr>
        <w:t xml:space="preserve"> socialis</w:t>
      </w:r>
      <w:r>
        <w:rPr>
          <w:rFonts w:asciiTheme="majorBidi" w:hAnsiTheme="majorBidi" w:cstheme="majorBidi"/>
          <w:szCs w:val="28"/>
        </w:rPr>
        <w:t>t</w:t>
      </w:r>
      <w:r w:rsidRPr="00B23478">
        <w:rPr>
          <w:rFonts w:asciiTheme="majorBidi" w:hAnsiTheme="majorBidi" w:cstheme="majorBidi"/>
          <w:szCs w:val="28"/>
        </w:rPr>
        <w:t>e des présidents Ben Bella et Boumediene</w:t>
      </w:r>
      <w:r>
        <w:rPr>
          <w:rFonts w:asciiTheme="majorBidi" w:hAnsiTheme="majorBidi" w:cstheme="majorBidi"/>
          <w:szCs w:val="28"/>
        </w:rPr>
        <w:t xml:space="preserve">. Au mois d’octobre de la même année, il est décoré </w:t>
      </w:r>
      <w:r w:rsidRPr="00B23478">
        <w:rPr>
          <w:rFonts w:asciiTheme="majorBidi" w:hAnsiTheme="majorBidi" w:cstheme="majorBidi"/>
          <w:szCs w:val="28"/>
        </w:rPr>
        <w:t>de la médaille de la Résistance au nom du Président Chadli Bendjedid.</w:t>
      </w:r>
      <w:r>
        <w:rPr>
          <w:rFonts w:asciiTheme="majorBidi" w:hAnsiTheme="majorBidi" w:cstheme="majorBidi"/>
          <w:szCs w:val="28"/>
        </w:rPr>
        <w:t xml:space="preserve"> </w:t>
      </w:r>
      <w:r w:rsidR="00FB7A17">
        <w:rPr>
          <w:rFonts w:asciiTheme="majorBidi" w:hAnsiTheme="majorBidi" w:cstheme="majorBidi"/>
          <w:szCs w:val="28"/>
        </w:rPr>
        <w:t>D</w:t>
      </w:r>
      <w:r>
        <w:rPr>
          <w:rFonts w:asciiTheme="majorBidi" w:hAnsiTheme="majorBidi" w:cstheme="majorBidi"/>
          <w:szCs w:val="28"/>
        </w:rPr>
        <w:t xml:space="preserve">urant sa résidence surveillée, il rédige un autre livre qu’il peaufinera dans les dernières années de sa vie : </w:t>
      </w:r>
      <w:r w:rsidRPr="00B23478">
        <w:rPr>
          <w:rFonts w:asciiTheme="majorBidi" w:hAnsiTheme="majorBidi" w:cstheme="majorBidi"/>
          <w:i/>
          <w:iCs/>
          <w:szCs w:val="28"/>
        </w:rPr>
        <w:t>Demain se lèvera le jour</w:t>
      </w:r>
      <w:r>
        <w:rPr>
          <w:rFonts w:asciiTheme="majorBidi" w:hAnsiTheme="majorBidi" w:cstheme="majorBidi"/>
          <w:szCs w:val="28"/>
        </w:rPr>
        <w:t xml:space="preserve">. Cet ouvrage a paru </w:t>
      </w:r>
      <w:r w:rsidRPr="00EF554B">
        <w:rPr>
          <w:rFonts w:asciiTheme="majorBidi" w:hAnsiTheme="majorBidi" w:cstheme="majorBidi"/>
          <w:i/>
          <w:iCs/>
          <w:szCs w:val="28"/>
        </w:rPr>
        <w:t>post mortem</w:t>
      </w:r>
      <w:r>
        <w:rPr>
          <w:rFonts w:asciiTheme="majorBidi" w:hAnsiTheme="majorBidi" w:cstheme="majorBidi"/>
          <w:szCs w:val="28"/>
        </w:rPr>
        <w:t xml:space="preserve"> en 2010. </w:t>
      </w:r>
    </w:p>
    <w:p w:rsidR="00107927" w:rsidRDefault="00107927" w:rsidP="00FB7A17">
      <w:pPr>
        <w:spacing w:after="120" w:line="360" w:lineRule="auto"/>
        <w:ind w:firstLine="567"/>
        <w:rPr>
          <w:rFonts w:asciiTheme="majorBidi" w:hAnsiTheme="majorBidi" w:cstheme="majorBidi"/>
          <w:szCs w:val="28"/>
        </w:rPr>
      </w:pPr>
      <w:r>
        <w:rPr>
          <w:rFonts w:asciiTheme="majorBidi" w:hAnsiTheme="majorBidi" w:cstheme="majorBidi"/>
          <w:szCs w:val="28"/>
        </w:rPr>
        <w:t>L’Homme du Manifeste m</w:t>
      </w:r>
      <w:r w:rsidR="00FB7A17">
        <w:rPr>
          <w:rFonts w:asciiTheme="majorBidi" w:hAnsiTheme="majorBidi" w:cstheme="majorBidi"/>
          <w:szCs w:val="28"/>
        </w:rPr>
        <w:t>e</w:t>
      </w:r>
      <w:r>
        <w:rPr>
          <w:rFonts w:asciiTheme="majorBidi" w:hAnsiTheme="majorBidi" w:cstheme="majorBidi"/>
          <w:szCs w:val="28"/>
        </w:rPr>
        <w:t xml:space="preserve">t le 25 décembre 1985 à Alger. </w:t>
      </w:r>
    </w:p>
    <w:p w:rsidR="00FF649F" w:rsidRPr="00135CB1" w:rsidRDefault="00FF649F" w:rsidP="00D04387">
      <w:pPr>
        <w:spacing w:after="120" w:line="360" w:lineRule="auto"/>
        <w:ind w:firstLine="567"/>
        <w:rPr>
          <w:rFonts w:asciiTheme="majorBidi" w:hAnsiTheme="majorBidi" w:cstheme="majorBidi"/>
          <w:szCs w:val="28"/>
        </w:rPr>
      </w:pPr>
      <w:r w:rsidRPr="00135CB1">
        <w:rPr>
          <w:rFonts w:asciiTheme="majorBidi" w:hAnsiTheme="majorBidi" w:cstheme="majorBidi"/>
          <w:szCs w:val="28"/>
        </w:rPr>
        <w:t xml:space="preserve">Au milieu de la décennie 1980, le contexte international, défavorable au développement de l’économie algérienne, accélère la crise économique et </w:t>
      </w:r>
      <w:r w:rsidRPr="00135CB1">
        <w:rPr>
          <w:rFonts w:asciiTheme="majorBidi" w:hAnsiTheme="majorBidi" w:cstheme="majorBidi"/>
          <w:szCs w:val="28"/>
        </w:rPr>
        <w:lastRenderedPageBreak/>
        <w:t xml:space="preserve">sociale du pays. Cette crise est favorisée principalement par la chute des cours du pétrole en 1985. L’Etat adopte alors un plan d’austérité. En effet, chaque fois que la manne pétrolière, pilier principal d’une économie rentière, faiblit, la légitimité du système est mise en question. </w:t>
      </w:r>
      <w:r w:rsidR="009A150D" w:rsidRPr="00135CB1">
        <w:rPr>
          <w:rFonts w:asciiTheme="majorBidi" w:hAnsiTheme="majorBidi" w:cstheme="majorBidi"/>
          <w:szCs w:val="28"/>
        </w:rPr>
        <w:t>L</w:t>
      </w:r>
      <w:r w:rsidRPr="00135CB1">
        <w:rPr>
          <w:rFonts w:asciiTheme="majorBidi" w:hAnsiTheme="majorBidi" w:cstheme="majorBidi"/>
          <w:szCs w:val="28"/>
        </w:rPr>
        <w:t xml:space="preserve">a société finit par entrer en crise ouverte, marquée notamment par les grèves ouvrières, </w:t>
      </w:r>
      <w:r w:rsidR="009A150D" w:rsidRPr="00135CB1">
        <w:rPr>
          <w:rFonts w:asciiTheme="majorBidi" w:hAnsiTheme="majorBidi" w:cstheme="majorBidi"/>
          <w:szCs w:val="28"/>
        </w:rPr>
        <w:t>par l’</w:t>
      </w:r>
      <w:r w:rsidRPr="00135CB1">
        <w:rPr>
          <w:rFonts w:asciiTheme="majorBidi" w:hAnsiTheme="majorBidi" w:cstheme="majorBidi"/>
          <w:szCs w:val="28"/>
        </w:rPr>
        <w:t xml:space="preserve">apparition de revendications culturalistes, </w:t>
      </w:r>
      <w:r w:rsidR="009A150D" w:rsidRPr="00135CB1">
        <w:rPr>
          <w:rFonts w:asciiTheme="majorBidi" w:hAnsiTheme="majorBidi" w:cstheme="majorBidi"/>
          <w:szCs w:val="28"/>
        </w:rPr>
        <w:t xml:space="preserve">par la </w:t>
      </w:r>
      <w:r w:rsidRPr="00135CB1">
        <w:rPr>
          <w:rFonts w:asciiTheme="majorBidi" w:hAnsiTheme="majorBidi" w:cstheme="majorBidi"/>
          <w:szCs w:val="28"/>
        </w:rPr>
        <w:t xml:space="preserve">création d’organisations de défense des droits de l’homme, </w:t>
      </w:r>
      <w:r w:rsidR="009A150D" w:rsidRPr="00135CB1">
        <w:rPr>
          <w:rFonts w:asciiTheme="majorBidi" w:hAnsiTheme="majorBidi" w:cstheme="majorBidi"/>
          <w:szCs w:val="28"/>
        </w:rPr>
        <w:t xml:space="preserve">la </w:t>
      </w:r>
      <w:r w:rsidRPr="00135CB1">
        <w:rPr>
          <w:rFonts w:asciiTheme="majorBidi" w:hAnsiTheme="majorBidi" w:cstheme="majorBidi"/>
          <w:szCs w:val="28"/>
        </w:rPr>
        <w:t xml:space="preserve">montée de l’islamisme politique, etc. </w:t>
      </w:r>
      <w:r w:rsidR="00D04387" w:rsidRPr="00135CB1">
        <w:rPr>
          <w:rFonts w:asciiTheme="majorBidi" w:hAnsiTheme="majorBidi" w:cstheme="majorBidi"/>
          <w:szCs w:val="28"/>
        </w:rPr>
        <w:t xml:space="preserve">Cette crise </w:t>
      </w:r>
      <w:r w:rsidRPr="00135CB1">
        <w:rPr>
          <w:rFonts w:asciiTheme="majorBidi" w:hAnsiTheme="majorBidi" w:cstheme="majorBidi"/>
          <w:szCs w:val="28"/>
        </w:rPr>
        <w:t>aboutit aux évènements de 1988</w:t>
      </w:r>
      <w:r w:rsidR="00D04387" w:rsidRPr="00135CB1">
        <w:rPr>
          <w:rFonts w:asciiTheme="majorBidi" w:hAnsiTheme="majorBidi" w:cstheme="majorBidi"/>
          <w:szCs w:val="28"/>
        </w:rPr>
        <w:t xml:space="preserve"> qui marquent la</w:t>
      </w:r>
      <w:r w:rsidRPr="00135CB1">
        <w:rPr>
          <w:rFonts w:asciiTheme="majorBidi" w:hAnsiTheme="majorBidi" w:cstheme="majorBidi"/>
          <w:szCs w:val="28"/>
        </w:rPr>
        <w:t xml:space="preserve"> chute du pouvoir du </w:t>
      </w:r>
      <w:r w:rsidR="00D04387" w:rsidRPr="00135CB1">
        <w:rPr>
          <w:rFonts w:asciiTheme="majorBidi" w:hAnsiTheme="majorBidi" w:cstheme="majorBidi"/>
          <w:szCs w:val="28"/>
        </w:rPr>
        <w:t>P</w:t>
      </w:r>
      <w:r w:rsidRPr="00135CB1">
        <w:rPr>
          <w:rFonts w:asciiTheme="majorBidi" w:hAnsiTheme="majorBidi" w:cstheme="majorBidi"/>
          <w:szCs w:val="28"/>
        </w:rPr>
        <w:t>arti unique.</w:t>
      </w:r>
    </w:p>
    <w:p w:rsidR="00FF649F" w:rsidRPr="00135CB1" w:rsidRDefault="00FF649F" w:rsidP="00FF649F">
      <w:pPr>
        <w:spacing w:after="120" w:line="360" w:lineRule="auto"/>
        <w:ind w:firstLine="567"/>
        <w:rPr>
          <w:rFonts w:asciiTheme="majorBidi" w:hAnsiTheme="majorBidi" w:cstheme="majorBidi"/>
          <w:szCs w:val="28"/>
        </w:rPr>
      </w:pPr>
      <w:r w:rsidRPr="00135CB1">
        <w:rPr>
          <w:rFonts w:asciiTheme="majorBidi" w:hAnsiTheme="majorBidi" w:cstheme="majorBidi"/>
          <w:szCs w:val="28"/>
        </w:rPr>
        <w:t>Evènements que Ferhat Abbas et les autres militants de la démocratie avaient très bien prédits.</w:t>
      </w:r>
    </w:p>
    <w:p w:rsidR="00FF649F" w:rsidRPr="00135CB1" w:rsidRDefault="00FF649F" w:rsidP="00FF649F">
      <w:pPr>
        <w:spacing w:after="120" w:line="360" w:lineRule="auto"/>
        <w:ind w:firstLine="567"/>
        <w:rPr>
          <w:rFonts w:asciiTheme="majorBidi" w:hAnsiTheme="majorBidi" w:cstheme="majorBidi"/>
          <w:szCs w:val="28"/>
        </w:rPr>
      </w:pPr>
      <w:r w:rsidRPr="00135CB1">
        <w:rPr>
          <w:rFonts w:asciiTheme="majorBidi" w:hAnsiTheme="majorBidi" w:cstheme="majorBidi"/>
          <w:szCs w:val="28"/>
        </w:rPr>
        <w:t>Abdelkader Djeghloul pense que :</w:t>
      </w:r>
    </w:p>
    <w:p w:rsidR="00FF649F" w:rsidRDefault="00FF649F" w:rsidP="00FF649F">
      <w:pPr>
        <w:spacing w:after="120" w:line="360" w:lineRule="auto"/>
        <w:ind w:firstLine="567"/>
        <w:rPr>
          <w:rFonts w:asciiTheme="majorBidi" w:hAnsiTheme="majorBidi" w:cstheme="majorBidi"/>
          <w:szCs w:val="28"/>
        </w:rPr>
      </w:pPr>
      <w:r w:rsidRPr="00135CB1">
        <w:rPr>
          <w:rFonts w:asciiTheme="majorBidi" w:hAnsiTheme="majorBidi" w:cstheme="majorBidi"/>
          <w:szCs w:val="28"/>
        </w:rPr>
        <w:t>« </w:t>
      </w:r>
      <w:r w:rsidRPr="00135CB1">
        <w:rPr>
          <w:rFonts w:asciiTheme="majorBidi" w:hAnsiTheme="majorBidi" w:cstheme="majorBidi"/>
          <w:i/>
          <w:iCs/>
          <w:szCs w:val="28"/>
        </w:rPr>
        <w:t>La force du populisme du pouvoir politique algérien, jusqu’au début des années quatre-vingts, a incontestablement résidé dans le fait qu’il n’était pas seulement une idéologie, un discours d’autolégitimation, mais un ensemble de pratiques effectives d’intégration de la majorité de la population algérienne dans les circuits du travail salarié et dans les villes. </w:t>
      </w:r>
      <w:r w:rsidRPr="00135CB1">
        <w:rPr>
          <w:rFonts w:asciiTheme="majorBidi" w:hAnsiTheme="majorBidi" w:cstheme="majorBidi"/>
          <w:szCs w:val="28"/>
        </w:rPr>
        <w:t>»</w:t>
      </w:r>
      <w:r w:rsidRPr="00135CB1">
        <w:rPr>
          <w:rStyle w:val="Appelnotedebasdep"/>
          <w:rFonts w:asciiTheme="majorBidi" w:hAnsiTheme="majorBidi" w:cstheme="majorBidi"/>
          <w:szCs w:val="28"/>
        </w:rPr>
        <w:footnoteReference w:id="81"/>
      </w:r>
    </w:p>
    <w:p w:rsidR="00107927" w:rsidRPr="000C480F" w:rsidRDefault="00D525AA" w:rsidP="008D54E7">
      <w:pPr>
        <w:spacing w:after="120" w:line="360" w:lineRule="auto"/>
        <w:rPr>
          <w:rFonts w:asciiTheme="majorBidi" w:hAnsiTheme="majorBidi" w:cstheme="majorBidi"/>
          <w:b/>
          <w:bCs/>
          <w:szCs w:val="28"/>
        </w:rPr>
      </w:pPr>
      <w:r>
        <w:rPr>
          <w:rFonts w:asciiTheme="majorBidi" w:hAnsiTheme="majorBidi" w:cstheme="majorBidi"/>
          <w:b/>
          <w:bCs/>
          <w:szCs w:val="28"/>
        </w:rPr>
        <w:t>12-</w:t>
      </w:r>
      <w:r w:rsidR="00107927" w:rsidRPr="000C480F">
        <w:rPr>
          <w:rFonts w:asciiTheme="majorBidi" w:hAnsiTheme="majorBidi" w:cstheme="majorBidi"/>
          <w:b/>
          <w:bCs/>
          <w:szCs w:val="28"/>
        </w:rPr>
        <w:t>Ouvrages sur Ferhat A</w:t>
      </w:r>
      <w:r w:rsidR="008D54E7">
        <w:rPr>
          <w:rFonts w:asciiTheme="majorBidi" w:hAnsiTheme="majorBidi" w:cstheme="majorBidi"/>
          <w:b/>
          <w:bCs/>
          <w:szCs w:val="28"/>
        </w:rPr>
        <w:t>bbas</w:t>
      </w:r>
      <w:r w:rsidR="00107927" w:rsidRPr="000C480F">
        <w:rPr>
          <w:rFonts w:asciiTheme="majorBidi" w:hAnsiTheme="majorBidi" w:cstheme="majorBidi"/>
          <w:b/>
          <w:bCs/>
          <w:szCs w:val="28"/>
        </w:rPr>
        <w:t> :</w:t>
      </w:r>
    </w:p>
    <w:p w:rsidR="00107927" w:rsidRPr="000C480F" w:rsidRDefault="00107927" w:rsidP="007417B9">
      <w:pPr>
        <w:spacing w:after="120" w:line="360" w:lineRule="auto"/>
        <w:ind w:firstLine="567"/>
        <w:rPr>
          <w:rFonts w:asciiTheme="majorBidi" w:hAnsiTheme="majorBidi" w:cstheme="majorBidi"/>
          <w:szCs w:val="28"/>
        </w:rPr>
      </w:pPr>
      <w:r w:rsidRPr="000C480F">
        <w:rPr>
          <w:rFonts w:asciiTheme="majorBidi" w:hAnsiTheme="majorBidi" w:cstheme="majorBidi"/>
          <w:szCs w:val="28"/>
        </w:rPr>
        <w:t xml:space="preserve">Ce que l’on peut remarquer en lisant les travaux ayant pour objet Ferhat Abbas, c’est qu’ils insistent, parmi les facettes de son parcours d’homme politique, de journaliste et d’auteur, sur la première et relèguent au second degré voire ignorent le rapport entre son parcours et ses textes. En fait, Abbas est répertorié plus comme homme politique que comme auteur et journaliste. Ceci peut s’expliquer par la nature de l’approche historique. </w:t>
      </w:r>
    </w:p>
    <w:p w:rsidR="00107927" w:rsidRPr="000C480F" w:rsidRDefault="00107927" w:rsidP="006011A5">
      <w:pPr>
        <w:spacing w:after="120" w:line="360" w:lineRule="auto"/>
        <w:ind w:firstLine="567"/>
        <w:rPr>
          <w:rFonts w:asciiTheme="majorBidi" w:hAnsiTheme="majorBidi" w:cstheme="majorBidi"/>
          <w:szCs w:val="28"/>
        </w:rPr>
      </w:pPr>
      <w:r w:rsidRPr="000C480F">
        <w:rPr>
          <w:rFonts w:asciiTheme="majorBidi" w:hAnsiTheme="majorBidi" w:cstheme="majorBidi"/>
          <w:szCs w:val="28"/>
        </w:rPr>
        <w:t>Ce que l’on peut</w:t>
      </w:r>
      <w:r w:rsidR="00DC613C">
        <w:rPr>
          <w:rFonts w:asciiTheme="majorBidi" w:hAnsiTheme="majorBidi" w:cstheme="majorBidi"/>
          <w:szCs w:val="28"/>
        </w:rPr>
        <w:t xml:space="preserve"> remarquer également, c’est que</w:t>
      </w:r>
      <w:r w:rsidRPr="000C480F">
        <w:rPr>
          <w:rFonts w:asciiTheme="majorBidi" w:hAnsiTheme="majorBidi" w:cstheme="majorBidi"/>
          <w:szCs w:val="28"/>
        </w:rPr>
        <w:t xml:space="preserve"> malgré la place qu’occupe l’homme politique algérien dans l’histoire contemporaine de son pays, son combat et son œuvre n’ont fait l’objet que de quelques ouvrages. Mais</w:t>
      </w:r>
      <w:r w:rsidR="006011A5">
        <w:rPr>
          <w:rFonts w:asciiTheme="majorBidi" w:hAnsiTheme="majorBidi" w:cstheme="majorBidi"/>
          <w:szCs w:val="28"/>
        </w:rPr>
        <w:t>,</w:t>
      </w:r>
      <w:r w:rsidRPr="000C480F">
        <w:rPr>
          <w:rFonts w:asciiTheme="majorBidi" w:hAnsiTheme="majorBidi" w:cstheme="majorBidi"/>
          <w:szCs w:val="28"/>
        </w:rPr>
        <w:t xml:space="preserve"> </w:t>
      </w:r>
      <w:r w:rsidR="006011A5" w:rsidRPr="000C480F">
        <w:rPr>
          <w:rFonts w:asciiTheme="majorBidi" w:hAnsiTheme="majorBidi" w:cstheme="majorBidi"/>
          <w:szCs w:val="28"/>
        </w:rPr>
        <w:t xml:space="preserve">ces </w:t>
      </w:r>
      <w:r w:rsidR="006011A5" w:rsidRPr="000C480F">
        <w:rPr>
          <w:rFonts w:asciiTheme="majorBidi" w:hAnsiTheme="majorBidi" w:cstheme="majorBidi"/>
          <w:szCs w:val="28"/>
        </w:rPr>
        <w:lastRenderedPageBreak/>
        <w:t>dernières années</w:t>
      </w:r>
      <w:r w:rsidR="006011A5">
        <w:rPr>
          <w:rFonts w:asciiTheme="majorBidi" w:hAnsiTheme="majorBidi" w:cstheme="majorBidi"/>
          <w:szCs w:val="28"/>
        </w:rPr>
        <w:t>,</w:t>
      </w:r>
      <w:r w:rsidR="006011A5" w:rsidRPr="000C480F">
        <w:rPr>
          <w:rStyle w:val="Appelnotedebasdep"/>
          <w:rFonts w:asciiTheme="majorBidi" w:hAnsiTheme="majorBidi" w:cstheme="majorBidi"/>
          <w:szCs w:val="28"/>
        </w:rPr>
        <w:footnoteReference w:id="82"/>
      </w:r>
      <w:r w:rsidR="006011A5">
        <w:rPr>
          <w:rFonts w:asciiTheme="majorBidi" w:hAnsiTheme="majorBidi" w:cstheme="majorBidi"/>
          <w:szCs w:val="28"/>
        </w:rPr>
        <w:t xml:space="preserve"> </w:t>
      </w:r>
      <w:r w:rsidRPr="000C480F">
        <w:rPr>
          <w:rFonts w:asciiTheme="majorBidi" w:hAnsiTheme="majorBidi" w:cstheme="majorBidi"/>
          <w:szCs w:val="28"/>
        </w:rPr>
        <w:t>son parcours politique, étant donnée son importance dans l’histoire contemporaine de</w:t>
      </w:r>
      <w:r w:rsidR="00084E2D">
        <w:rPr>
          <w:rFonts w:asciiTheme="majorBidi" w:hAnsiTheme="majorBidi" w:cstheme="majorBidi"/>
          <w:szCs w:val="28"/>
        </w:rPr>
        <w:t xml:space="preserve"> l’Algérie, commence à susciter</w:t>
      </w:r>
      <w:r w:rsidRPr="000C480F">
        <w:rPr>
          <w:rFonts w:asciiTheme="majorBidi" w:hAnsiTheme="majorBidi" w:cstheme="majorBidi"/>
          <w:szCs w:val="28"/>
        </w:rPr>
        <w:t xml:space="preserve"> de l’intérêt auprès des chercheurs et à retrouver sa juste place dans l’</w:t>
      </w:r>
      <w:r w:rsidR="00084E2D">
        <w:rPr>
          <w:rFonts w:asciiTheme="majorBidi" w:hAnsiTheme="majorBidi" w:cstheme="majorBidi"/>
          <w:szCs w:val="28"/>
        </w:rPr>
        <w:t>H</w:t>
      </w:r>
      <w:r w:rsidR="006011A5">
        <w:rPr>
          <w:rFonts w:asciiTheme="majorBidi" w:hAnsiTheme="majorBidi" w:cstheme="majorBidi"/>
          <w:szCs w:val="28"/>
        </w:rPr>
        <w:t>istoire algérienne. R</w:t>
      </w:r>
      <w:r w:rsidRPr="000C480F">
        <w:rPr>
          <w:rFonts w:asciiTheme="majorBidi" w:hAnsiTheme="majorBidi" w:cstheme="majorBidi"/>
          <w:szCs w:val="28"/>
        </w:rPr>
        <w:t>appelons-le encore une fois</w:t>
      </w:r>
      <w:r w:rsidR="006011A5">
        <w:rPr>
          <w:rFonts w:asciiTheme="majorBidi" w:hAnsiTheme="majorBidi" w:cstheme="majorBidi"/>
          <w:szCs w:val="28"/>
        </w:rPr>
        <w:t xml:space="preserve"> que</w:t>
      </w:r>
      <w:r w:rsidRPr="000C480F">
        <w:rPr>
          <w:rFonts w:asciiTheme="majorBidi" w:hAnsiTheme="majorBidi" w:cstheme="majorBidi"/>
          <w:szCs w:val="28"/>
        </w:rPr>
        <w:t xml:space="preserve"> Ferhat Abbas a été écarté de l’historiographie officielle algérienne à cause de ses positions politiques opposées à l’instauration du système du Parti </w:t>
      </w:r>
      <w:r w:rsidR="00084E2D">
        <w:rPr>
          <w:rFonts w:asciiTheme="majorBidi" w:hAnsiTheme="majorBidi" w:cstheme="majorBidi"/>
          <w:szCs w:val="28"/>
        </w:rPr>
        <w:t>u</w:t>
      </w:r>
      <w:r w:rsidRPr="000C480F">
        <w:rPr>
          <w:rFonts w:asciiTheme="majorBidi" w:hAnsiTheme="majorBidi" w:cstheme="majorBidi"/>
          <w:szCs w:val="28"/>
        </w:rPr>
        <w:t xml:space="preserve">nique </w:t>
      </w:r>
      <w:r w:rsidR="00084E2D">
        <w:rPr>
          <w:rFonts w:asciiTheme="majorBidi" w:hAnsiTheme="majorBidi" w:cstheme="majorBidi"/>
          <w:szCs w:val="28"/>
        </w:rPr>
        <w:t>qui</w:t>
      </w:r>
      <w:r>
        <w:rPr>
          <w:rFonts w:asciiTheme="majorBidi" w:hAnsiTheme="majorBidi" w:cstheme="majorBidi"/>
          <w:szCs w:val="28"/>
        </w:rPr>
        <w:t xml:space="preserve"> avait muselé toutes les voix discordantes.</w:t>
      </w:r>
    </w:p>
    <w:p w:rsidR="00107927" w:rsidRPr="000C480F" w:rsidRDefault="00107927" w:rsidP="00D36C6E">
      <w:pPr>
        <w:spacing w:after="120" w:line="360" w:lineRule="auto"/>
        <w:ind w:firstLine="567"/>
        <w:rPr>
          <w:rFonts w:asciiTheme="majorBidi" w:hAnsiTheme="majorBidi" w:cstheme="majorBidi"/>
          <w:szCs w:val="28"/>
        </w:rPr>
      </w:pPr>
      <w:r w:rsidRPr="000C480F">
        <w:rPr>
          <w:rFonts w:asciiTheme="majorBidi" w:hAnsiTheme="majorBidi" w:cstheme="majorBidi"/>
          <w:szCs w:val="28"/>
        </w:rPr>
        <w:t>Nous tenons à souligner que la liste suivante</w:t>
      </w:r>
      <w:r w:rsidR="00792FA0">
        <w:rPr>
          <w:rFonts w:asciiTheme="majorBidi" w:hAnsiTheme="majorBidi" w:cstheme="majorBidi"/>
          <w:szCs w:val="28"/>
        </w:rPr>
        <w:t>,</w:t>
      </w:r>
      <w:r w:rsidRPr="000C480F">
        <w:rPr>
          <w:rFonts w:asciiTheme="majorBidi" w:hAnsiTheme="majorBidi" w:cstheme="majorBidi"/>
          <w:szCs w:val="28"/>
        </w:rPr>
        <w:t xml:space="preserve"> qui présente </w:t>
      </w:r>
      <w:r w:rsidR="00792FA0">
        <w:rPr>
          <w:rFonts w:asciiTheme="majorBidi" w:hAnsiTheme="majorBidi" w:cstheme="majorBidi"/>
          <w:szCs w:val="28"/>
        </w:rPr>
        <w:t>l</w:t>
      </w:r>
      <w:r w:rsidRPr="000C480F">
        <w:rPr>
          <w:rFonts w:asciiTheme="majorBidi" w:hAnsiTheme="majorBidi" w:cstheme="majorBidi"/>
          <w:szCs w:val="28"/>
        </w:rPr>
        <w:t>es livres</w:t>
      </w:r>
      <w:r w:rsidR="00792FA0">
        <w:rPr>
          <w:rFonts w:asciiTheme="majorBidi" w:hAnsiTheme="majorBidi" w:cstheme="majorBidi"/>
          <w:szCs w:val="28"/>
        </w:rPr>
        <w:t xml:space="preserve"> abordant la vie et le combat politique de notre auteur,</w:t>
      </w:r>
      <w:r w:rsidRPr="000C480F">
        <w:rPr>
          <w:rFonts w:asciiTheme="majorBidi" w:hAnsiTheme="majorBidi" w:cstheme="majorBidi"/>
          <w:szCs w:val="28"/>
        </w:rPr>
        <w:t xml:space="preserve"> ne prétend pas être exhaustive. Elle regroupe, tout de même, tous les livres qui existent selon nos humbles connaissances et selon les historiens et biographes de Ferhat Abbas. Il peut y a avoir d’autres livres. Cette hypothèse est peu probable mais nous tenons, dans un souci d’objectivité, à ne pas être affirmatif. En outre, nous avons écarté les travaux de recherche universitaires, c’est-à-dire les thèses de docto</w:t>
      </w:r>
      <w:r w:rsidR="00792FA0">
        <w:rPr>
          <w:rFonts w:asciiTheme="majorBidi" w:hAnsiTheme="majorBidi" w:cstheme="majorBidi"/>
          <w:szCs w:val="28"/>
        </w:rPr>
        <w:t>rat et les mémoires de magister</w:t>
      </w:r>
      <w:r w:rsidRPr="000C480F">
        <w:rPr>
          <w:rFonts w:asciiTheme="majorBidi" w:hAnsiTheme="majorBidi" w:cstheme="majorBidi"/>
          <w:szCs w:val="28"/>
        </w:rPr>
        <w:t xml:space="preserve"> car, avouons-le, nous n’avons pas assez d’informations là-dessus</w:t>
      </w:r>
      <w:r w:rsidR="00792FA0">
        <w:rPr>
          <w:rFonts w:asciiTheme="majorBidi" w:hAnsiTheme="majorBidi" w:cstheme="majorBidi"/>
          <w:szCs w:val="28"/>
        </w:rPr>
        <w:t>.</w:t>
      </w:r>
      <w:r w:rsidRPr="000C480F">
        <w:rPr>
          <w:rFonts w:asciiTheme="majorBidi" w:hAnsiTheme="majorBidi" w:cstheme="majorBidi"/>
          <w:szCs w:val="28"/>
        </w:rPr>
        <w:t xml:space="preserve"> </w:t>
      </w:r>
      <w:r w:rsidR="00792FA0">
        <w:rPr>
          <w:rFonts w:asciiTheme="majorBidi" w:hAnsiTheme="majorBidi" w:cstheme="majorBidi"/>
          <w:szCs w:val="28"/>
        </w:rPr>
        <w:t>C</w:t>
      </w:r>
      <w:r w:rsidRPr="000C480F">
        <w:rPr>
          <w:rFonts w:asciiTheme="majorBidi" w:hAnsiTheme="majorBidi" w:cstheme="majorBidi"/>
          <w:szCs w:val="28"/>
        </w:rPr>
        <w:t>es travaux, s’ils existent, doivent être principalement des travaux d’histoire, un domaine dans lequel nos connaiss</w:t>
      </w:r>
      <w:r w:rsidR="00185D84">
        <w:rPr>
          <w:rFonts w:asciiTheme="majorBidi" w:hAnsiTheme="majorBidi" w:cstheme="majorBidi"/>
          <w:szCs w:val="28"/>
        </w:rPr>
        <w:t xml:space="preserve">ances sont limitées. Il serait </w:t>
      </w:r>
      <w:r w:rsidRPr="000C480F">
        <w:rPr>
          <w:rFonts w:asciiTheme="majorBidi" w:hAnsiTheme="majorBidi" w:cstheme="majorBidi"/>
          <w:szCs w:val="28"/>
        </w:rPr>
        <w:t>souhaitable que l’on recense ces mémoires et thèses afin d’avoir une vue</w:t>
      </w:r>
      <w:r>
        <w:rPr>
          <w:rFonts w:asciiTheme="majorBidi" w:hAnsiTheme="majorBidi" w:cstheme="majorBidi"/>
          <w:szCs w:val="28"/>
        </w:rPr>
        <w:t xml:space="preserve"> générale</w:t>
      </w:r>
      <w:r w:rsidRPr="000C480F">
        <w:rPr>
          <w:rFonts w:asciiTheme="majorBidi" w:hAnsiTheme="majorBidi" w:cstheme="majorBidi"/>
          <w:szCs w:val="28"/>
        </w:rPr>
        <w:t xml:space="preserve"> sur tous les travaux consacrés </w:t>
      </w:r>
      <w:r w:rsidR="00D36C6E">
        <w:rPr>
          <w:rFonts w:asciiTheme="majorBidi" w:hAnsiTheme="majorBidi" w:cstheme="majorBidi"/>
          <w:szCs w:val="28"/>
        </w:rPr>
        <w:t>au président du GPRA</w:t>
      </w:r>
      <w:r w:rsidRPr="000C480F">
        <w:rPr>
          <w:rFonts w:asciiTheme="majorBidi" w:hAnsiTheme="majorBidi" w:cstheme="majorBidi"/>
          <w:szCs w:val="28"/>
        </w:rPr>
        <w:t xml:space="preserve">. </w:t>
      </w:r>
    </w:p>
    <w:p w:rsidR="00107927" w:rsidRPr="004743E7"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12-1-</w:t>
      </w:r>
      <w:r w:rsidR="00107927" w:rsidRPr="004743E7">
        <w:rPr>
          <w:rFonts w:asciiTheme="majorBidi" w:hAnsiTheme="majorBidi" w:cstheme="majorBidi"/>
          <w:b/>
          <w:bCs/>
          <w:szCs w:val="28"/>
        </w:rPr>
        <w:t>Ouvrages consacrés uniquement à Ferhat Abbas :</w:t>
      </w:r>
    </w:p>
    <w:p w:rsidR="00107927" w:rsidRPr="000C480F"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12-1-1-</w:t>
      </w:r>
      <w:r w:rsidR="00107927" w:rsidRPr="000C480F">
        <w:rPr>
          <w:rFonts w:asciiTheme="majorBidi" w:hAnsiTheme="majorBidi" w:cstheme="majorBidi"/>
          <w:b/>
          <w:bCs/>
          <w:szCs w:val="28"/>
        </w:rPr>
        <w:t>Ouvrages en français :</w:t>
      </w:r>
    </w:p>
    <w:p w:rsidR="00107927" w:rsidRPr="000C480F"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w:t>
      </w:r>
      <w:r w:rsidR="00107927" w:rsidRPr="000C480F">
        <w:rPr>
          <w:rFonts w:asciiTheme="majorBidi" w:hAnsiTheme="majorBidi" w:cstheme="majorBidi"/>
          <w:b/>
          <w:bCs/>
          <w:szCs w:val="28"/>
        </w:rPr>
        <w:t xml:space="preserve">NAROUN, Amar, (1961), </w:t>
      </w:r>
      <w:r w:rsidR="00107927" w:rsidRPr="000C480F">
        <w:rPr>
          <w:rFonts w:asciiTheme="majorBidi" w:hAnsiTheme="majorBidi" w:cstheme="majorBidi"/>
          <w:b/>
          <w:bCs/>
          <w:i/>
          <w:iCs/>
          <w:szCs w:val="28"/>
        </w:rPr>
        <w:t>Ferhat Abbas, ou les chemins de la souveraineté</w:t>
      </w:r>
      <w:r w:rsidR="00107927" w:rsidRPr="000C480F">
        <w:rPr>
          <w:rFonts w:asciiTheme="majorBidi" w:hAnsiTheme="majorBidi" w:cstheme="majorBidi"/>
          <w:b/>
          <w:bCs/>
          <w:szCs w:val="28"/>
        </w:rPr>
        <w:t>, Paris, Denoël.</w:t>
      </w:r>
    </w:p>
    <w:p w:rsidR="00107927" w:rsidRPr="000C480F" w:rsidRDefault="00107927" w:rsidP="008D54E7">
      <w:pPr>
        <w:spacing w:after="120" w:line="360" w:lineRule="auto"/>
        <w:ind w:firstLine="567"/>
        <w:rPr>
          <w:rFonts w:asciiTheme="majorBidi" w:hAnsiTheme="majorBidi" w:cstheme="majorBidi"/>
          <w:szCs w:val="28"/>
        </w:rPr>
      </w:pPr>
      <w:r w:rsidRPr="000C480F">
        <w:rPr>
          <w:rFonts w:asciiTheme="majorBidi" w:hAnsiTheme="majorBidi" w:cstheme="majorBidi"/>
          <w:szCs w:val="28"/>
        </w:rPr>
        <w:t>Il s’agit d’une biographie,</w:t>
      </w:r>
      <w:r w:rsidR="000153F7">
        <w:rPr>
          <w:rFonts w:asciiTheme="majorBidi" w:hAnsiTheme="majorBidi" w:cstheme="majorBidi"/>
          <w:szCs w:val="28"/>
        </w:rPr>
        <w:t xml:space="preserve"> la première en son genre</w:t>
      </w:r>
      <w:r w:rsidRPr="000C480F">
        <w:rPr>
          <w:rFonts w:asciiTheme="majorBidi" w:hAnsiTheme="majorBidi" w:cstheme="majorBidi"/>
          <w:szCs w:val="28"/>
        </w:rPr>
        <w:t xml:space="preserve"> qui</w:t>
      </w:r>
      <w:r w:rsidR="000153F7" w:rsidRPr="000C480F">
        <w:rPr>
          <w:rFonts w:asciiTheme="majorBidi" w:hAnsiTheme="majorBidi" w:cstheme="majorBidi"/>
          <w:szCs w:val="28"/>
        </w:rPr>
        <w:t xml:space="preserve">, étant donnée la date de sa parution, </w:t>
      </w:r>
      <w:r w:rsidRPr="000C480F">
        <w:rPr>
          <w:rFonts w:asciiTheme="majorBidi" w:hAnsiTheme="majorBidi" w:cstheme="majorBidi"/>
          <w:szCs w:val="28"/>
        </w:rPr>
        <w:t xml:space="preserve"> ne couvre pas</w:t>
      </w:r>
      <w:r w:rsidR="000153F7">
        <w:rPr>
          <w:rFonts w:asciiTheme="majorBidi" w:hAnsiTheme="majorBidi" w:cstheme="majorBidi"/>
          <w:szCs w:val="28"/>
        </w:rPr>
        <w:t xml:space="preserve"> </w:t>
      </w:r>
      <w:r w:rsidRPr="000C480F">
        <w:rPr>
          <w:rFonts w:asciiTheme="majorBidi" w:hAnsiTheme="majorBidi" w:cstheme="majorBidi"/>
          <w:szCs w:val="28"/>
        </w:rPr>
        <w:t xml:space="preserve">tout le parcours de Ferhat Abbas. L’auteur, ami et collègue d’Abbas, collabora aux côtés de celui-ci pendant quelques années à </w:t>
      </w:r>
      <w:r w:rsidRPr="000C480F">
        <w:rPr>
          <w:rFonts w:asciiTheme="majorBidi" w:hAnsiTheme="majorBidi" w:cstheme="majorBidi"/>
          <w:i/>
          <w:iCs/>
          <w:szCs w:val="28"/>
        </w:rPr>
        <w:t>L’Entente</w:t>
      </w:r>
      <w:r w:rsidRPr="000C480F">
        <w:rPr>
          <w:rFonts w:asciiTheme="majorBidi" w:hAnsiTheme="majorBidi" w:cstheme="majorBidi"/>
          <w:szCs w:val="28"/>
        </w:rPr>
        <w:t xml:space="preserve">. Une partie importante de ce livre, qui s’étend sur 183 pages, </w:t>
      </w:r>
      <w:r w:rsidRPr="000C480F">
        <w:rPr>
          <w:rFonts w:asciiTheme="majorBidi" w:hAnsiTheme="majorBidi" w:cstheme="majorBidi"/>
          <w:szCs w:val="28"/>
        </w:rPr>
        <w:lastRenderedPageBreak/>
        <w:t>est consacrée à deux autres hommes politiques algériens, compagnons de route de Ferhat Abbas. Il s’agit d’Ahm</w:t>
      </w:r>
      <w:r w:rsidR="000153F7">
        <w:rPr>
          <w:rFonts w:asciiTheme="majorBidi" w:hAnsiTheme="majorBidi" w:cstheme="majorBidi"/>
          <w:szCs w:val="28"/>
        </w:rPr>
        <w:t>ed Boumendjel, avocat et député,</w:t>
      </w:r>
      <w:r w:rsidRPr="000C480F">
        <w:rPr>
          <w:rFonts w:asciiTheme="majorBidi" w:hAnsiTheme="majorBidi" w:cstheme="majorBidi"/>
          <w:szCs w:val="28"/>
        </w:rPr>
        <w:t xml:space="preserve"> et Ahmed Francis, médecin et homme politique. En plus de quelques lettres d’Abbas, l’auteur fournit en annexes le plus commenté de ses textes, « La France, c’est moi ! ». </w:t>
      </w:r>
    </w:p>
    <w:p w:rsidR="00107927" w:rsidRPr="000C480F"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w:t>
      </w:r>
      <w:r w:rsidR="00107927" w:rsidRPr="000C480F">
        <w:rPr>
          <w:rFonts w:asciiTheme="majorBidi" w:hAnsiTheme="majorBidi" w:cstheme="majorBidi"/>
          <w:b/>
          <w:bCs/>
          <w:szCs w:val="28"/>
        </w:rPr>
        <w:t>STORA, Benjamin et DAOUD</w:t>
      </w:r>
      <w:r w:rsidR="00107927">
        <w:rPr>
          <w:rFonts w:asciiTheme="majorBidi" w:hAnsiTheme="majorBidi" w:cstheme="majorBidi"/>
          <w:b/>
          <w:bCs/>
          <w:szCs w:val="28"/>
        </w:rPr>
        <w:t>,</w:t>
      </w:r>
      <w:r w:rsidR="00107927" w:rsidRPr="000C480F">
        <w:rPr>
          <w:rFonts w:asciiTheme="majorBidi" w:hAnsiTheme="majorBidi" w:cstheme="majorBidi"/>
          <w:b/>
          <w:bCs/>
          <w:szCs w:val="28"/>
        </w:rPr>
        <w:t xml:space="preserve"> Zakya, (1995), </w:t>
      </w:r>
      <w:r w:rsidR="00107927" w:rsidRPr="000C480F">
        <w:rPr>
          <w:rFonts w:asciiTheme="majorBidi" w:hAnsiTheme="majorBidi" w:cstheme="majorBidi"/>
          <w:b/>
          <w:bCs/>
          <w:i/>
          <w:iCs/>
          <w:szCs w:val="28"/>
        </w:rPr>
        <w:t>Ferhat Abbas, une autre Algérie</w:t>
      </w:r>
      <w:r w:rsidR="00107927" w:rsidRPr="000C480F">
        <w:rPr>
          <w:rFonts w:asciiTheme="majorBidi" w:hAnsiTheme="majorBidi" w:cstheme="majorBidi"/>
          <w:b/>
          <w:bCs/>
          <w:szCs w:val="28"/>
        </w:rPr>
        <w:t>, Alger, Casbah Editions.</w:t>
      </w:r>
    </w:p>
    <w:p w:rsidR="00107927" w:rsidRPr="000C480F" w:rsidRDefault="00107927" w:rsidP="00145AAA">
      <w:pPr>
        <w:spacing w:after="120" w:line="360" w:lineRule="auto"/>
        <w:ind w:firstLine="567"/>
        <w:rPr>
          <w:rFonts w:asciiTheme="majorBidi" w:hAnsiTheme="majorBidi" w:cstheme="majorBidi"/>
          <w:szCs w:val="28"/>
        </w:rPr>
      </w:pPr>
      <w:r w:rsidRPr="000C480F">
        <w:rPr>
          <w:rFonts w:asciiTheme="majorBidi" w:hAnsiTheme="majorBidi" w:cstheme="majorBidi"/>
          <w:szCs w:val="28"/>
        </w:rPr>
        <w:t xml:space="preserve">Il s’agit de la biographie la plus longue et la plus complète d’Abbas. Les auteurs, Benjamin Stora, historien spécialiste de la colonisation française et notamment de l’Algérie colonisée, et Zakya Daoud, journaliste, retracent, avec force détails, la vie de Ferhat Abbas depuis sa naissance </w:t>
      </w:r>
      <w:r w:rsidR="00345C9B">
        <w:rPr>
          <w:rFonts w:asciiTheme="majorBidi" w:hAnsiTheme="majorBidi" w:cstheme="majorBidi"/>
          <w:szCs w:val="28"/>
        </w:rPr>
        <w:t>jusqu’à sa mort</w:t>
      </w:r>
      <w:r w:rsidRPr="000C480F">
        <w:rPr>
          <w:rFonts w:asciiTheme="majorBidi" w:hAnsiTheme="majorBidi" w:cstheme="majorBidi"/>
          <w:szCs w:val="28"/>
        </w:rPr>
        <w:t xml:space="preserve">. Cette biographie </w:t>
      </w:r>
      <w:r w:rsidR="00145AAA">
        <w:rPr>
          <w:rFonts w:asciiTheme="majorBidi" w:hAnsiTheme="majorBidi" w:cstheme="majorBidi"/>
          <w:szCs w:val="28"/>
        </w:rPr>
        <w:t>contient</w:t>
      </w:r>
      <w:r w:rsidRPr="000C480F">
        <w:rPr>
          <w:rFonts w:asciiTheme="majorBidi" w:hAnsiTheme="majorBidi" w:cstheme="majorBidi"/>
          <w:szCs w:val="28"/>
        </w:rPr>
        <w:t xml:space="preserve"> de</w:t>
      </w:r>
      <w:r w:rsidR="00145AAA">
        <w:rPr>
          <w:rFonts w:asciiTheme="majorBidi" w:hAnsiTheme="majorBidi" w:cstheme="majorBidi"/>
          <w:szCs w:val="28"/>
        </w:rPr>
        <w:t>s</w:t>
      </w:r>
      <w:r w:rsidRPr="000C480F">
        <w:rPr>
          <w:rFonts w:asciiTheme="majorBidi" w:hAnsiTheme="majorBidi" w:cstheme="majorBidi"/>
          <w:szCs w:val="28"/>
        </w:rPr>
        <w:t xml:space="preserve"> commentaires des deux auteurs. En fait, il ne s’agit pas d’une relation de la vie de l’auteur et homme politique mais d’un récit commenté agrémenté de textes d’Abbas. L’ouvrage de Stora et Daoud s’étend sur 430 pages. </w:t>
      </w:r>
    </w:p>
    <w:p w:rsidR="00FB2516" w:rsidRPr="00D5292C" w:rsidRDefault="00D525AA" w:rsidP="00FB2516">
      <w:pPr>
        <w:spacing w:after="120" w:line="360" w:lineRule="auto"/>
        <w:rPr>
          <w:rFonts w:asciiTheme="majorBidi" w:hAnsiTheme="majorBidi" w:cstheme="majorBidi"/>
          <w:b/>
          <w:bCs/>
          <w:szCs w:val="28"/>
        </w:rPr>
      </w:pPr>
      <w:r w:rsidRPr="00D5292C">
        <w:rPr>
          <w:rFonts w:asciiTheme="majorBidi" w:hAnsiTheme="majorBidi" w:cstheme="majorBidi"/>
          <w:b/>
          <w:bCs/>
          <w:szCs w:val="28"/>
        </w:rPr>
        <w:t>-</w:t>
      </w:r>
      <w:r w:rsidR="00FB2516" w:rsidRPr="00D5292C">
        <w:rPr>
          <w:rFonts w:asciiTheme="majorBidi" w:hAnsiTheme="majorBidi" w:cstheme="majorBidi"/>
          <w:b/>
          <w:bCs/>
          <w:szCs w:val="28"/>
        </w:rPr>
        <w:t xml:space="preserve">MAMMERI Khalfa, (2006), </w:t>
      </w:r>
      <w:r w:rsidR="00FB2516" w:rsidRPr="00D5292C">
        <w:rPr>
          <w:rFonts w:asciiTheme="majorBidi" w:hAnsiTheme="majorBidi" w:cstheme="majorBidi"/>
          <w:b/>
          <w:bCs/>
          <w:i/>
          <w:iCs/>
          <w:szCs w:val="28"/>
        </w:rPr>
        <w:t>Ferhat Abbas</w:t>
      </w:r>
      <w:r w:rsidR="00FB2516" w:rsidRPr="00D5292C">
        <w:rPr>
          <w:rFonts w:asciiTheme="majorBidi" w:hAnsiTheme="majorBidi" w:cstheme="majorBidi"/>
          <w:b/>
          <w:bCs/>
          <w:szCs w:val="28"/>
        </w:rPr>
        <w:t>, Alger, Thala Editions.</w:t>
      </w:r>
    </w:p>
    <w:p w:rsidR="00FB2516" w:rsidRPr="000C480F" w:rsidRDefault="00FB2516" w:rsidP="003372C4">
      <w:pPr>
        <w:spacing w:after="120" w:line="360" w:lineRule="auto"/>
        <w:ind w:firstLine="567"/>
        <w:rPr>
          <w:rFonts w:asciiTheme="majorBidi" w:hAnsiTheme="majorBidi" w:cstheme="majorBidi"/>
          <w:szCs w:val="28"/>
        </w:rPr>
      </w:pPr>
      <w:r w:rsidRPr="000C480F">
        <w:rPr>
          <w:rFonts w:asciiTheme="majorBidi" w:hAnsiTheme="majorBidi" w:cstheme="majorBidi"/>
          <w:szCs w:val="28"/>
        </w:rPr>
        <w:t xml:space="preserve">Khalfa Mameri est un auteur algérien de langue française qui rédigea la </w:t>
      </w:r>
      <w:r>
        <w:rPr>
          <w:rFonts w:asciiTheme="majorBidi" w:hAnsiTheme="majorBidi" w:cstheme="majorBidi"/>
          <w:szCs w:val="28"/>
        </w:rPr>
        <w:t>biographie d</w:t>
      </w:r>
      <w:r w:rsidR="003372C4">
        <w:rPr>
          <w:rFonts w:asciiTheme="majorBidi" w:hAnsiTheme="majorBidi" w:cstheme="majorBidi"/>
          <w:szCs w:val="28"/>
        </w:rPr>
        <w:t>’</w:t>
      </w:r>
      <w:r>
        <w:rPr>
          <w:rFonts w:asciiTheme="majorBidi" w:hAnsiTheme="majorBidi" w:cstheme="majorBidi"/>
          <w:szCs w:val="28"/>
        </w:rPr>
        <w:t>A</w:t>
      </w:r>
      <w:r w:rsidRPr="000C480F">
        <w:rPr>
          <w:rFonts w:asciiTheme="majorBidi" w:hAnsiTheme="majorBidi" w:cstheme="majorBidi"/>
          <w:szCs w:val="28"/>
        </w:rPr>
        <w:t xml:space="preserve">bane Ramdane. Il est également l’auteur de quelques livres pour jeunesse dont celui-ci. </w:t>
      </w:r>
      <w:r w:rsidR="003372C4">
        <w:rPr>
          <w:rFonts w:asciiTheme="majorBidi" w:hAnsiTheme="majorBidi" w:cstheme="majorBidi"/>
          <w:szCs w:val="28"/>
        </w:rPr>
        <w:t>Il s’agit</w:t>
      </w:r>
      <w:r w:rsidRPr="000C480F">
        <w:rPr>
          <w:rFonts w:asciiTheme="majorBidi" w:hAnsiTheme="majorBidi" w:cstheme="majorBidi"/>
          <w:szCs w:val="28"/>
        </w:rPr>
        <w:t xml:space="preserve"> d’une biogra</w:t>
      </w:r>
      <w:r w:rsidR="003372C4">
        <w:rPr>
          <w:rFonts w:asciiTheme="majorBidi" w:hAnsiTheme="majorBidi" w:cstheme="majorBidi"/>
          <w:szCs w:val="28"/>
        </w:rPr>
        <w:t>phie concise</w:t>
      </w:r>
      <w:r>
        <w:rPr>
          <w:rFonts w:asciiTheme="majorBidi" w:hAnsiTheme="majorBidi" w:cstheme="majorBidi"/>
          <w:szCs w:val="28"/>
        </w:rPr>
        <w:t xml:space="preserve"> (65 pages)</w:t>
      </w:r>
      <w:r w:rsidRPr="000C480F">
        <w:rPr>
          <w:rFonts w:asciiTheme="majorBidi" w:hAnsiTheme="majorBidi" w:cstheme="majorBidi"/>
          <w:szCs w:val="28"/>
        </w:rPr>
        <w:t xml:space="preserve"> destinée aux écoliers. En plus des différentes étapes qui jalonn</w:t>
      </w:r>
      <w:r w:rsidR="003372C4">
        <w:rPr>
          <w:rFonts w:asciiTheme="majorBidi" w:hAnsiTheme="majorBidi" w:cstheme="majorBidi"/>
          <w:szCs w:val="28"/>
        </w:rPr>
        <w:t>ent</w:t>
      </w:r>
      <w:r w:rsidRPr="000C480F">
        <w:rPr>
          <w:rFonts w:asciiTheme="majorBidi" w:hAnsiTheme="majorBidi" w:cstheme="majorBidi"/>
          <w:szCs w:val="28"/>
        </w:rPr>
        <w:t xml:space="preserve"> l’itinéraire du militant Abbas, l’auteur y insiste sur la difficulté de cerner cet itinéraire et sur sa complexité.</w:t>
      </w:r>
      <w:r w:rsidRPr="000C480F">
        <w:rPr>
          <w:rStyle w:val="Appelnotedebasdep"/>
          <w:rFonts w:asciiTheme="majorBidi" w:hAnsiTheme="majorBidi" w:cstheme="majorBidi"/>
          <w:szCs w:val="28"/>
        </w:rPr>
        <w:footnoteReference w:id="83"/>
      </w:r>
      <w:r w:rsidRPr="000C480F">
        <w:rPr>
          <w:rFonts w:asciiTheme="majorBidi" w:hAnsiTheme="majorBidi" w:cstheme="majorBidi"/>
          <w:szCs w:val="28"/>
        </w:rPr>
        <w:t xml:space="preserve"> Il insiste aussi sur les déboires et déceptions de notre auteur qui a vu tous ses espoirs déçus.</w:t>
      </w:r>
      <w:r w:rsidRPr="000C480F">
        <w:rPr>
          <w:rStyle w:val="Appelnotedebasdep"/>
          <w:rFonts w:asciiTheme="majorBidi" w:hAnsiTheme="majorBidi" w:cstheme="majorBidi"/>
          <w:szCs w:val="28"/>
        </w:rPr>
        <w:footnoteReference w:id="84"/>
      </w:r>
    </w:p>
    <w:p w:rsidR="003372C4" w:rsidRDefault="003372C4" w:rsidP="00107927">
      <w:pPr>
        <w:spacing w:after="120" w:line="360" w:lineRule="auto"/>
        <w:rPr>
          <w:rFonts w:asciiTheme="majorBidi" w:hAnsiTheme="majorBidi" w:cstheme="majorBidi"/>
          <w:b/>
          <w:bCs/>
          <w:szCs w:val="28"/>
        </w:rPr>
      </w:pPr>
    </w:p>
    <w:p w:rsidR="003372C4" w:rsidRDefault="003372C4" w:rsidP="00107927">
      <w:pPr>
        <w:spacing w:after="120" w:line="360" w:lineRule="auto"/>
        <w:rPr>
          <w:rFonts w:asciiTheme="majorBidi" w:hAnsiTheme="majorBidi" w:cstheme="majorBidi"/>
          <w:b/>
          <w:bCs/>
          <w:szCs w:val="28"/>
        </w:rPr>
      </w:pPr>
    </w:p>
    <w:p w:rsidR="00107927" w:rsidRPr="000C480F"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lastRenderedPageBreak/>
        <w:t>-</w:t>
      </w:r>
      <w:r w:rsidR="00107927" w:rsidRPr="000C480F">
        <w:rPr>
          <w:rFonts w:asciiTheme="majorBidi" w:hAnsiTheme="majorBidi" w:cstheme="majorBidi"/>
          <w:b/>
          <w:bCs/>
          <w:szCs w:val="28"/>
        </w:rPr>
        <w:t xml:space="preserve">BENAMMAR-BENMANSOUR, Leila, (2010), </w:t>
      </w:r>
      <w:r w:rsidR="00107927" w:rsidRPr="000C480F">
        <w:rPr>
          <w:rFonts w:asciiTheme="majorBidi" w:hAnsiTheme="majorBidi" w:cstheme="majorBidi"/>
          <w:b/>
          <w:bCs/>
          <w:i/>
          <w:iCs/>
          <w:szCs w:val="28"/>
        </w:rPr>
        <w:t>Ferhat Abbas, L’Injustice</w:t>
      </w:r>
      <w:r w:rsidR="00107927" w:rsidRPr="000C480F">
        <w:rPr>
          <w:rFonts w:asciiTheme="majorBidi" w:hAnsiTheme="majorBidi" w:cstheme="majorBidi"/>
          <w:b/>
          <w:bCs/>
          <w:szCs w:val="28"/>
        </w:rPr>
        <w:t>, Alger, Alger-Livres-Editions.</w:t>
      </w:r>
    </w:p>
    <w:p w:rsidR="00A76E96" w:rsidRDefault="00107927" w:rsidP="00A76E96">
      <w:pPr>
        <w:spacing w:after="120" w:line="360" w:lineRule="auto"/>
        <w:ind w:firstLine="567"/>
        <w:rPr>
          <w:rFonts w:asciiTheme="majorBidi" w:hAnsiTheme="majorBidi" w:cstheme="majorBidi"/>
          <w:szCs w:val="28"/>
        </w:rPr>
      </w:pPr>
      <w:r w:rsidRPr="000C480F">
        <w:rPr>
          <w:rFonts w:asciiTheme="majorBidi" w:hAnsiTheme="majorBidi" w:cstheme="majorBidi"/>
          <w:szCs w:val="28"/>
        </w:rPr>
        <w:t xml:space="preserve">L’auteure, Benammar-Benmansour, est docteur en </w:t>
      </w:r>
      <w:r w:rsidR="003372C4">
        <w:rPr>
          <w:rFonts w:asciiTheme="majorBidi" w:hAnsiTheme="majorBidi" w:cstheme="majorBidi"/>
          <w:szCs w:val="28"/>
        </w:rPr>
        <w:t>communication. Elle s’intéresse</w:t>
      </w:r>
      <w:r w:rsidRPr="000C480F">
        <w:rPr>
          <w:rFonts w:asciiTheme="majorBidi" w:hAnsiTheme="majorBidi" w:cstheme="majorBidi"/>
          <w:szCs w:val="28"/>
        </w:rPr>
        <w:t xml:space="preserve"> </w:t>
      </w:r>
      <w:r w:rsidR="003372C4" w:rsidRPr="000C480F">
        <w:rPr>
          <w:rFonts w:asciiTheme="majorBidi" w:hAnsiTheme="majorBidi" w:cstheme="majorBidi"/>
          <w:szCs w:val="28"/>
        </w:rPr>
        <w:t xml:space="preserve">à Ferhat Abbas </w:t>
      </w:r>
      <w:r w:rsidRPr="000C480F">
        <w:rPr>
          <w:rFonts w:asciiTheme="majorBidi" w:hAnsiTheme="majorBidi" w:cstheme="majorBidi"/>
          <w:szCs w:val="28"/>
        </w:rPr>
        <w:t>depuis quelque</w:t>
      </w:r>
      <w:r w:rsidR="003372C4">
        <w:rPr>
          <w:rFonts w:asciiTheme="majorBidi" w:hAnsiTheme="majorBidi" w:cstheme="majorBidi"/>
          <w:szCs w:val="28"/>
        </w:rPr>
        <w:t>s années</w:t>
      </w:r>
      <w:r w:rsidRPr="000C480F">
        <w:rPr>
          <w:rFonts w:asciiTheme="majorBidi" w:hAnsiTheme="majorBidi" w:cstheme="majorBidi"/>
          <w:szCs w:val="28"/>
        </w:rPr>
        <w:t xml:space="preserve">. </w:t>
      </w:r>
      <w:r w:rsidR="003372C4">
        <w:rPr>
          <w:rFonts w:asciiTheme="majorBidi" w:hAnsiTheme="majorBidi" w:cstheme="majorBidi"/>
          <w:szCs w:val="28"/>
        </w:rPr>
        <w:t>Le</w:t>
      </w:r>
      <w:r w:rsidRPr="000C480F">
        <w:rPr>
          <w:rFonts w:asciiTheme="majorBidi" w:hAnsiTheme="majorBidi" w:cstheme="majorBidi"/>
          <w:szCs w:val="28"/>
        </w:rPr>
        <w:t xml:space="preserve"> livre se veut être une tentative de réhabilitation de la mémoire de l’Homme du Manifeste. </w:t>
      </w:r>
      <w:r w:rsidR="0022741C">
        <w:rPr>
          <w:rFonts w:asciiTheme="majorBidi" w:hAnsiTheme="majorBidi" w:cstheme="majorBidi"/>
          <w:szCs w:val="28"/>
        </w:rPr>
        <w:t>L’auteure</w:t>
      </w:r>
      <w:r w:rsidRPr="000C480F">
        <w:rPr>
          <w:rFonts w:asciiTheme="majorBidi" w:hAnsiTheme="majorBidi" w:cstheme="majorBidi"/>
          <w:szCs w:val="28"/>
        </w:rPr>
        <w:t xml:space="preserve"> remet en doute l’existence de l’article « La France, c’est moi ! » qui a tant nui à la mémoire d’Abbas. Ce que l’on peut </w:t>
      </w:r>
      <w:r w:rsidR="00A76E96">
        <w:rPr>
          <w:rFonts w:asciiTheme="majorBidi" w:hAnsiTheme="majorBidi" w:cstheme="majorBidi"/>
          <w:szCs w:val="28"/>
        </w:rPr>
        <w:t>remarquer</w:t>
      </w:r>
      <w:r w:rsidRPr="000C480F">
        <w:rPr>
          <w:rFonts w:asciiTheme="majorBidi" w:hAnsiTheme="majorBidi" w:cstheme="majorBidi"/>
          <w:szCs w:val="28"/>
        </w:rPr>
        <w:t xml:space="preserve">, c’est que Benammar articule son exposé sur la </w:t>
      </w:r>
      <w:r>
        <w:rPr>
          <w:rFonts w:asciiTheme="majorBidi" w:hAnsiTheme="majorBidi" w:cstheme="majorBidi"/>
          <w:szCs w:val="28"/>
        </w:rPr>
        <w:t>re</w:t>
      </w:r>
      <w:r w:rsidRPr="000C480F">
        <w:rPr>
          <w:rFonts w:asciiTheme="majorBidi" w:hAnsiTheme="majorBidi" w:cstheme="majorBidi"/>
          <w:szCs w:val="28"/>
        </w:rPr>
        <w:t>mise en doute de l’existence de cet article</w:t>
      </w:r>
      <w:r w:rsidRPr="000C480F">
        <w:rPr>
          <w:rStyle w:val="Appelnotedebasdep"/>
          <w:rFonts w:asciiTheme="majorBidi" w:hAnsiTheme="majorBidi" w:cstheme="majorBidi"/>
          <w:szCs w:val="28"/>
        </w:rPr>
        <w:footnoteReference w:id="85"/>
      </w:r>
      <w:r w:rsidRPr="000C480F">
        <w:rPr>
          <w:rFonts w:asciiTheme="majorBidi" w:hAnsiTheme="majorBidi" w:cstheme="majorBidi"/>
          <w:szCs w:val="28"/>
        </w:rPr>
        <w:t xml:space="preserve"> en contredi</w:t>
      </w:r>
      <w:r w:rsidR="00A76E96">
        <w:rPr>
          <w:rFonts w:asciiTheme="majorBidi" w:hAnsiTheme="majorBidi" w:cstheme="majorBidi"/>
          <w:szCs w:val="28"/>
        </w:rPr>
        <w:t>sant</w:t>
      </w:r>
      <w:r>
        <w:rPr>
          <w:rFonts w:asciiTheme="majorBidi" w:hAnsiTheme="majorBidi" w:cstheme="majorBidi"/>
          <w:szCs w:val="28"/>
        </w:rPr>
        <w:t xml:space="preserve"> </w:t>
      </w:r>
      <w:r w:rsidRPr="000C480F">
        <w:rPr>
          <w:rFonts w:asciiTheme="majorBidi" w:hAnsiTheme="majorBidi" w:cstheme="majorBidi"/>
          <w:szCs w:val="28"/>
        </w:rPr>
        <w:t xml:space="preserve">les historiens et biographes qui affirment </w:t>
      </w:r>
      <w:r w:rsidR="00A76E96">
        <w:rPr>
          <w:rFonts w:asciiTheme="majorBidi" w:hAnsiTheme="majorBidi" w:cstheme="majorBidi"/>
          <w:szCs w:val="28"/>
        </w:rPr>
        <w:t xml:space="preserve">son </w:t>
      </w:r>
      <w:r w:rsidRPr="000C480F">
        <w:rPr>
          <w:rFonts w:asciiTheme="majorBidi" w:hAnsiTheme="majorBidi" w:cstheme="majorBidi"/>
          <w:szCs w:val="28"/>
        </w:rPr>
        <w:t xml:space="preserve">existence, notamment Benjamin Stora et Amar Naroun. Tout le livre, sinon l’essentiel de l’exposé s’articule sur cette hypothèse : l’inexistence présumée de l’article ou du moins la déformation des propos </w:t>
      </w:r>
      <w:r w:rsidR="00A76E96">
        <w:rPr>
          <w:rFonts w:asciiTheme="majorBidi" w:hAnsiTheme="majorBidi" w:cstheme="majorBidi"/>
          <w:szCs w:val="28"/>
        </w:rPr>
        <w:t>d</w:t>
      </w:r>
      <w:r w:rsidRPr="000C480F">
        <w:rPr>
          <w:rFonts w:asciiTheme="majorBidi" w:hAnsiTheme="majorBidi" w:cstheme="majorBidi"/>
          <w:szCs w:val="28"/>
        </w:rPr>
        <w:t xml:space="preserve">’Abbas. </w:t>
      </w:r>
    </w:p>
    <w:p w:rsidR="00107927" w:rsidRPr="000C480F" w:rsidRDefault="00A76E96" w:rsidP="00A76E96">
      <w:pPr>
        <w:spacing w:after="120" w:line="360" w:lineRule="auto"/>
        <w:ind w:firstLine="567"/>
        <w:rPr>
          <w:rFonts w:asciiTheme="majorBidi" w:hAnsiTheme="majorBidi" w:cstheme="majorBidi"/>
          <w:szCs w:val="28"/>
        </w:rPr>
      </w:pPr>
      <w:r>
        <w:rPr>
          <w:rFonts w:asciiTheme="majorBidi" w:hAnsiTheme="majorBidi" w:cstheme="majorBidi"/>
          <w:szCs w:val="28"/>
        </w:rPr>
        <w:t>C</w:t>
      </w:r>
      <w:r w:rsidR="00107927" w:rsidRPr="000C480F">
        <w:rPr>
          <w:rFonts w:asciiTheme="majorBidi" w:hAnsiTheme="majorBidi" w:cstheme="majorBidi"/>
          <w:szCs w:val="28"/>
        </w:rPr>
        <w:t xml:space="preserve">et article existe. Nous avons pu le consulter et le photographier dans la collection du journal </w:t>
      </w:r>
      <w:r w:rsidR="00107927" w:rsidRPr="000C480F">
        <w:rPr>
          <w:rFonts w:asciiTheme="majorBidi" w:hAnsiTheme="majorBidi" w:cstheme="majorBidi"/>
          <w:i/>
          <w:iCs/>
          <w:szCs w:val="28"/>
        </w:rPr>
        <w:t>L’Entente Franco-musulmane</w:t>
      </w:r>
      <w:r w:rsidR="00107927" w:rsidRPr="000C480F">
        <w:rPr>
          <w:rFonts w:asciiTheme="majorBidi" w:hAnsiTheme="majorBidi" w:cstheme="majorBidi"/>
          <w:szCs w:val="28"/>
        </w:rPr>
        <w:t xml:space="preserve"> disponible aux Archives de la Wilaya de Constantine. </w:t>
      </w:r>
      <w:r w:rsidR="00107927">
        <w:rPr>
          <w:rFonts w:asciiTheme="majorBidi" w:hAnsiTheme="majorBidi" w:cstheme="majorBidi"/>
          <w:szCs w:val="28"/>
        </w:rPr>
        <w:t>Nous le reproduisons en annexes</w:t>
      </w:r>
      <w:r w:rsidR="00107927" w:rsidRPr="000C480F">
        <w:rPr>
          <w:rFonts w:asciiTheme="majorBidi" w:hAnsiTheme="majorBidi" w:cstheme="majorBidi"/>
          <w:szCs w:val="28"/>
        </w:rPr>
        <w:t xml:space="preserve">. </w:t>
      </w:r>
      <w:r w:rsidR="00107927" w:rsidRPr="000C480F">
        <w:rPr>
          <w:rFonts w:asciiTheme="majorBidi" w:hAnsiTheme="majorBidi" w:cstheme="majorBidi"/>
          <w:i/>
          <w:iCs/>
          <w:szCs w:val="28"/>
        </w:rPr>
        <w:t>Ferhat Abbas, L’Injustice</w:t>
      </w:r>
      <w:r w:rsidR="00107927" w:rsidRPr="000C480F">
        <w:rPr>
          <w:rFonts w:asciiTheme="majorBidi" w:hAnsiTheme="majorBidi" w:cstheme="majorBidi"/>
          <w:szCs w:val="28"/>
        </w:rPr>
        <w:t xml:space="preserve"> s’étend sur 331 pages.</w:t>
      </w:r>
    </w:p>
    <w:p w:rsidR="00FB2516" w:rsidRPr="000C480F" w:rsidRDefault="00D525AA" w:rsidP="00EF00EE">
      <w:pPr>
        <w:spacing w:after="120" w:line="360" w:lineRule="auto"/>
        <w:rPr>
          <w:rFonts w:asciiTheme="majorBidi" w:hAnsiTheme="majorBidi" w:cstheme="majorBidi"/>
          <w:b/>
          <w:bCs/>
          <w:szCs w:val="28"/>
        </w:rPr>
      </w:pPr>
      <w:r>
        <w:rPr>
          <w:rFonts w:asciiTheme="majorBidi" w:hAnsiTheme="majorBidi" w:cstheme="majorBidi"/>
          <w:b/>
          <w:bCs/>
          <w:szCs w:val="28"/>
        </w:rPr>
        <w:t>-</w:t>
      </w:r>
      <w:r w:rsidR="00FB2516" w:rsidRPr="000C480F">
        <w:rPr>
          <w:rFonts w:asciiTheme="majorBidi" w:hAnsiTheme="majorBidi" w:cstheme="majorBidi"/>
          <w:b/>
          <w:bCs/>
          <w:szCs w:val="28"/>
        </w:rPr>
        <w:t xml:space="preserve">MEZALI, Hocine, (2011), </w:t>
      </w:r>
      <w:r w:rsidR="00FB2516" w:rsidRPr="000C480F">
        <w:rPr>
          <w:rFonts w:asciiTheme="majorBidi" w:hAnsiTheme="majorBidi" w:cstheme="majorBidi"/>
          <w:b/>
          <w:bCs/>
          <w:i/>
          <w:iCs/>
          <w:szCs w:val="28"/>
        </w:rPr>
        <w:t>Ferhat Abbas</w:t>
      </w:r>
      <w:r w:rsidR="00EF00EE">
        <w:rPr>
          <w:rFonts w:asciiTheme="majorBidi" w:hAnsiTheme="majorBidi" w:cstheme="majorBidi"/>
          <w:b/>
          <w:bCs/>
          <w:i/>
          <w:iCs/>
          <w:szCs w:val="28"/>
        </w:rPr>
        <w:t xml:space="preserve">. </w:t>
      </w:r>
      <w:r w:rsidR="00FB2516" w:rsidRPr="000C480F">
        <w:rPr>
          <w:rFonts w:asciiTheme="majorBidi" w:hAnsiTheme="majorBidi" w:cstheme="majorBidi"/>
          <w:b/>
          <w:bCs/>
          <w:i/>
          <w:iCs/>
          <w:szCs w:val="28"/>
        </w:rPr>
        <w:t>Un Homme, un Visionnaire</w:t>
      </w:r>
      <w:r w:rsidR="00FB2516" w:rsidRPr="000C480F">
        <w:rPr>
          <w:rFonts w:asciiTheme="majorBidi" w:hAnsiTheme="majorBidi" w:cstheme="majorBidi"/>
          <w:b/>
          <w:bCs/>
          <w:szCs w:val="28"/>
        </w:rPr>
        <w:t xml:space="preserve">, Alger, Editions El Othmania. </w:t>
      </w:r>
    </w:p>
    <w:p w:rsidR="00FB2516" w:rsidRPr="000C480F" w:rsidRDefault="00FB2516" w:rsidP="004B5EF2">
      <w:pPr>
        <w:spacing w:after="120" w:line="360" w:lineRule="auto"/>
        <w:ind w:firstLine="567"/>
        <w:rPr>
          <w:rFonts w:asciiTheme="majorBidi" w:hAnsiTheme="majorBidi" w:cstheme="majorBidi"/>
          <w:szCs w:val="28"/>
        </w:rPr>
      </w:pPr>
      <w:r>
        <w:rPr>
          <w:rFonts w:asciiTheme="majorBidi" w:hAnsiTheme="majorBidi" w:cstheme="majorBidi"/>
          <w:szCs w:val="28"/>
        </w:rPr>
        <w:t xml:space="preserve">Il s’agit d’une biographie romancée. </w:t>
      </w:r>
      <w:r w:rsidRPr="000C480F">
        <w:rPr>
          <w:rFonts w:asciiTheme="majorBidi" w:hAnsiTheme="majorBidi" w:cstheme="majorBidi"/>
          <w:szCs w:val="28"/>
        </w:rPr>
        <w:t xml:space="preserve">L’auteur de cet essai de 305 pages est journaliste, essayiste et romancier. Il raconte, dans </w:t>
      </w:r>
      <w:r w:rsidR="00B21CCA">
        <w:rPr>
          <w:rFonts w:asciiTheme="majorBidi" w:hAnsiTheme="majorBidi" w:cstheme="majorBidi"/>
          <w:szCs w:val="28"/>
        </w:rPr>
        <w:t>un style littéraire,</w:t>
      </w:r>
      <w:r w:rsidRPr="000C480F">
        <w:rPr>
          <w:rFonts w:asciiTheme="majorBidi" w:hAnsiTheme="majorBidi" w:cstheme="majorBidi"/>
          <w:szCs w:val="28"/>
        </w:rPr>
        <w:t xml:space="preserve"> la vie de l’homme politique algérien à travers les péripéties d’un itinéraire tortueux marqué par des hauts et des bas. Le récit commence le 8 novembre 1942 au moment du débarquement anglo-américain à Alger et se termine au moment de l’indépendance et la prise du pouvoir par le </w:t>
      </w:r>
      <w:r>
        <w:rPr>
          <w:rFonts w:asciiTheme="majorBidi" w:hAnsiTheme="majorBidi" w:cstheme="majorBidi"/>
          <w:szCs w:val="28"/>
        </w:rPr>
        <w:t>groupe</w:t>
      </w:r>
      <w:r w:rsidRPr="000C480F">
        <w:rPr>
          <w:rFonts w:asciiTheme="majorBidi" w:hAnsiTheme="majorBidi" w:cstheme="majorBidi"/>
          <w:szCs w:val="28"/>
        </w:rPr>
        <w:t xml:space="preserve"> de Ben Bella.</w:t>
      </w:r>
    </w:p>
    <w:p w:rsidR="00FB2516" w:rsidRDefault="00FB2516" w:rsidP="00107927">
      <w:pPr>
        <w:spacing w:after="120" w:line="360" w:lineRule="auto"/>
        <w:rPr>
          <w:rFonts w:asciiTheme="majorBidi" w:hAnsiTheme="majorBidi" w:cstheme="majorBidi"/>
          <w:b/>
          <w:bCs/>
          <w:szCs w:val="28"/>
        </w:rPr>
      </w:pPr>
    </w:p>
    <w:p w:rsidR="00FB2516" w:rsidRDefault="00FB2516" w:rsidP="00107927">
      <w:pPr>
        <w:spacing w:after="120" w:line="360" w:lineRule="auto"/>
        <w:rPr>
          <w:rFonts w:asciiTheme="majorBidi" w:hAnsiTheme="majorBidi" w:cstheme="majorBidi"/>
          <w:b/>
          <w:bCs/>
          <w:szCs w:val="28"/>
        </w:rPr>
      </w:pPr>
    </w:p>
    <w:p w:rsidR="00107927" w:rsidRPr="000C480F"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lastRenderedPageBreak/>
        <w:t>-</w:t>
      </w:r>
      <w:r w:rsidR="00107927" w:rsidRPr="000C480F">
        <w:rPr>
          <w:rFonts w:asciiTheme="majorBidi" w:hAnsiTheme="majorBidi" w:cstheme="majorBidi"/>
          <w:b/>
          <w:bCs/>
          <w:szCs w:val="28"/>
        </w:rPr>
        <w:t xml:space="preserve">BENAMMAR-BENMANSOUR, Leila, (2013), </w:t>
      </w:r>
      <w:r w:rsidR="00107927" w:rsidRPr="000C480F">
        <w:rPr>
          <w:rFonts w:asciiTheme="majorBidi" w:hAnsiTheme="majorBidi" w:cstheme="majorBidi"/>
          <w:b/>
          <w:bCs/>
          <w:i/>
          <w:iCs/>
          <w:szCs w:val="28"/>
        </w:rPr>
        <w:t>Ferhat Abbas, L’Homme de presse</w:t>
      </w:r>
      <w:r w:rsidR="00107927" w:rsidRPr="000C480F">
        <w:rPr>
          <w:rFonts w:asciiTheme="majorBidi" w:hAnsiTheme="majorBidi" w:cstheme="majorBidi"/>
          <w:b/>
          <w:bCs/>
          <w:szCs w:val="28"/>
        </w:rPr>
        <w:t>, Alger, Alger-Livres-Editions.</w:t>
      </w:r>
    </w:p>
    <w:p w:rsidR="00107927" w:rsidRPr="000C480F" w:rsidRDefault="00107927" w:rsidP="00107927">
      <w:pPr>
        <w:spacing w:after="120" w:line="360" w:lineRule="auto"/>
        <w:ind w:firstLine="567"/>
        <w:rPr>
          <w:rFonts w:asciiTheme="majorBidi" w:hAnsiTheme="majorBidi" w:cstheme="majorBidi"/>
          <w:szCs w:val="28"/>
        </w:rPr>
      </w:pPr>
      <w:r w:rsidRPr="000C480F">
        <w:rPr>
          <w:rFonts w:asciiTheme="majorBidi" w:hAnsiTheme="majorBidi" w:cstheme="majorBidi"/>
          <w:szCs w:val="28"/>
        </w:rPr>
        <w:t>Le deuxième livre de Benammar s’intéresse à Ferhat Abbas le journaliste. L’ouvrage, qui contient 277 pages, commence par une présentation de la presse indigène algérienne avec ses différentes tendances : assimilationniste, indépendantiste, etc. L’auteure tente ensuite</w:t>
      </w:r>
      <w:r>
        <w:rPr>
          <w:rFonts w:asciiTheme="majorBidi" w:hAnsiTheme="majorBidi" w:cstheme="majorBidi"/>
          <w:szCs w:val="28"/>
        </w:rPr>
        <w:t>, une initiative originale,</w:t>
      </w:r>
      <w:r w:rsidRPr="000C480F">
        <w:rPr>
          <w:rFonts w:asciiTheme="majorBidi" w:hAnsiTheme="majorBidi" w:cstheme="majorBidi"/>
          <w:szCs w:val="28"/>
        </w:rPr>
        <w:t xml:space="preserve"> de faire connaitre cette autre facette de Ferhat Abbas en retraçant son parcours de journaliste à travers ses multiples expériences : ses débuts aux années 1920, sa collaboration à </w:t>
      </w:r>
      <w:r w:rsidRPr="000C480F">
        <w:rPr>
          <w:rFonts w:asciiTheme="majorBidi" w:hAnsiTheme="majorBidi" w:cstheme="majorBidi"/>
          <w:i/>
          <w:iCs/>
          <w:szCs w:val="28"/>
        </w:rPr>
        <w:t>L’Entente</w:t>
      </w:r>
      <w:r w:rsidRPr="000C480F">
        <w:rPr>
          <w:rFonts w:asciiTheme="majorBidi" w:hAnsiTheme="majorBidi" w:cstheme="majorBidi"/>
          <w:szCs w:val="28"/>
        </w:rPr>
        <w:t xml:space="preserve"> à partir de 1935 avant de devenir son rédacteur en chef en 1937, la création de son journal </w:t>
      </w:r>
      <w:r w:rsidRPr="000C480F">
        <w:rPr>
          <w:rFonts w:asciiTheme="majorBidi" w:hAnsiTheme="majorBidi" w:cstheme="majorBidi"/>
          <w:i/>
          <w:iCs/>
          <w:szCs w:val="28"/>
        </w:rPr>
        <w:t>Egalité</w:t>
      </w:r>
      <w:r w:rsidRPr="000C480F">
        <w:rPr>
          <w:rFonts w:asciiTheme="majorBidi" w:hAnsiTheme="majorBidi" w:cstheme="majorBidi"/>
          <w:szCs w:val="28"/>
        </w:rPr>
        <w:t xml:space="preserve"> qui deviendra </w:t>
      </w:r>
      <w:r w:rsidRPr="000C480F">
        <w:rPr>
          <w:rFonts w:asciiTheme="majorBidi" w:hAnsiTheme="majorBidi" w:cstheme="majorBidi"/>
          <w:i/>
          <w:iCs/>
          <w:szCs w:val="28"/>
        </w:rPr>
        <w:t>La République Algérienne</w:t>
      </w:r>
      <w:r w:rsidRPr="000C480F">
        <w:rPr>
          <w:rFonts w:asciiTheme="majorBidi" w:hAnsiTheme="majorBidi" w:cstheme="majorBidi"/>
          <w:szCs w:val="28"/>
        </w:rPr>
        <w:t xml:space="preserve"> en 1948, etc.</w:t>
      </w:r>
    </w:p>
    <w:p w:rsidR="00107927" w:rsidRDefault="00107927" w:rsidP="00D5292C">
      <w:pPr>
        <w:spacing w:after="120" w:line="360" w:lineRule="auto"/>
        <w:ind w:firstLine="567"/>
        <w:rPr>
          <w:rFonts w:asciiTheme="majorBidi" w:hAnsiTheme="majorBidi" w:cstheme="majorBidi"/>
          <w:szCs w:val="28"/>
        </w:rPr>
      </w:pPr>
      <w:r>
        <w:rPr>
          <w:rFonts w:asciiTheme="majorBidi" w:hAnsiTheme="majorBidi" w:cstheme="majorBidi"/>
          <w:szCs w:val="28"/>
        </w:rPr>
        <w:t>À</w:t>
      </w:r>
      <w:r w:rsidRPr="000C480F">
        <w:rPr>
          <w:rFonts w:asciiTheme="majorBidi" w:hAnsiTheme="majorBidi" w:cstheme="majorBidi"/>
          <w:szCs w:val="28"/>
        </w:rPr>
        <w:t xml:space="preserve"> la fin du livre, l’auteure pose une question non sans importance sur Ferhat Abbas et tente d’y répondre en contredisant les historiens et biographes attitrés de l</w:t>
      </w:r>
      <w:r w:rsidR="004B5EF2">
        <w:rPr>
          <w:rFonts w:asciiTheme="majorBidi" w:hAnsiTheme="majorBidi" w:cstheme="majorBidi"/>
          <w:szCs w:val="28"/>
        </w:rPr>
        <w:t>’auteur. En fait, à la question</w:t>
      </w:r>
      <w:r w:rsidRPr="000C480F">
        <w:rPr>
          <w:rFonts w:asciiTheme="majorBidi" w:hAnsiTheme="majorBidi" w:cstheme="majorBidi"/>
          <w:szCs w:val="28"/>
        </w:rPr>
        <w:t xml:space="preserve"> « Assimilationniste ou nationaliste indépendantiste</w:t>
      </w:r>
      <w:r w:rsidRPr="000C480F">
        <w:rPr>
          <w:rStyle w:val="Appelnotedebasdep"/>
          <w:rFonts w:asciiTheme="majorBidi" w:hAnsiTheme="majorBidi" w:cstheme="majorBidi"/>
          <w:szCs w:val="28"/>
        </w:rPr>
        <w:footnoteReference w:id="86"/>
      </w:r>
      <w:r w:rsidRPr="000C480F">
        <w:rPr>
          <w:rFonts w:asciiTheme="majorBidi" w:hAnsiTheme="majorBidi" w:cstheme="majorBidi"/>
          <w:szCs w:val="28"/>
        </w:rPr>
        <w:t> ? », l’auteure répond que Ferhat Abbas n’a jamais été un assimilationniste et étaye sa thèse par des arguments.</w:t>
      </w:r>
      <w:r w:rsidRPr="000C480F">
        <w:rPr>
          <w:rStyle w:val="Appelnotedebasdep"/>
          <w:rFonts w:asciiTheme="majorBidi" w:hAnsiTheme="majorBidi" w:cstheme="majorBidi"/>
          <w:szCs w:val="28"/>
        </w:rPr>
        <w:footnoteReference w:id="87"/>
      </w:r>
      <w:r w:rsidRPr="000C480F">
        <w:rPr>
          <w:rFonts w:asciiTheme="majorBidi" w:hAnsiTheme="majorBidi" w:cstheme="majorBidi"/>
          <w:szCs w:val="28"/>
        </w:rPr>
        <w:t xml:space="preserve"> </w:t>
      </w:r>
      <w:r w:rsidR="00B935D2">
        <w:rPr>
          <w:rFonts w:asciiTheme="majorBidi" w:hAnsiTheme="majorBidi" w:cstheme="majorBidi"/>
          <w:szCs w:val="28"/>
        </w:rPr>
        <w:t>P</w:t>
      </w:r>
      <w:r w:rsidRPr="000C480F">
        <w:rPr>
          <w:rFonts w:asciiTheme="majorBidi" w:hAnsiTheme="majorBidi" w:cstheme="majorBidi"/>
          <w:szCs w:val="28"/>
        </w:rPr>
        <w:t xml:space="preserve">ourtant, les exemples fourmillent pour </w:t>
      </w:r>
      <w:r w:rsidR="001E41B2">
        <w:rPr>
          <w:rFonts w:asciiTheme="majorBidi" w:hAnsiTheme="majorBidi" w:cstheme="majorBidi"/>
          <w:szCs w:val="28"/>
        </w:rPr>
        <w:t xml:space="preserve">la </w:t>
      </w:r>
      <w:r w:rsidRPr="000C480F">
        <w:rPr>
          <w:rFonts w:asciiTheme="majorBidi" w:hAnsiTheme="majorBidi" w:cstheme="majorBidi"/>
          <w:szCs w:val="28"/>
        </w:rPr>
        <w:t xml:space="preserve">contredire </w:t>
      </w:r>
      <w:r w:rsidR="001E41B2">
        <w:rPr>
          <w:rFonts w:asciiTheme="majorBidi" w:hAnsiTheme="majorBidi" w:cstheme="majorBidi"/>
          <w:szCs w:val="28"/>
        </w:rPr>
        <w:t>et prouver qu’</w:t>
      </w:r>
      <w:r w:rsidRPr="000C480F">
        <w:rPr>
          <w:rFonts w:asciiTheme="majorBidi" w:hAnsiTheme="majorBidi" w:cstheme="majorBidi"/>
          <w:szCs w:val="28"/>
        </w:rPr>
        <w:t>Abbas a été un assimilationniste. Le plus parlant</w:t>
      </w:r>
      <w:r w:rsidR="00B935D2">
        <w:rPr>
          <w:rFonts w:asciiTheme="majorBidi" w:hAnsiTheme="majorBidi" w:cstheme="majorBidi"/>
          <w:szCs w:val="28"/>
        </w:rPr>
        <w:t xml:space="preserve"> </w:t>
      </w:r>
      <w:r w:rsidRPr="000C480F">
        <w:rPr>
          <w:rFonts w:asciiTheme="majorBidi" w:hAnsiTheme="majorBidi" w:cstheme="majorBidi"/>
          <w:szCs w:val="28"/>
        </w:rPr>
        <w:t xml:space="preserve">est cette déclaration </w:t>
      </w:r>
      <w:r>
        <w:rPr>
          <w:rFonts w:asciiTheme="majorBidi" w:hAnsiTheme="majorBidi" w:cstheme="majorBidi"/>
          <w:szCs w:val="28"/>
        </w:rPr>
        <w:t xml:space="preserve">faite </w:t>
      </w:r>
      <w:r w:rsidRPr="000C480F">
        <w:rPr>
          <w:rFonts w:asciiTheme="majorBidi" w:hAnsiTheme="majorBidi" w:cstheme="majorBidi"/>
          <w:szCs w:val="28"/>
        </w:rPr>
        <w:t xml:space="preserve">dans le </w:t>
      </w:r>
      <w:r w:rsidR="00B935D2">
        <w:rPr>
          <w:rFonts w:asciiTheme="majorBidi" w:hAnsiTheme="majorBidi" w:cstheme="majorBidi"/>
          <w:szCs w:val="28"/>
        </w:rPr>
        <w:t>n°</w:t>
      </w:r>
      <w:r w:rsidRPr="000C480F">
        <w:rPr>
          <w:rFonts w:asciiTheme="majorBidi" w:hAnsiTheme="majorBidi" w:cstheme="majorBidi"/>
          <w:szCs w:val="28"/>
        </w:rPr>
        <w:t xml:space="preserve">42 de </w:t>
      </w:r>
      <w:r w:rsidRPr="000C480F">
        <w:rPr>
          <w:rFonts w:asciiTheme="majorBidi" w:hAnsiTheme="majorBidi" w:cstheme="majorBidi"/>
          <w:i/>
          <w:iCs/>
          <w:szCs w:val="28"/>
        </w:rPr>
        <w:t>L’Entente</w:t>
      </w:r>
      <w:r w:rsidRPr="000C480F">
        <w:rPr>
          <w:rFonts w:asciiTheme="majorBidi" w:hAnsiTheme="majorBidi" w:cstheme="majorBidi"/>
          <w:szCs w:val="28"/>
        </w:rPr>
        <w:t xml:space="preserve"> du 21 octobre 1937</w:t>
      </w:r>
      <w:r w:rsidRPr="000C480F">
        <w:rPr>
          <w:rStyle w:val="Appelnotedebasdep"/>
          <w:rFonts w:asciiTheme="majorBidi" w:hAnsiTheme="majorBidi" w:cstheme="majorBidi"/>
          <w:szCs w:val="28"/>
        </w:rPr>
        <w:footnoteReference w:id="88"/>
      </w:r>
      <w:r w:rsidRPr="000C480F">
        <w:rPr>
          <w:rFonts w:asciiTheme="majorBidi" w:hAnsiTheme="majorBidi" w:cstheme="majorBidi"/>
          <w:szCs w:val="28"/>
        </w:rPr>
        <w:t xml:space="preserve"> : </w:t>
      </w:r>
    </w:p>
    <w:p w:rsidR="00107927" w:rsidRDefault="00107927" w:rsidP="00107927">
      <w:pPr>
        <w:spacing w:after="120" w:line="360" w:lineRule="auto"/>
        <w:ind w:firstLine="567"/>
        <w:rPr>
          <w:rFonts w:asciiTheme="majorBidi" w:hAnsiTheme="majorBidi" w:cstheme="majorBidi"/>
          <w:szCs w:val="28"/>
        </w:rPr>
      </w:pPr>
      <w:r w:rsidRPr="000C480F">
        <w:rPr>
          <w:rFonts w:asciiTheme="majorBidi" w:hAnsiTheme="majorBidi" w:cstheme="majorBidi"/>
          <w:szCs w:val="28"/>
        </w:rPr>
        <w:t>« </w:t>
      </w:r>
      <w:r w:rsidRPr="000C480F">
        <w:rPr>
          <w:rFonts w:asciiTheme="majorBidi" w:hAnsiTheme="majorBidi" w:cstheme="majorBidi"/>
          <w:i/>
          <w:iCs/>
          <w:szCs w:val="28"/>
        </w:rPr>
        <w:t>La politique pro-française d’assimilation politique et administrative de l’Algérie à la Métropole, dont nous nous sommes faits les champions au nom de 7 millions des nôtres et au nom des intérêts bien compris de tous – colonisateurs et colonisés- apparait comme une agitation stérile dirigée contre la France, l’ordre public et la République</w:t>
      </w:r>
      <w:r w:rsidRPr="000C480F">
        <w:rPr>
          <w:rFonts w:asciiTheme="majorBidi" w:hAnsiTheme="majorBidi" w:cstheme="majorBidi"/>
          <w:szCs w:val="28"/>
        </w:rPr>
        <w:t xml:space="preserve">. » </w:t>
      </w:r>
    </w:p>
    <w:p w:rsidR="00107927" w:rsidRDefault="00107927" w:rsidP="00401BD7">
      <w:pPr>
        <w:spacing w:after="120" w:line="360" w:lineRule="auto"/>
        <w:ind w:firstLine="567"/>
        <w:rPr>
          <w:rFonts w:asciiTheme="majorBidi" w:hAnsiTheme="majorBidi" w:cstheme="majorBidi"/>
          <w:szCs w:val="28"/>
        </w:rPr>
      </w:pPr>
      <w:r w:rsidRPr="000C480F">
        <w:rPr>
          <w:rFonts w:asciiTheme="majorBidi" w:hAnsiTheme="majorBidi" w:cstheme="majorBidi"/>
          <w:szCs w:val="28"/>
        </w:rPr>
        <w:t xml:space="preserve">Abbas se défend contre ceux qui l’accusent d’être contre la France, l’ordre public et la République et se dit être, avec ses compagnons dans la Fédération </w:t>
      </w:r>
      <w:r w:rsidRPr="000C480F">
        <w:rPr>
          <w:rFonts w:asciiTheme="majorBidi" w:hAnsiTheme="majorBidi" w:cstheme="majorBidi"/>
          <w:szCs w:val="28"/>
        </w:rPr>
        <w:lastRenderedPageBreak/>
        <w:t xml:space="preserve">des Elus, le champion de l’assimilation et du rattachement de l’Algérie à la Métropole. Il ajoute un peu plus loin : </w:t>
      </w:r>
    </w:p>
    <w:p w:rsidR="00107927" w:rsidRPr="000C480F" w:rsidRDefault="00107927" w:rsidP="00107927">
      <w:pPr>
        <w:spacing w:after="120" w:line="360" w:lineRule="auto"/>
        <w:ind w:firstLine="567"/>
        <w:rPr>
          <w:rFonts w:asciiTheme="majorBidi" w:hAnsiTheme="majorBidi" w:cstheme="majorBidi"/>
          <w:szCs w:val="28"/>
        </w:rPr>
      </w:pPr>
      <w:r w:rsidRPr="000C480F">
        <w:rPr>
          <w:rFonts w:asciiTheme="majorBidi" w:hAnsiTheme="majorBidi" w:cstheme="majorBidi"/>
          <w:szCs w:val="28"/>
        </w:rPr>
        <w:t>« </w:t>
      </w:r>
      <w:r w:rsidRPr="000C480F">
        <w:rPr>
          <w:rFonts w:asciiTheme="majorBidi" w:hAnsiTheme="majorBidi" w:cstheme="majorBidi"/>
          <w:i/>
          <w:iCs/>
          <w:szCs w:val="28"/>
        </w:rPr>
        <w:t>Notre fête à nous sera la « Célébration de l’entrée des Musulmans dans la patrie française », une entrée qui se fera sans coup de feu, ni mort, ni blessé, par le seul jeu de la Loi, par la seule Volonté de deux peuples qui veulent se tendre fraternellement la main par-dessus la Méditerranée.</w:t>
      </w:r>
      <w:r w:rsidRPr="000C480F">
        <w:rPr>
          <w:rFonts w:asciiTheme="majorBidi" w:hAnsiTheme="majorBidi" w:cstheme="majorBidi"/>
          <w:szCs w:val="28"/>
        </w:rPr>
        <w:t> »</w:t>
      </w:r>
    </w:p>
    <w:p w:rsidR="00107927" w:rsidRPr="000C480F" w:rsidRDefault="00D525AA" w:rsidP="00107927">
      <w:pPr>
        <w:spacing w:after="120" w:line="360" w:lineRule="auto"/>
        <w:rPr>
          <w:rFonts w:asciiTheme="majorBidi" w:hAnsiTheme="majorBidi" w:cstheme="majorBidi"/>
          <w:b/>
          <w:bCs/>
          <w:szCs w:val="28"/>
        </w:rPr>
      </w:pPr>
      <w:r>
        <w:rPr>
          <w:rFonts w:asciiTheme="majorBidi" w:hAnsiTheme="majorBidi" w:cstheme="majorBidi"/>
          <w:b/>
          <w:bCs/>
          <w:szCs w:val="28"/>
        </w:rPr>
        <w:t>12-1-2-</w:t>
      </w:r>
      <w:r w:rsidR="00107927" w:rsidRPr="000C480F">
        <w:rPr>
          <w:rFonts w:asciiTheme="majorBidi" w:hAnsiTheme="majorBidi" w:cstheme="majorBidi"/>
          <w:b/>
          <w:bCs/>
          <w:szCs w:val="28"/>
        </w:rPr>
        <w:t>Ouvrages en arabe :</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rPr>
        <w:t>1-</w:t>
      </w:r>
      <w:r w:rsidRPr="000C480F">
        <w:rPr>
          <w:rFonts w:asciiTheme="majorBidi" w:hAnsiTheme="majorBidi" w:cstheme="majorBidi"/>
          <w:szCs w:val="28"/>
          <w:rtl/>
          <w:lang w:bidi="ar-DZ"/>
        </w:rPr>
        <w:t xml:space="preserve"> لونيسي رابح .فرحات عباس .دار المعرفة. 1999.</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lang w:bidi="ar-DZ"/>
        </w:rPr>
        <w:t>Traduction du titre :</w:t>
      </w:r>
    </w:p>
    <w:p w:rsidR="00107927" w:rsidRPr="000C480F" w:rsidRDefault="00107927" w:rsidP="00107927">
      <w:pPr>
        <w:spacing w:after="120" w:line="360" w:lineRule="auto"/>
        <w:rPr>
          <w:rFonts w:asciiTheme="majorBidi" w:hAnsiTheme="majorBidi" w:cstheme="majorBidi"/>
          <w:szCs w:val="28"/>
          <w:rtl/>
          <w:lang w:bidi="ar-DZ"/>
        </w:rPr>
      </w:pPr>
      <w:r w:rsidRPr="000C480F">
        <w:rPr>
          <w:rFonts w:asciiTheme="majorBidi" w:hAnsiTheme="majorBidi" w:cstheme="majorBidi"/>
          <w:szCs w:val="28"/>
          <w:lang w:bidi="ar-DZ"/>
        </w:rPr>
        <w:t xml:space="preserve">LOUNISSI, Rabah, (1999), </w:t>
      </w:r>
      <w:r w:rsidRPr="000C480F">
        <w:rPr>
          <w:rFonts w:asciiTheme="majorBidi" w:hAnsiTheme="majorBidi" w:cstheme="majorBidi"/>
          <w:i/>
          <w:iCs/>
          <w:szCs w:val="28"/>
          <w:lang w:bidi="ar-DZ"/>
        </w:rPr>
        <w:t>Ferhat Abbas</w:t>
      </w:r>
      <w:r w:rsidRPr="000C480F">
        <w:rPr>
          <w:rFonts w:asciiTheme="majorBidi" w:hAnsiTheme="majorBidi" w:cstheme="majorBidi"/>
          <w:szCs w:val="28"/>
          <w:lang w:bidi="ar-DZ"/>
        </w:rPr>
        <w:t>, Alger, El</w:t>
      </w:r>
      <w:r>
        <w:rPr>
          <w:rFonts w:asciiTheme="majorBidi" w:hAnsiTheme="majorBidi" w:cstheme="majorBidi"/>
          <w:szCs w:val="28"/>
          <w:lang w:bidi="ar-DZ"/>
        </w:rPr>
        <w:t xml:space="preserve"> M</w:t>
      </w:r>
      <w:r w:rsidRPr="000C480F">
        <w:rPr>
          <w:rFonts w:asciiTheme="majorBidi" w:hAnsiTheme="majorBidi" w:cstheme="majorBidi"/>
          <w:szCs w:val="28"/>
          <w:lang w:bidi="ar-DZ"/>
        </w:rPr>
        <w:t>arifa Editions.</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rPr>
        <w:t>2-</w:t>
      </w:r>
      <w:r w:rsidRPr="000C480F">
        <w:rPr>
          <w:rFonts w:asciiTheme="majorBidi" w:hAnsiTheme="majorBidi" w:cstheme="majorBidi"/>
          <w:szCs w:val="28"/>
          <w:rtl/>
          <w:lang w:bidi="ar-DZ"/>
        </w:rPr>
        <w:t xml:space="preserve">حميد عبد القادر .فرحات عباس رجل الجمهورية .دار المعرفة.2007 </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lang w:bidi="ar-DZ"/>
        </w:rPr>
        <w:t xml:space="preserve">Traduction du titre : </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lang w:bidi="ar-DZ"/>
        </w:rPr>
        <w:t xml:space="preserve">ABDELKADER, Hamid, (2007), </w:t>
      </w:r>
      <w:r w:rsidRPr="000C480F">
        <w:rPr>
          <w:rFonts w:asciiTheme="majorBidi" w:hAnsiTheme="majorBidi" w:cstheme="majorBidi"/>
          <w:i/>
          <w:iCs/>
          <w:szCs w:val="28"/>
          <w:lang w:bidi="ar-DZ"/>
        </w:rPr>
        <w:t>Ferhat Abbas, L’Homme de la République</w:t>
      </w:r>
      <w:r w:rsidRPr="000C480F">
        <w:rPr>
          <w:rFonts w:asciiTheme="majorBidi" w:hAnsiTheme="majorBidi" w:cstheme="majorBidi"/>
          <w:szCs w:val="28"/>
          <w:lang w:bidi="ar-DZ"/>
        </w:rPr>
        <w:t>, Alger, El Marifa Editions. 303 pages.</w:t>
      </w:r>
    </w:p>
    <w:p w:rsidR="00107927" w:rsidRPr="000C480F" w:rsidRDefault="00107927" w:rsidP="00107927">
      <w:pPr>
        <w:spacing w:after="120" w:line="360" w:lineRule="auto"/>
        <w:rPr>
          <w:rFonts w:asciiTheme="majorBidi" w:hAnsiTheme="majorBidi" w:cstheme="majorBidi"/>
          <w:szCs w:val="28"/>
          <w:rtl/>
          <w:lang w:bidi="ar-DZ"/>
        </w:rPr>
      </w:pPr>
      <w:r w:rsidRPr="000C480F">
        <w:rPr>
          <w:rFonts w:asciiTheme="majorBidi" w:hAnsiTheme="majorBidi" w:cstheme="majorBidi"/>
          <w:szCs w:val="28"/>
          <w:lang w:bidi="ar-DZ"/>
        </w:rPr>
        <w:t>3-</w:t>
      </w:r>
      <w:r w:rsidRPr="000C480F">
        <w:rPr>
          <w:rFonts w:asciiTheme="majorBidi" w:hAnsiTheme="majorBidi" w:cstheme="majorBidi"/>
          <w:szCs w:val="28"/>
          <w:rtl/>
          <w:lang w:bidi="ar-DZ"/>
        </w:rPr>
        <w:t xml:space="preserve">علي تابليت. .فرحات عباس رجل دولة. دار تالة. 2009 </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lang w:bidi="ar-DZ"/>
        </w:rPr>
        <w:t>Traduction du titre :</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lang w:bidi="ar-DZ"/>
        </w:rPr>
        <w:t xml:space="preserve">TABLIT, Ali, (2009), </w:t>
      </w:r>
      <w:r w:rsidRPr="000C480F">
        <w:rPr>
          <w:rFonts w:asciiTheme="majorBidi" w:hAnsiTheme="majorBidi" w:cstheme="majorBidi"/>
          <w:i/>
          <w:iCs/>
          <w:szCs w:val="28"/>
          <w:lang w:bidi="ar-DZ"/>
        </w:rPr>
        <w:t>Ferhat Abbas, un Homme d’Etat</w:t>
      </w:r>
      <w:r w:rsidRPr="000C480F">
        <w:rPr>
          <w:rFonts w:asciiTheme="majorBidi" w:hAnsiTheme="majorBidi" w:cstheme="majorBidi"/>
          <w:szCs w:val="28"/>
          <w:lang w:bidi="ar-DZ"/>
        </w:rPr>
        <w:t xml:space="preserve">, Alger, Thala Editions, 46 pages. </w:t>
      </w:r>
    </w:p>
    <w:p w:rsidR="00107927" w:rsidRPr="000C480F" w:rsidRDefault="00D525AA" w:rsidP="00107927">
      <w:pPr>
        <w:spacing w:after="120" w:line="360" w:lineRule="auto"/>
        <w:rPr>
          <w:rFonts w:asciiTheme="majorBidi" w:hAnsiTheme="majorBidi" w:cstheme="majorBidi"/>
          <w:b/>
          <w:bCs/>
          <w:szCs w:val="28"/>
          <w:lang w:bidi="ar-DZ"/>
        </w:rPr>
      </w:pPr>
      <w:r>
        <w:rPr>
          <w:rFonts w:asciiTheme="majorBidi" w:hAnsiTheme="majorBidi" w:cstheme="majorBidi"/>
          <w:b/>
          <w:bCs/>
          <w:szCs w:val="28"/>
          <w:lang w:bidi="ar-DZ"/>
        </w:rPr>
        <w:t>12-2-</w:t>
      </w:r>
      <w:r w:rsidR="00107927" w:rsidRPr="000C480F">
        <w:rPr>
          <w:rFonts w:asciiTheme="majorBidi" w:hAnsiTheme="majorBidi" w:cstheme="majorBidi"/>
          <w:b/>
          <w:bCs/>
          <w:szCs w:val="28"/>
          <w:lang w:bidi="ar-DZ"/>
        </w:rPr>
        <w:t>Ouvrages dont une partie est consacrée à Ferhat Abbas :</w:t>
      </w:r>
    </w:p>
    <w:p w:rsidR="00107927" w:rsidRPr="000C480F" w:rsidRDefault="00D525AA" w:rsidP="00D525AA">
      <w:pPr>
        <w:spacing w:after="120" w:line="360" w:lineRule="auto"/>
        <w:rPr>
          <w:rFonts w:asciiTheme="majorBidi" w:hAnsiTheme="majorBidi" w:cstheme="majorBidi"/>
          <w:b/>
          <w:bCs/>
          <w:szCs w:val="28"/>
          <w:lang w:bidi="ar-DZ"/>
        </w:rPr>
      </w:pPr>
      <w:r>
        <w:rPr>
          <w:rFonts w:asciiTheme="majorBidi" w:hAnsiTheme="majorBidi" w:cstheme="majorBidi"/>
          <w:b/>
          <w:bCs/>
          <w:szCs w:val="28"/>
          <w:lang w:bidi="ar-DZ"/>
        </w:rPr>
        <w:t>12-2-1-Ouvrages</w:t>
      </w:r>
      <w:r w:rsidR="00DC613C">
        <w:rPr>
          <w:rFonts w:asciiTheme="majorBidi" w:hAnsiTheme="majorBidi" w:cstheme="majorBidi"/>
          <w:b/>
          <w:bCs/>
          <w:szCs w:val="28"/>
          <w:lang w:bidi="ar-DZ"/>
        </w:rPr>
        <w:t xml:space="preserve"> e</w:t>
      </w:r>
      <w:r w:rsidR="00107927" w:rsidRPr="000C480F">
        <w:rPr>
          <w:rFonts w:asciiTheme="majorBidi" w:hAnsiTheme="majorBidi" w:cstheme="majorBidi"/>
          <w:b/>
          <w:bCs/>
          <w:szCs w:val="28"/>
          <w:lang w:bidi="ar-DZ"/>
        </w:rPr>
        <w:t>n français :</w:t>
      </w:r>
    </w:p>
    <w:p w:rsidR="00107927" w:rsidRPr="000C480F" w:rsidRDefault="00107927" w:rsidP="00107927">
      <w:pPr>
        <w:spacing w:after="120" w:line="360" w:lineRule="auto"/>
        <w:rPr>
          <w:rFonts w:asciiTheme="majorBidi" w:hAnsiTheme="majorBidi" w:cstheme="majorBidi"/>
          <w:szCs w:val="28"/>
          <w:lang w:bidi="ar-DZ"/>
        </w:rPr>
      </w:pPr>
      <w:r w:rsidRPr="000C480F">
        <w:rPr>
          <w:rFonts w:asciiTheme="majorBidi" w:hAnsiTheme="majorBidi" w:cstheme="majorBidi"/>
          <w:szCs w:val="28"/>
          <w:lang w:bidi="ar-DZ"/>
        </w:rPr>
        <w:t xml:space="preserve">1-LACOUTURE, Jean (1961), </w:t>
      </w:r>
      <w:r w:rsidRPr="000C480F">
        <w:rPr>
          <w:rFonts w:asciiTheme="majorBidi" w:hAnsiTheme="majorBidi" w:cstheme="majorBidi"/>
          <w:i/>
          <w:iCs/>
          <w:szCs w:val="28"/>
          <w:lang w:bidi="ar-DZ"/>
        </w:rPr>
        <w:t>Cinq Hommes et la France</w:t>
      </w:r>
      <w:r w:rsidRPr="000C480F">
        <w:rPr>
          <w:rFonts w:asciiTheme="majorBidi" w:hAnsiTheme="majorBidi" w:cstheme="majorBidi"/>
          <w:szCs w:val="28"/>
          <w:lang w:bidi="ar-DZ"/>
        </w:rPr>
        <w:t>, Paris, Seuil.</w:t>
      </w:r>
      <w:r w:rsidRPr="000C480F">
        <w:rPr>
          <w:rStyle w:val="Appelnotedebasdep"/>
          <w:rFonts w:asciiTheme="majorBidi" w:hAnsiTheme="majorBidi" w:cstheme="majorBidi"/>
          <w:szCs w:val="28"/>
          <w:lang w:bidi="ar-DZ"/>
        </w:rPr>
        <w:footnoteReference w:id="89"/>
      </w:r>
    </w:p>
    <w:p w:rsidR="00107927" w:rsidRDefault="00107927" w:rsidP="00107927">
      <w:pPr>
        <w:spacing w:after="120" w:line="360" w:lineRule="auto"/>
        <w:rPr>
          <w:rFonts w:asciiTheme="majorBidi" w:hAnsiTheme="majorBidi" w:cstheme="majorBidi"/>
          <w:szCs w:val="28"/>
        </w:rPr>
      </w:pPr>
      <w:r w:rsidRPr="000C480F">
        <w:rPr>
          <w:rFonts w:asciiTheme="majorBidi" w:hAnsiTheme="majorBidi" w:cstheme="majorBidi"/>
          <w:szCs w:val="28"/>
        </w:rPr>
        <w:t xml:space="preserve">2-BEGHOUL, Youcef, (2007), </w:t>
      </w:r>
      <w:r w:rsidRPr="000C480F">
        <w:rPr>
          <w:rFonts w:asciiTheme="majorBidi" w:hAnsiTheme="majorBidi" w:cstheme="majorBidi"/>
          <w:i/>
          <w:iCs/>
          <w:szCs w:val="28"/>
        </w:rPr>
        <w:t>Le Manifeste du Peuple Algérien</w:t>
      </w:r>
      <w:r w:rsidRPr="000C480F">
        <w:rPr>
          <w:rFonts w:asciiTheme="majorBidi" w:hAnsiTheme="majorBidi" w:cstheme="majorBidi"/>
          <w:szCs w:val="28"/>
        </w:rPr>
        <w:t>, Alger, Editions Dahlab.</w:t>
      </w:r>
    </w:p>
    <w:p w:rsidR="009E5819" w:rsidRDefault="009E5819" w:rsidP="00107927">
      <w:pPr>
        <w:spacing w:after="120" w:line="360" w:lineRule="auto"/>
        <w:rPr>
          <w:rFonts w:asciiTheme="majorBidi" w:hAnsiTheme="majorBidi" w:cstheme="majorBidi"/>
          <w:b/>
          <w:bCs/>
          <w:szCs w:val="28"/>
        </w:rPr>
      </w:pPr>
    </w:p>
    <w:p w:rsidR="00107927" w:rsidRPr="000C480F" w:rsidRDefault="00D525AA" w:rsidP="00D525AA">
      <w:pPr>
        <w:spacing w:after="120" w:line="360" w:lineRule="auto"/>
        <w:rPr>
          <w:rFonts w:asciiTheme="majorBidi" w:hAnsiTheme="majorBidi" w:cstheme="majorBidi"/>
          <w:b/>
          <w:bCs/>
          <w:szCs w:val="28"/>
        </w:rPr>
      </w:pPr>
      <w:r>
        <w:rPr>
          <w:rFonts w:asciiTheme="majorBidi" w:hAnsiTheme="majorBidi" w:cstheme="majorBidi"/>
          <w:b/>
          <w:bCs/>
          <w:szCs w:val="28"/>
        </w:rPr>
        <w:lastRenderedPageBreak/>
        <w:t>12-2-2-Ouvrages</w:t>
      </w:r>
      <w:r w:rsidR="00DC613C">
        <w:rPr>
          <w:rFonts w:asciiTheme="majorBidi" w:hAnsiTheme="majorBidi" w:cstheme="majorBidi"/>
          <w:b/>
          <w:bCs/>
          <w:szCs w:val="28"/>
        </w:rPr>
        <w:t xml:space="preserve"> e</w:t>
      </w:r>
      <w:r w:rsidR="00107927" w:rsidRPr="000C480F">
        <w:rPr>
          <w:rFonts w:asciiTheme="majorBidi" w:hAnsiTheme="majorBidi" w:cstheme="majorBidi"/>
          <w:b/>
          <w:bCs/>
          <w:szCs w:val="28"/>
        </w:rPr>
        <w:t>n arabe :</w:t>
      </w:r>
    </w:p>
    <w:p w:rsidR="00107927" w:rsidRPr="000C480F" w:rsidRDefault="00107927" w:rsidP="00107927">
      <w:pPr>
        <w:spacing w:after="120" w:line="360" w:lineRule="auto"/>
        <w:rPr>
          <w:rFonts w:asciiTheme="majorBidi" w:hAnsiTheme="majorBidi" w:cstheme="majorBidi"/>
          <w:szCs w:val="28"/>
          <w:rtl/>
          <w:lang w:bidi="ar-DZ"/>
        </w:rPr>
      </w:pPr>
      <w:r w:rsidRPr="000C480F">
        <w:rPr>
          <w:rFonts w:asciiTheme="majorBidi" w:hAnsiTheme="majorBidi" w:cstheme="majorBidi"/>
          <w:szCs w:val="28"/>
        </w:rPr>
        <w:t>1-</w:t>
      </w:r>
      <w:r w:rsidRPr="000C480F">
        <w:rPr>
          <w:rFonts w:asciiTheme="majorBidi" w:hAnsiTheme="majorBidi" w:cstheme="majorBidi"/>
          <w:szCs w:val="28"/>
          <w:rtl/>
          <w:lang w:bidi="ar-DZ"/>
        </w:rPr>
        <w:t xml:space="preserve">يوسف حميطوش. منابع الثقافة السياسية و الخطاب الوطني عند كل من مصالي حاج و فرحات عباس. دار الأمة. </w:t>
      </w:r>
      <w:r>
        <w:rPr>
          <w:rFonts w:asciiTheme="majorBidi" w:hAnsiTheme="majorBidi" w:cstheme="majorBidi"/>
          <w:szCs w:val="28"/>
          <w:lang w:bidi="ar-DZ"/>
        </w:rPr>
        <w:t>.</w:t>
      </w:r>
      <w:r w:rsidRPr="000C480F">
        <w:rPr>
          <w:rFonts w:asciiTheme="majorBidi" w:hAnsiTheme="majorBidi" w:cstheme="majorBidi"/>
          <w:szCs w:val="28"/>
          <w:rtl/>
          <w:lang w:bidi="ar-DZ"/>
        </w:rPr>
        <w:t>2013</w:t>
      </w:r>
    </w:p>
    <w:p w:rsidR="00107927" w:rsidRDefault="00107927" w:rsidP="00107927">
      <w:pPr>
        <w:spacing w:after="120" w:line="360" w:lineRule="auto"/>
        <w:rPr>
          <w:rFonts w:asciiTheme="majorBidi" w:hAnsiTheme="majorBidi" w:cstheme="majorBidi"/>
          <w:szCs w:val="28"/>
        </w:rPr>
      </w:pPr>
      <w:r>
        <w:rPr>
          <w:rFonts w:asciiTheme="majorBidi" w:hAnsiTheme="majorBidi" w:cstheme="majorBidi"/>
          <w:szCs w:val="28"/>
        </w:rPr>
        <w:t>Traduction du titre :</w:t>
      </w:r>
    </w:p>
    <w:p w:rsidR="00107927" w:rsidRPr="000C480F" w:rsidRDefault="00107927" w:rsidP="00107927">
      <w:pPr>
        <w:spacing w:after="120" w:line="360" w:lineRule="auto"/>
        <w:rPr>
          <w:rFonts w:asciiTheme="majorBidi" w:hAnsiTheme="majorBidi" w:cstheme="majorBidi"/>
          <w:szCs w:val="28"/>
        </w:rPr>
      </w:pPr>
      <w:r w:rsidRPr="000C480F">
        <w:rPr>
          <w:rFonts w:asciiTheme="majorBidi" w:hAnsiTheme="majorBidi" w:cstheme="majorBidi"/>
          <w:szCs w:val="28"/>
        </w:rPr>
        <w:t>HMITO</w:t>
      </w:r>
      <w:r>
        <w:rPr>
          <w:rFonts w:asciiTheme="majorBidi" w:hAnsiTheme="majorBidi" w:cstheme="majorBidi"/>
          <w:szCs w:val="28"/>
        </w:rPr>
        <w:t>U</w:t>
      </w:r>
      <w:r w:rsidRPr="000C480F">
        <w:rPr>
          <w:rFonts w:asciiTheme="majorBidi" w:hAnsiTheme="majorBidi" w:cstheme="majorBidi"/>
          <w:szCs w:val="28"/>
        </w:rPr>
        <w:t>CH, Youcef, (2013)</w:t>
      </w:r>
      <w:r>
        <w:rPr>
          <w:rFonts w:asciiTheme="majorBidi" w:hAnsiTheme="majorBidi" w:cstheme="majorBidi"/>
          <w:szCs w:val="28"/>
        </w:rPr>
        <w:t>,</w:t>
      </w:r>
      <w:r w:rsidRPr="000C480F">
        <w:rPr>
          <w:rFonts w:asciiTheme="majorBidi" w:hAnsiTheme="majorBidi" w:cstheme="majorBidi"/>
          <w:szCs w:val="28"/>
        </w:rPr>
        <w:t xml:space="preserve"> </w:t>
      </w:r>
      <w:r w:rsidRPr="000C480F">
        <w:rPr>
          <w:rFonts w:asciiTheme="majorBidi" w:hAnsiTheme="majorBidi" w:cstheme="majorBidi"/>
          <w:i/>
          <w:iCs/>
          <w:szCs w:val="28"/>
        </w:rPr>
        <w:t>Sources de la culture politique et du discours nationaliste chez Messali Hadj et Ferhat Abbas</w:t>
      </w:r>
      <w:r w:rsidRPr="000C480F">
        <w:rPr>
          <w:rFonts w:asciiTheme="majorBidi" w:hAnsiTheme="majorBidi" w:cstheme="majorBidi"/>
          <w:szCs w:val="28"/>
        </w:rPr>
        <w:t>, Alger, Dar El Oumma Editions. 507 pages.</w:t>
      </w: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Default="00107927" w:rsidP="00107927">
      <w:pPr>
        <w:spacing w:after="120" w:line="360" w:lineRule="auto"/>
        <w:rPr>
          <w:rFonts w:asciiTheme="majorBidi" w:hAnsiTheme="majorBidi" w:cstheme="majorBidi"/>
          <w:b/>
          <w:bCs/>
          <w:szCs w:val="28"/>
        </w:rPr>
      </w:pPr>
    </w:p>
    <w:p w:rsidR="00107927" w:rsidRPr="00D6440C" w:rsidRDefault="00107927" w:rsidP="00107927">
      <w:pPr>
        <w:spacing w:after="120" w:line="360" w:lineRule="auto"/>
        <w:rPr>
          <w:rFonts w:asciiTheme="majorBidi" w:hAnsiTheme="majorBidi" w:cstheme="majorBidi"/>
          <w:b/>
          <w:bCs/>
          <w:szCs w:val="28"/>
        </w:rPr>
      </w:pPr>
      <w:r w:rsidRPr="00D6440C">
        <w:rPr>
          <w:rFonts w:asciiTheme="majorBidi" w:hAnsiTheme="majorBidi" w:cstheme="majorBidi"/>
          <w:b/>
          <w:bCs/>
          <w:szCs w:val="28"/>
        </w:rPr>
        <w:lastRenderedPageBreak/>
        <w:t>Conclusion </w:t>
      </w:r>
      <w:r>
        <w:rPr>
          <w:rFonts w:asciiTheme="majorBidi" w:hAnsiTheme="majorBidi" w:cstheme="majorBidi"/>
          <w:b/>
          <w:bCs/>
          <w:szCs w:val="28"/>
        </w:rPr>
        <w:t xml:space="preserve">partielle </w:t>
      </w:r>
      <w:r w:rsidRPr="00D6440C">
        <w:rPr>
          <w:rFonts w:asciiTheme="majorBidi" w:hAnsiTheme="majorBidi" w:cstheme="majorBidi"/>
          <w:b/>
          <w:bCs/>
          <w:szCs w:val="28"/>
        </w:rPr>
        <w:t>:</w:t>
      </w:r>
    </w:p>
    <w:p w:rsidR="00886EF3" w:rsidRDefault="00107927" w:rsidP="000E4A88">
      <w:pPr>
        <w:spacing w:after="120" w:line="360" w:lineRule="auto"/>
        <w:ind w:firstLine="567"/>
        <w:rPr>
          <w:rFonts w:asciiTheme="majorBidi" w:hAnsiTheme="majorBidi" w:cstheme="majorBidi"/>
          <w:szCs w:val="28"/>
        </w:rPr>
      </w:pPr>
      <w:r>
        <w:rPr>
          <w:rFonts w:asciiTheme="majorBidi" w:hAnsiTheme="majorBidi" w:cstheme="majorBidi"/>
          <w:szCs w:val="28"/>
        </w:rPr>
        <w:t xml:space="preserve">Il ressort de l’observation </w:t>
      </w:r>
      <w:r w:rsidR="006140F8">
        <w:rPr>
          <w:rFonts w:asciiTheme="majorBidi" w:hAnsiTheme="majorBidi" w:cstheme="majorBidi"/>
          <w:szCs w:val="28"/>
        </w:rPr>
        <w:t>du parcours militant</w:t>
      </w:r>
      <w:r>
        <w:rPr>
          <w:rFonts w:asciiTheme="majorBidi" w:hAnsiTheme="majorBidi" w:cstheme="majorBidi"/>
          <w:szCs w:val="28"/>
        </w:rPr>
        <w:t xml:space="preserve"> de Ferhat Abbas qu’</w:t>
      </w:r>
      <w:r w:rsidR="006140F8">
        <w:rPr>
          <w:rFonts w:asciiTheme="majorBidi" w:hAnsiTheme="majorBidi" w:cstheme="majorBidi"/>
          <w:szCs w:val="28"/>
        </w:rPr>
        <w:t>il</w:t>
      </w:r>
      <w:r>
        <w:rPr>
          <w:rFonts w:asciiTheme="majorBidi" w:hAnsiTheme="majorBidi" w:cstheme="majorBidi"/>
          <w:szCs w:val="28"/>
        </w:rPr>
        <w:t xml:space="preserve"> a été en quelque sorte une suite de désillusions. Naïvement, comme il le reconnait en 1981</w:t>
      </w:r>
      <w:r>
        <w:rPr>
          <w:rStyle w:val="Appelnotedebasdep"/>
          <w:rFonts w:asciiTheme="majorBidi" w:hAnsiTheme="majorBidi" w:cstheme="majorBidi"/>
          <w:szCs w:val="28"/>
        </w:rPr>
        <w:footnoteReference w:id="90"/>
      </w:r>
      <w:r>
        <w:rPr>
          <w:rFonts w:asciiTheme="majorBidi" w:hAnsiTheme="majorBidi" w:cstheme="majorBidi"/>
          <w:szCs w:val="28"/>
        </w:rPr>
        <w:t>, il a longtemps cru en une Algérie française, assimilée à la culture française tout en restant musulmane. Il s’est longtemps battu pour réaliser cette espérance par l’application du Projet Blum-Viollette</w:t>
      </w:r>
      <w:r w:rsidR="000E4A88">
        <w:rPr>
          <w:rFonts w:asciiTheme="majorBidi" w:hAnsiTheme="majorBidi" w:cstheme="majorBidi"/>
          <w:szCs w:val="28"/>
        </w:rPr>
        <w:t>, m</w:t>
      </w:r>
      <w:r>
        <w:rPr>
          <w:rFonts w:asciiTheme="majorBidi" w:hAnsiTheme="majorBidi" w:cstheme="majorBidi"/>
          <w:szCs w:val="28"/>
        </w:rPr>
        <w:t xml:space="preserve">ais il </w:t>
      </w:r>
      <w:r w:rsidR="000E4A88">
        <w:rPr>
          <w:rFonts w:asciiTheme="majorBidi" w:hAnsiTheme="majorBidi" w:cstheme="majorBidi"/>
          <w:szCs w:val="28"/>
        </w:rPr>
        <w:t xml:space="preserve">avait fini par </w:t>
      </w:r>
      <w:r>
        <w:rPr>
          <w:rFonts w:asciiTheme="majorBidi" w:hAnsiTheme="majorBidi" w:cstheme="majorBidi"/>
          <w:szCs w:val="28"/>
        </w:rPr>
        <w:t xml:space="preserve"> </w:t>
      </w:r>
      <w:r w:rsidR="000E4A88">
        <w:rPr>
          <w:rFonts w:asciiTheme="majorBidi" w:hAnsiTheme="majorBidi" w:cstheme="majorBidi"/>
          <w:szCs w:val="28"/>
        </w:rPr>
        <w:t>se détromper</w:t>
      </w:r>
      <w:r>
        <w:rPr>
          <w:rFonts w:asciiTheme="majorBidi" w:hAnsiTheme="majorBidi" w:cstheme="majorBidi"/>
          <w:szCs w:val="28"/>
        </w:rPr>
        <w:t xml:space="preserve">. </w:t>
      </w:r>
    </w:p>
    <w:p w:rsidR="00886EF3" w:rsidRDefault="00107927" w:rsidP="000E4A88">
      <w:pPr>
        <w:spacing w:after="120" w:line="360" w:lineRule="auto"/>
        <w:ind w:firstLine="567"/>
        <w:rPr>
          <w:rFonts w:asciiTheme="majorBidi" w:hAnsiTheme="majorBidi" w:cstheme="majorBidi"/>
          <w:szCs w:val="28"/>
        </w:rPr>
      </w:pPr>
      <w:r>
        <w:rPr>
          <w:rFonts w:asciiTheme="majorBidi" w:hAnsiTheme="majorBidi" w:cstheme="majorBidi"/>
          <w:szCs w:val="28"/>
        </w:rPr>
        <w:t xml:space="preserve">La nouvelle formule qu’il proposa à partir de 1943, </w:t>
      </w:r>
      <w:r w:rsidR="00007FE2">
        <w:rPr>
          <w:rFonts w:asciiTheme="majorBidi" w:hAnsiTheme="majorBidi" w:cstheme="majorBidi"/>
          <w:szCs w:val="28"/>
        </w:rPr>
        <w:t>le fédéralisme, devait elle aussi</w:t>
      </w:r>
      <w:r>
        <w:rPr>
          <w:rFonts w:asciiTheme="majorBidi" w:hAnsiTheme="majorBidi" w:cstheme="majorBidi"/>
          <w:szCs w:val="28"/>
        </w:rPr>
        <w:t xml:space="preserve"> échouer devant l’intransigeance des gouvernements français. L’émancipation des siens, qui était sa constance quelle que fût la </w:t>
      </w:r>
      <w:r w:rsidR="00007FE2">
        <w:rPr>
          <w:rFonts w:asciiTheme="majorBidi" w:hAnsiTheme="majorBidi" w:cstheme="majorBidi"/>
          <w:szCs w:val="28"/>
        </w:rPr>
        <w:t>ligne politique suivie</w:t>
      </w:r>
      <w:r>
        <w:rPr>
          <w:rFonts w:asciiTheme="majorBidi" w:hAnsiTheme="majorBidi" w:cstheme="majorBidi"/>
          <w:szCs w:val="28"/>
        </w:rPr>
        <w:t xml:space="preserve">, ne s’est jamais réalisée </w:t>
      </w:r>
      <w:r w:rsidR="00007FE2">
        <w:rPr>
          <w:rFonts w:asciiTheme="majorBidi" w:hAnsiTheme="majorBidi" w:cstheme="majorBidi"/>
          <w:szCs w:val="28"/>
        </w:rPr>
        <w:t>par l’appui d’une grande nation</w:t>
      </w:r>
      <w:r>
        <w:rPr>
          <w:rFonts w:asciiTheme="majorBidi" w:hAnsiTheme="majorBidi" w:cstheme="majorBidi"/>
          <w:szCs w:val="28"/>
        </w:rPr>
        <w:t xml:space="preserve"> comme il le répétait souvent. </w:t>
      </w:r>
    </w:p>
    <w:p w:rsidR="00107927" w:rsidRDefault="00107927" w:rsidP="00886EF3">
      <w:pPr>
        <w:spacing w:after="120" w:line="360" w:lineRule="auto"/>
        <w:ind w:firstLine="567"/>
        <w:rPr>
          <w:rFonts w:asciiTheme="majorBidi" w:hAnsiTheme="majorBidi" w:cstheme="majorBidi"/>
          <w:szCs w:val="28"/>
        </w:rPr>
      </w:pPr>
      <w:r>
        <w:rPr>
          <w:rFonts w:asciiTheme="majorBidi" w:hAnsiTheme="majorBidi" w:cstheme="majorBidi"/>
          <w:szCs w:val="28"/>
        </w:rPr>
        <w:t>En rejoignant la révolution, il croyait pouvoir jouer le rôle de modérateur pour faire face aux clivages idéologiques et politico-militaires qui divisaient ses dirigeants</w:t>
      </w:r>
      <w:r w:rsidR="00886EF3">
        <w:rPr>
          <w:rFonts w:asciiTheme="majorBidi" w:hAnsiTheme="majorBidi" w:cstheme="majorBidi"/>
          <w:szCs w:val="28"/>
        </w:rPr>
        <w:t xml:space="preserve"> du FLN</w:t>
      </w:r>
      <w:r>
        <w:rPr>
          <w:rFonts w:asciiTheme="majorBidi" w:hAnsiTheme="majorBidi" w:cstheme="majorBidi"/>
          <w:szCs w:val="28"/>
        </w:rPr>
        <w:t xml:space="preserve">. Ecarté de la présidence du GPRA, il en était marqué. L’indépendance acquise, il croyait, </w:t>
      </w:r>
      <w:r w:rsidRPr="00B9361E">
        <w:rPr>
          <w:rFonts w:asciiTheme="majorBidi" w:hAnsiTheme="majorBidi" w:cstheme="majorBidi"/>
          <w:i/>
          <w:iCs/>
          <w:szCs w:val="28"/>
        </w:rPr>
        <w:t>naïvement</w:t>
      </w:r>
      <w:r>
        <w:rPr>
          <w:rFonts w:asciiTheme="majorBidi" w:hAnsiTheme="majorBidi" w:cstheme="majorBidi"/>
          <w:szCs w:val="28"/>
        </w:rPr>
        <w:t xml:space="preserve"> aussi, contribuer à la construction d’une Algérie démocratique et libérale. </w:t>
      </w:r>
      <w:r w:rsidR="00886EF3">
        <w:rPr>
          <w:rFonts w:asciiTheme="majorBidi" w:hAnsiTheme="majorBidi" w:cstheme="majorBidi"/>
          <w:szCs w:val="28"/>
        </w:rPr>
        <w:t>Mais, e</w:t>
      </w:r>
      <w:r>
        <w:rPr>
          <w:rFonts w:asciiTheme="majorBidi" w:hAnsiTheme="majorBidi" w:cstheme="majorBidi"/>
          <w:szCs w:val="28"/>
        </w:rPr>
        <w:t xml:space="preserve">mprisonné et malmené par les nouveaux maitres du pays, ses propres frères de lutte, il devait en être profondément blessé. </w:t>
      </w:r>
    </w:p>
    <w:p w:rsidR="00107927" w:rsidRDefault="00107927" w:rsidP="001E41B2">
      <w:pPr>
        <w:spacing w:after="120" w:line="360" w:lineRule="auto"/>
        <w:ind w:firstLine="567"/>
        <w:rPr>
          <w:rFonts w:asciiTheme="majorBidi" w:hAnsiTheme="majorBidi" w:cstheme="majorBidi"/>
          <w:szCs w:val="28"/>
        </w:rPr>
      </w:pPr>
      <w:r>
        <w:rPr>
          <w:rFonts w:asciiTheme="majorBidi" w:hAnsiTheme="majorBidi" w:cstheme="majorBidi"/>
          <w:szCs w:val="28"/>
        </w:rPr>
        <w:t xml:space="preserve">D’une lecture approfondie du parcours politique d’Abbas, il ressort </w:t>
      </w:r>
      <w:r w:rsidR="00F25AEF">
        <w:rPr>
          <w:rFonts w:asciiTheme="majorBidi" w:hAnsiTheme="majorBidi" w:cstheme="majorBidi"/>
          <w:szCs w:val="28"/>
        </w:rPr>
        <w:t>également</w:t>
      </w:r>
      <w:r>
        <w:rPr>
          <w:rFonts w:asciiTheme="majorBidi" w:hAnsiTheme="majorBidi" w:cstheme="majorBidi"/>
          <w:szCs w:val="28"/>
        </w:rPr>
        <w:t xml:space="preserve"> le constat suivant : depuis ses débuts, il n’a pas cessé d’évoluer en foncti</w:t>
      </w:r>
      <w:r w:rsidR="001F7BAF">
        <w:rPr>
          <w:rFonts w:asciiTheme="majorBidi" w:hAnsiTheme="majorBidi" w:cstheme="majorBidi"/>
          <w:szCs w:val="28"/>
        </w:rPr>
        <w:t xml:space="preserve">on des circonstances de l’heure, </w:t>
      </w:r>
      <w:r>
        <w:rPr>
          <w:rFonts w:asciiTheme="majorBidi" w:hAnsiTheme="majorBidi" w:cstheme="majorBidi"/>
          <w:szCs w:val="28"/>
        </w:rPr>
        <w:t>autrement dit le contexte sociopolitique</w:t>
      </w:r>
      <w:r w:rsidR="00B81026">
        <w:rPr>
          <w:rFonts w:asciiTheme="majorBidi" w:hAnsiTheme="majorBidi" w:cstheme="majorBidi"/>
          <w:szCs w:val="28"/>
        </w:rPr>
        <w:t> :</w:t>
      </w:r>
      <w:r>
        <w:rPr>
          <w:rFonts w:asciiTheme="majorBidi" w:hAnsiTheme="majorBidi" w:cstheme="majorBidi"/>
          <w:szCs w:val="28"/>
        </w:rPr>
        <w:t xml:space="preserve"> </w:t>
      </w:r>
      <w:r w:rsidR="00B81026">
        <w:rPr>
          <w:rFonts w:asciiTheme="majorBidi" w:hAnsiTheme="majorBidi" w:cstheme="majorBidi"/>
          <w:szCs w:val="28"/>
        </w:rPr>
        <w:t>é</w:t>
      </w:r>
      <w:r>
        <w:rPr>
          <w:rFonts w:asciiTheme="majorBidi" w:hAnsiTheme="majorBidi" w:cstheme="majorBidi"/>
          <w:szCs w:val="28"/>
        </w:rPr>
        <w:t>volution de l’assimilation (d’une assimilation provincialiste vers une intégration largement entendue</w:t>
      </w:r>
      <w:r>
        <w:rPr>
          <w:rStyle w:val="Appelnotedebasdep"/>
          <w:rFonts w:asciiTheme="majorBidi" w:hAnsiTheme="majorBidi" w:cstheme="majorBidi"/>
          <w:szCs w:val="28"/>
        </w:rPr>
        <w:footnoteReference w:id="91"/>
      </w:r>
      <w:r>
        <w:rPr>
          <w:rFonts w:asciiTheme="majorBidi" w:hAnsiTheme="majorBidi" w:cstheme="majorBidi"/>
          <w:szCs w:val="28"/>
        </w:rPr>
        <w:t xml:space="preserve">) au fédéralisme, ensuite du fédéralisme au nationalisme (indépendantisme et lutte armée et diplomatique). </w:t>
      </w:r>
      <w:r w:rsidR="00B81026">
        <w:rPr>
          <w:rFonts w:asciiTheme="majorBidi" w:hAnsiTheme="majorBidi" w:cstheme="majorBidi"/>
          <w:szCs w:val="28"/>
        </w:rPr>
        <w:t>Mais</w:t>
      </w:r>
      <w:r>
        <w:rPr>
          <w:rFonts w:asciiTheme="majorBidi" w:hAnsiTheme="majorBidi" w:cstheme="majorBidi"/>
          <w:szCs w:val="28"/>
        </w:rPr>
        <w:t xml:space="preserve"> cette évolution n’entraine pas</w:t>
      </w:r>
      <w:r w:rsidR="001E41B2">
        <w:rPr>
          <w:rFonts w:asciiTheme="majorBidi" w:hAnsiTheme="majorBidi" w:cstheme="majorBidi"/>
          <w:szCs w:val="28"/>
        </w:rPr>
        <w:t xml:space="preserve"> pour autant</w:t>
      </w:r>
      <w:r>
        <w:rPr>
          <w:rFonts w:asciiTheme="majorBidi" w:hAnsiTheme="majorBidi" w:cstheme="majorBidi"/>
          <w:szCs w:val="28"/>
        </w:rPr>
        <w:t xml:space="preserve"> l’abandon de certaines constances dont la </w:t>
      </w:r>
      <w:r>
        <w:rPr>
          <w:rFonts w:asciiTheme="majorBidi" w:hAnsiTheme="majorBidi" w:cstheme="majorBidi"/>
          <w:szCs w:val="28"/>
        </w:rPr>
        <w:lastRenderedPageBreak/>
        <w:t>plus remarquable demeur</w:t>
      </w:r>
      <w:r w:rsidR="00B81026">
        <w:rPr>
          <w:rFonts w:asciiTheme="majorBidi" w:hAnsiTheme="majorBidi" w:cstheme="majorBidi"/>
          <w:szCs w:val="28"/>
        </w:rPr>
        <w:t>a</w:t>
      </w:r>
      <w:r>
        <w:rPr>
          <w:rFonts w:asciiTheme="majorBidi" w:hAnsiTheme="majorBidi" w:cstheme="majorBidi"/>
          <w:szCs w:val="28"/>
        </w:rPr>
        <w:t xml:space="preserve"> l’émancipation du peuple algérien par tous les moyens possibles</w:t>
      </w:r>
      <w:r w:rsidR="009E195B">
        <w:rPr>
          <w:rFonts w:asciiTheme="majorBidi" w:hAnsiTheme="majorBidi" w:cstheme="majorBidi"/>
          <w:szCs w:val="28"/>
        </w:rPr>
        <w:t> :</w:t>
      </w:r>
      <w:r>
        <w:rPr>
          <w:rFonts w:asciiTheme="majorBidi" w:hAnsiTheme="majorBidi" w:cstheme="majorBidi"/>
          <w:szCs w:val="28"/>
        </w:rPr>
        <w:t xml:space="preserve"> politiques, militaires </w:t>
      </w:r>
      <w:r w:rsidR="001E41B2">
        <w:rPr>
          <w:rFonts w:asciiTheme="majorBidi" w:hAnsiTheme="majorBidi" w:cstheme="majorBidi"/>
          <w:szCs w:val="28"/>
        </w:rPr>
        <w:t>ou</w:t>
      </w:r>
      <w:r>
        <w:rPr>
          <w:rFonts w:asciiTheme="majorBidi" w:hAnsiTheme="majorBidi" w:cstheme="majorBidi"/>
          <w:szCs w:val="28"/>
        </w:rPr>
        <w:t xml:space="preserve"> diplomatiques. </w:t>
      </w:r>
    </w:p>
    <w:p w:rsidR="00107927" w:rsidRDefault="00107927" w:rsidP="007658E8">
      <w:pPr>
        <w:spacing w:after="120" w:line="360" w:lineRule="auto"/>
        <w:ind w:firstLine="567"/>
        <w:rPr>
          <w:rFonts w:asciiTheme="majorBidi" w:hAnsiTheme="majorBidi" w:cstheme="majorBidi"/>
          <w:szCs w:val="28"/>
        </w:rPr>
      </w:pPr>
      <w:r>
        <w:rPr>
          <w:rFonts w:asciiTheme="majorBidi" w:hAnsiTheme="majorBidi" w:cstheme="majorBidi"/>
          <w:szCs w:val="28"/>
        </w:rPr>
        <w:t>En outre, la principale constance que nous avons pu relever dans l’itinéraire d’Abbas, à travers la lecture de tous les textes de notre corpus,</w:t>
      </w:r>
      <w:r w:rsidR="009E195B">
        <w:rPr>
          <w:rFonts w:asciiTheme="majorBidi" w:hAnsiTheme="majorBidi" w:cstheme="majorBidi"/>
          <w:szCs w:val="28"/>
        </w:rPr>
        <w:t xml:space="preserve"> c’</w:t>
      </w:r>
      <w:r>
        <w:rPr>
          <w:rFonts w:asciiTheme="majorBidi" w:hAnsiTheme="majorBidi" w:cstheme="majorBidi"/>
          <w:szCs w:val="28"/>
        </w:rPr>
        <w:t>est la lutte continue qu’il n’a pas cessé de mener depuis son jeune âge. En effet, m</w:t>
      </w:r>
      <w:r w:rsidRPr="00233E0A">
        <w:rPr>
          <w:rFonts w:asciiTheme="majorBidi" w:hAnsiTheme="majorBidi" w:cstheme="majorBidi"/>
          <w:szCs w:val="28"/>
        </w:rPr>
        <w:t>algré sa vocation de modéré, le parcours politique de Ferhat Abbas apparait comme un</w:t>
      </w:r>
      <w:r>
        <w:rPr>
          <w:rFonts w:asciiTheme="majorBidi" w:hAnsiTheme="majorBidi" w:cstheme="majorBidi"/>
          <w:szCs w:val="28"/>
        </w:rPr>
        <w:t xml:space="preserve"> combat</w:t>
      </w:r>
      <w:r w:rsidRPr="00233E0A">
        <w:rPr>
          <w:rFonts w:asciiTheme="majorBidi" w:hAnsiTheme="majorBidi" w:cstheme="majorBidi"/>
          <w:szCs w:val="28"/>
        </w:rPr>
        <w:t xml:space="preserve"> </w:t>
      </w:r>
      <w:r>
        <w:rPr>
          <w:rFonts w:asciiTheme="majorBidi" w:hAnsiTheme="majorBidi" w:cstheme="majorBidi"/>
          <w:szCs w:val="28"/>
        </w:rPr>
        <w:t>continu, sans répit et sans repos,</w:t>
      </w:r>
      <w:r w:rsidRPr="00233E0A">
        <w:rPr>
          <w:rFonts w:asciiTheme="majorBidi" w:hAnsiTheme="majorBidi" w:cstheme="majorBidi"/>
          <w:szCs w:val="28"/>
        </w:rPr>
        <w:t xml:space="preserve"> pour </w:t>
      </w:r>
      <w:r>
        <w:rPr>
          <w:rFonts w:asciiTheme="majorBidi" w:hAnsiTheme="majorBidi" w:cstheme="majorBidi"/>
          <w:szCs w:val="28"/>
        </w:rPr>
        <w:t>l’acquisition d</w:t>
      </w:r>
      <w:r w:rsidRPr="00233E0A">
        <w:rPr>
          <w:rFonts w:asciiTheme="majorBidi" w:hAnsiTheme="majorBidi" w:cstheme="majorBidi"/>
          <w:szCs w:val="28"/>
        </w:rPr>
        <w:t>es droits de</w:t>
      </w:r>
      <w:r>
        <w:rPr>
          <w:rFonts w:asciiTheme="majorBidi" w:hAnsiTheme="majorBidi" w:cstheme="majorBidi"/>
          <w:szCs w:val="28"/>
        </w:rPr>
        <w:t>s</w:t>
      </w:r>
      <w:r w:rsidRPr="00233E0A">
        <w:rPr>
          <w:rFonts w:asciiTheme="majorBidi" w:hAnsiTheme="majorBidi" w:cstheme="majorBidi"/>
          <w:szCs w:val="28"/>
        </w:rPr>
        <w:t xml:space="preserve"> </w:t>
      </w:r>
      <w:r>
        <w:rPr>
          <w:rFonts w:asciiTheme="majorBidi" w:hAnsiTheme="majorBidi" w:cstheme="majorBidi"/>
          <w:szCs w:val="28"/>
        </w:rPr>
        <w:t>siens</w:t>
      </w:r>
      <w:r w:rsidRPr="00233E0A">
        <w:rPr>
          <w:rFonts w:asciiTheme="majorBidi" w:hAnsiTheme="majorBidi" w:cstheme="majorBidi"/>
          <w:szCs w:val="28"/>
        </w:rPr>
        <w:t xml:space="preserve"> à la </w:t>
      </w:r>
      <w:r>
        <w:rPr>
          <w:rFonts w:asciiTheme="majorBidi" w:hAnsiTheme="majorBidi" w:cstheme="majorBidi"/>
          <w:szCs w:val="28"/>
        </w:rPr>
        <w:t xml:space="preserve">liberté, à la </w:t>
      </w:r>
      <w:r w:rsidRPr="00233E0A">
        <w:rPr>
          <w:rFonts w:asciiTheme="majorBidi" w:hAnsiTheme="majorBidi" w:cstheme="majorBidi"/>
          <w:szCs w:val="28"/>
        </w:rPr>
        <w:t>dignité</w:t>
      </w:r>
      <w:r w:rsidR="001E41B2">
        <w:rPr>
          <w:rFonts w:asciiTheme="majorBidi" w:hAnsiTheme="majorBidi" w:cstheme="majorBidi"/>
          <w:szCs w:val="28"/>
        </w:rPr>
        <w:t>, à l’éducation moderne</w:t>
      </w:r>
      <w:r>
        <w:rPr>
          <w:rFonts w:asciiTheme="majorBidi" w:hAnsiTheme="majorBidi" w:cstheme="majorBidi"/>
          <w:szCs w:val="28"/>
        </w:rPr>
        <w:t xml:space="preserve"> et</w:t>
      </w:r>
      <w:r w:rsidRPr="00233E0A">
        <w:rPr>
          <w:rFonts w:asciiTheme="majorBidi" w:hAnsiTheme="majorBidi" w:cstheme="majorBidi"/>
          <w:szCs w:val="28"/>
        </w:rPr>
        <w:t xml:space="preserve"> </w:t>
      </w:r>
      <w:r>
        <w:rPr>
          <w:rFonts w:asciiTheme="majorBidi" w:hAnsiTheme="majorBidi" w:cstheme="majorBidi"/>
          <w:szCs w:val="28"/>
        </w:rPr>
        <w:t xml:space="preserve">à </w:t>
      </w:r>
      <w:r w:rsidRPr="00233E0A">
        <w:rPr>
          <w:rFonts w:asciiTheme="majorBidi" w:hAnsiTheme="majorBidi" w:cstheme="majorBidi"/>
          <w:szCs w:val="28"/>
        </w:rPr>
        <w:t xml:space="preserve">la justice. </w:t>
      </w:r>
      <w:r>
        <w:rPr>
          <w:rFonts w:asciiTheme="majorBidi" w:hAnsiTheme="majorBidi" w:cstheme="majorBidi"/>
          <w:szCs w:val="28"/>
        </w:rPr>
        <w:t>Avant le déclenchement de la guerre de libération, i</w:t>
      </w:r>
      <w:r w:rsidRPr="00233E0A">
        <w:rPr>
          <w:rFonts w:asciiTheme="majorBidi" w:hAnsiTheme="majorBidi" w:cstheme="majorBidi"/>
          <w:szCs w:val="28"/>
        </w:rPr>
        <w:t>l se battit</w:t>
      </w:r>
      <w:r w:rsidR="007658E8" w:rsidRPr="007658E8">
        <w:rPr>
          <w:rFonts w:asciiTheme="majorBidi" w:hAnsiTheme="majorBidi" w:cstheme="majorBidi"/>
          <w:szCs w:val="28"/>
        </w:rPr>
        <w:t xml:space="preserve"> </w:t>
      </w:r>
      <w:r w:rsidR="007658E8" w:rsidRPr="00233E0A">
        <w:rPr>
          <w:rFonts w:asciiTheme="majorBidi" w:hAnsiTheme="majorBidi" w:cstheme="majorBidi"/>
          <w:szCs w:val="28"/>
        </w:rPr>
        <w:t>contre le régime colonial</w:t>
      </w:r>
      <w:r w:rsidRPr="00233E0A">
        <w:rPr>
          <w:rFonts w:asciiTheme="majorBidi" w:hAnsiTheme="majorBidi" w:cstheme="majorBidi"/>
          <w:szCs w:val="28"/>
        </w:rPr>
        <w:t xml:space="preserve"> </w:t>
      </w:r>
      <w:r>
        <w:rPr>
          <w:rFonts w:asciiTheme="majorBidi" w:hAnsiTheme="majorBidi" w:cstheme="majorBidi"/>
          <w:szCs w:val="28"/>
        </w:rPr>
        <w:t>avec</w:t>
      </w:r>
      <w:r w:rsidRPr="00233E0A">
        <w:rPr>
          <w:rFonts w:asciiTheme="majorBidi" w:hAnsiTheme="majorBidi" w:cstheme="majorBidi"/>
          <w:szCs w:val="28"/>
        </w:rPr>
        <w:t xml:space="preserve"> les armes politiques </w:t>
      </w:r>
      <w:r>
        <w:rPr>
          <w:rFonts w:asciiTheme="majorBidi" w:hAnsiTheme="majorBidi" w:cstheme="majorBidi"/>
          <w:szCs w:val="28"/>
        </w:rPr>
        <w:t xml:space="preserve">qui étaient à sa </w:t>
      </w:r>
      <w:r w:rsidR="007658E8">
        <w:rPr>
          <w:rFonts w:asciiTheme="majorBidi" w:hAnsiTheme="majorBidi" w:cstheme="majorBidi"/>
          <w:szCs w:val="28"/>
        </w:rPr>
        <w:t>disposition</w:t>
      </w:r>
      <w:r w:rsidRPr="00233E0A">
        <w:rPr>
          <w:rFonts w:asciiTheme="majorBidi" w:hAnsiTheme="majorBidi" w:cstheme="majorBidi"/>
          <w:szCs w:val="28"/>
        </w:rPr>
        <w:t>,</w:t>
      </w:r>
      <w:r>
        <w:rPr>
          <w:rFonts w:asciiTheme="majorBidi" w:hAnsiTheme="majorBidi" w:cstheme="majorBidi"/>
          <w:szCs w:val="28"/>
        </w:rPr>
        <w:t>.</w:t>
      </w:r>
      <w:r w:rsidRPr="00233E0A">
        <w:rPr>
          <w:rFonts w:asciiTheme="majorBidi" w:hAnsiTheme="majorBidi" w:cstheme="majorBidi"/>
          <w:szCs w:val="28"/>
        </w:rPr>
        <w:t xml:space="preserve"> </w:t>
      </w:r>
      <w:r>
        <w:rPr>
          <w:rFonts w:asciiTheme="majorBidi" w:hAnsiTheme="majorBidi" w:cstheme="majorBidi"/>
          <w:szCs w:val="28"/>
        </w:rPr>
        <w:t xml:space="preserve">Pendant la révolution, il donna sa caution à la lutte armée en ralliant la </w:t>
      </w:r>
      <w:r w:rsidR="009E195B">
        <w:rPr>
          <w:rFonts w:asciiTheme="majorBidi" w:hAnsiTheme="majorBidi" w:cstheme="majorBidi"/>
          <w:szCs w:val="28"/>
        </w:rPr>
        <w:t>d</w:t>
      </w:r>
      <w:r>
        <w:rPr>
          <w:rFonts w:asciiTheme="majorBidi" w:hAnsiTheme="majorBidi" w:cstheme="majorBidi"/>
          <w:szCs w:val="28"/>
        </w:rPr>
        <w:t xml:space="preserve">élégation </w:t>
      </w:r>
      <w:r w:rsidR="009E195B">
        <w:rPr>
          <w:rFonts w:asciiTheme="majorBidi" w:hAnsiTheme="majorBidi" w:cstheme="majorBidi"/>
          <w:szCs w:val="28"/>
        </w:rPr>
        <w:t>e</w:t>
      </w:r>
      <w:r>
        <w:rPr>
          <w:rFonts w:asciiTheme="majorBidi" w:hAnsiTheme="majorBidi" w:cstheme="majorBidi"/>
          <w:szCs w:val="28"/>
        </w:rPr>
        <w:t xml:space="preserve">xtérieure du FLN et n’a pas ménagé son talent de diplomate et d’homme politique afin de défendre la cause </w:t>
      </w:r>
      <w:r w:rsidR="009E195B">
        <w:rPr>
          <w:rFonts w:asciiTheme="majorBidi" w:hAnsiTheme="majorBidi" w:cstheme="majorBidi"/>
          <w:szCs w:val="28"/>
        </w:rPr>
        <w:t>de son pays</w:t>
      </w:r>
      <w:r>
        <w:rPr>
          <w:rFonts w:asciiTheme="majorBidi" w:hAnsiTheme="majorBidi" w:cstheme="majorBidi"/>
          <w:szCs w:val="28"/>
        </w:rPr>
        <w:t xml:space="preserve"> auprès de la communauté internationale. </w:t>
      </w:r>
      <w:r w:rsidR="009E195B">
        <w:rPr>
          <w:rFonts w:asciiTheme="majorBidi" w:hAnsiTheme="majorBidi" w:cstheme="majorBidi"/>
          <w:szCs w:val="28"/>
        </w:rPr>
        <w:t>À</w:t>
      </w:r>
      <w:r>
        <w:rPr>
          <w:rFonts w:asciiTheme="majorBidi" w:hAnsiTheme="majorBidi" w:cstheme="majorBidi"/>
          <w:szCs w:val="28"/>
        </w:rPr>
        <w:t xml:space="preserve"> l’indépendance, il ne se résigna pas devant le pouvoir personnel du Parti </w:t>
      </w:r>
      <w:r w:rsidR="009E195B">
        <w:rPr>
          <w:rFonts w:asciiTheme="majorBidi" w:hAnsiTheme="majorBidi" w:cstheme="majorBidi"/>
          <w:szCs w:val="28"/>
        </w:rPr>
        <w:t>u</w:t>
      </w:r>
      <w:r>
        <w:rPr>
          <w:rFonts w:asciiTheme="majorBidi" w:hAnsiTheme="majorBidi" w:cstheme="majorBidi"/>
          <w:szCs w:val="28"/>
        </w:rPr>
        <w:t>nique et, bien que malmené et</w:t>
      </w:r>
      <w:r w:rsidRPr="00233E0A">
        <w:rPr>
          <w:rFonts w:asciiTheme="majorBidi" w:hAnsiTheme="majorBidi" w:cstheme="majorBidi"/>
          <w:szCs w:val="28"/>
        </w:rPr>
        <w:t xml:space="preserve"> maltraité</w:t>
      </w:r>
      <w:r w:rsidR="007C5968">
        <w:rPr>
          <w:rFonts w:asciiTheme="majorBidi" w:hAnsiTheme="majorBidi" w:cstheme="majorBidi"/>
          <w:szCs w:val="28"/>
        </w:rPr>
        <w:t>,</w:t>
      </w:r>
      <w:r>
        <w:rPr>
          <w:rFonts w:asciiTheme="majorBidi" w:hAnsiTheme="majorBidi" w:cstheme="majorBidi"/>
          <w:szCs w:val="28"/>
        </w:rPr>
        <w:t xml:space="preserve"> il resta fidèle à ses principes démocratiques et républicains. </w:t>
      </w:r>
    </w:p>
    <w:p w:rsidR="00107927" w:rsidRPr="00FE4827" w:rsidRDefault="00834E83" w:rsidP="006F119A">
      <w:pPr>
        <w:spacing w:after="120" w:line="360" w:lineRule="auto"/>
        <w:ind w:firstLine="567"/>
        <w:rPr>
          <w:rFonts w:asciiTheme="majorBidi" w:hAnsiTheme="majorBidi" w:cstheme="majorBidi"/>
          <w:szCs w:val="28"/>
        </w:rPr>
      </w:pPr>
      <w:r>
        <w:rPr>
          <w:rFonts w:asciiTheme="majorBidi" w:hAnsiTheme="majorBidi" w:cstheme="majorBidi"/>
          <w:szCs w:val="28"/>
        </w:rPr>
        <w:t>Disons en guise de conclusion que</w:t>
      </w:r>
      <w:r w:rsidR="00107927" w:rsidRPr="00FE4827">
        <w:rPr>
          <w:rFonts w:asciiTheme="majorBidi" w:hAnsiTheme="majorBidi" w:cstheme="majorBidi"/>
          <w:szCs w:val="28"/>
        </w:rPr>
        <w:t xml:space="preserve">, bien que les voies empruntées par Abbas soient aussi différentes les unes que les autres, l’objectif était toujours le même : la liberté. En effet, toutes les idéologies embrassées par l’homme politique algérien, de l’assimilation à la lutte démocratique en passant par le fédéralisme et l’indépendantisme, tendaient </w:t>
      </w:r>
      <w:r w:rsidR="00107927">
        <w:rPr>
          <w:rFonts w:asciiTheme="majorBidi" w:hAnsiTheme="majorBidi" w:cstheme="majorBidi"/>
          <w:szCs w:val="28"/>
        </w:rPr>
        <w:t xml:space="preserve">à </w:t>
      </w:r>
      <w:r w:rsidR="00107927" w:rsidRPr="00FE4827">
        <w:rPr>
          <w:rFonts w:asciiTheme="majorBidi" w:hAnsiTheme="majorBidi" w:cstheme="majorBidi"/>
          <w:szCs w:val="28"/>
        </w:rPr>
        <w:t xml:space="preserve">une seule finalité. Toutes les routes, </w:t>
      </w:r>
      <w:r>
        <w:rPr>
          <w:rFonts w:asciiTheme="majorBidi" w:hAnsiTheme="majorBidi" w:cstheme="majorBidi"/>
          <w:szCs w:val="28"/>
        </w:rPr>
        <w:t>tous les chemins</w:t>
      </w:r>
      <w:r w:rsidR="006F119A">
        <w:rPr>
          <w:rFonts w:asciiTheme="majorBidi" w:hAnsiTheme="majorBidi" w:cstheme="majorBidi"/>
          <w:szCs w:val="28"/>
        </w:rPr>
        <w:t xml:space="preserve"> -</w:t>
      </w:r>
      <w:r>
        <w:rPr>
          <w:rFonts w:asciiTheme="majorBidi" w:hAnsiTheme="majorBidi" w:cstheme="majorBidi"/>
          <w:szCs w:val="28"/>
        </w:rPr>
        <w:t xml:space="preserve"> </w:t>
      </w:r>
      <w:r w:rsidR="00107927" w:rsidRPr="00FE4827">
        <w:rPr>
          <w:rFonts w:asciiTheme="majorBidi" w:hAnsiTheme="majorBidi" w:cstheme="majorBidi"/>
          <w:szCs w:val="28"/>
        </w:rPr>
        <w:t>par l’évolution politique et sociale pacifique, ou par la révolution armée et diplomatique</w:t>
      </w:r>
      <w:r w:rsidR="006F119A">
        <w:rPr>
          <w:rFonts w:asciiTheme="majorBidi" w:hAnsiTheme="majorBidi" w:cstheme="majorBidi"/>
          <w:szCs w:val="28"/>
        </w:rPr>
        <w:t xml:space="preserve"> -</w:t>
      </w:r>
      <w:r w:rsidR="00107927" w:rsidRPr="00FE4827">
        <w:rPr>
          <w:rFonts w:asciiTheme="majorBidi" w:hAnsiTheme="majorBidi" w:cstheme="majorBidi"/>
          <w:szCs w:val="28"/>
        </w:rPr>
        <w:t xml:space="preserve"> conduisaient à l’affranchissement du peuple algérien du joug colonial au départ, et du régime du Parti unique ensuite.</w:t>
      </w:r>
    </w:p>
    <w:p w:rsidR="006F119A" w:rsidRDefault="00CB7C54" w:rsidP="00167B7B">
      <w:pPr>
        <w:spacing w:after="120" w:line="360" w:lineRule="auto"/>
        <w:ind w:firstLine="567"/>
        <w:rPr>
          <w:rFonts w:asciiTheme="majorBidi" w:hAnsiTheme="majorBidi" w:cstheme="majorBidi"/>
          <w:szCs w:val="28"/>
        </w:rPr>
      </w:pPr>
      <w:r>
        <w:rPr>
          <w:rFonts w:asciiTheme="majorBidi" w:hAnsiTheme="majorBidi" w:cstheme="majorBidi"/>
          <w:szCs w:val="28"/>
        </w:rPr>
        <w:t>S</w:t>
      </w:r>
      <w:r w:rsidR="00107927">
        <w:rPr>
          <w:rFonts w:asciiTheme="majorBidi" w:hAnsiTheme="majorBidi" w:cstheme="majorBidi"/>
          <w:szCs w:val="28"/>
        </w:rPr>
        <w:t>i Balzac avait pu écrire un jour « </w:t>
      </w:r>
      <w:r w:rsidR="00107927" w:rsidRPr="00CB46AB">
        <w:rPr>
          <w:rFonts w:asciiTheme="majorBidi" w:hAnsiTheme="majorBidi" w:cstheme="majorBidi"/>
          <w:i/>
          <w:iCs/>
          <w:szCs w:val="28"/>
        </w:rPr>
        <w:t xml:space="preserve">Je fais partie de </w:t>
      </w:r>
      <w:r w:rsidR="00107927">
        <w:rPr>
          <w:rFonts w:asciiTheme="majorBidi" w:hAnsiTheme="majorBidi" w:cstheme="majorBidi"/>
          <w:i/>
          <w:iCs/>
          <w:szCs w:val="28"/>
        </w:rPr>
        <w:t>l’</w:t>
      </w:r>
      <w:r w:rsidR="00107927" w:rsidRPr="00CB46AB">
        <w:rPr>
          <w:rFonts w:asciiTheme="majorBidi" w:hAnsiTheme="majorBidi" w:cstheme="majorBidi"/>
          <w:i/>
          <w:iCs/>
          <w:szCs w:val="28"/>
        </w:rPr>
        <w:t>opposition qui s’appelle la vie</w:t>
      </w:r>
      <w:r w:rsidR="00107927">
        <w:rPr>
          <w:rFonts w:asciiTheme="majorBidi" w:hAnsiTheme="majorBidi" w:cstheme="majorBidi"/>
          <w:szCs w:val="28"/>
        </w:rPr>
        <w:t> »</w:t>
      </w:r>
      <w:r w:rsidR="00107927">
        <w:rPr>
          <w:rStyle w:val="Appelnotedebasdep"/>
          <w:rFonts w:asciiTheme="majorBidi" w:hAnsiTheme="majorBidi" w:cstheme="majorBidi"/>
          <w:szCs w:val="28"/>
        </w:rPr>
        <w:footnoteReference w:id="92"/>
      </w:r>
      <w:r w:rsidR="00107927">
        <w:rPr>
          <w:rFonts w:asciiTheme="majorBidi" w:hAnsiTheme="majorBidi" w:cstheme="majorBidi"/>
          <w:szCs w:val="28"/>
        </w:rPr>
        <w:t>, c’est toute la vie de Ferhat Abbas qui fut une opposition</w:t>
      </w:r>
      <w:r w:rsidR="007126B0">
        <w:rPr>
          <w:rFonts w:asciiTheme="majorBidi" w:hAnsiTheme="majorBidi" w:cstheme="majorBidi"/>
          <w:szCs w:val="28"/>
        </w:rPr>
        <w:t xml:space="preserve"> </w:t>
      </w:r>
      <w:r w:rsidR="007126B0">
        <w:rPr>
          <w:rFonts w:asciiTheme="majorBidi" w:hAnsiTheme="majorBidi" w:cstheme="majorBidi"/>
          <w:szCs w:val="28"/>
        </w:rPr>
        <w:lastRenderedPageBreak/>
        <w:t>voire des oppositions</w:t>
      </w:r>
      <w:r w:rsidR="00107927">
        <w:rPr>
          <w:rFonts w:asciiTheme="majorBidi" w:hAnsiTheme="majorBidi" w:cstheme="majorBidi"/>
          <w:szCs w:val="28"/>
        </w:rPr>
        <w:t xml:space="preserve">. </w:t>
      </w:r>
      <w:r w:rsidR="007126B0">
        <w:rPr>
          <w:rFonts w:asciiTheme="majorBidi" w:hAnsiTheme="majorBidi" w:cstheme="majorBidi"/>
          <w:szCs w:val="28"/>
        </w:rPr>
        <w:t xml:space="preserve">La première est celle par laquelle il combattit le </w:t>
      </w:r>
      <w:r w:rsidR="00107927">
        <w:rPr>
          <w:rFonts w:asciiTheme="majorBidi" w:hAnsiTheme="majorBidi" w:cstheme="majorBidi"/>
          <w:szCs w:val="28"/>
        </w:rPr>
        <w:t xml:space="preserve"> régime colonial, </w:t>
      </w:r>
      <w:r w:rsidR="007126B0">
        <w:rPr>
          <w:rFonts w:asciiTheme="majorBidi" w:hAnsiTheme="majorBidi" w:cstheme="majorBidi"/>
          <w:szCs w:val="28"/>
        </w:rPr>
        <w:t>les</w:t>
      </w:r>
      <w:r w:rsidR="00107927">
        <w:rPr>
          <w:rFonts w:asciiTheme="majorBidi" w:hAnsiTheme="majorBidi" w:cstheme="majorBidi"/>
          <w:szCs w:val="28"/>
        </w:rPr>
        <w:t xml:space="preserve"> colons, </w:t>
      </w:r>
      <w:r w:rsidR="007126B0">
        <w:rPr>
          <w:rFonts w:asciiTheme="majorBidi" w:hAnsiTheme="majorBidi" w:cstheme="majorBidi"/>
          <w:szCs w:val="28"/>
        </w:rPr>
        <w:t>les</w:t>
      </w:r>
      <w:r w:rsidR="00107927">
        <w:rPr>
          <w:rFonts w:asciiTheme="majorBidi" w:hAnsiTheme="majorBidi" w:cstheme="majorBidi"/>
          <w:szCs w:val="28"/>
        </w:rPr>
        <w:t xml:space="preserve"> injustices. </w:t>
      </w:r>
      <w:r w:rsidR="007126B0">
        <w:rPr>
          <w:rFonts w:asciiTheme="majorBidi" w:hAnsiTheme="majorBidi" w:cstheme="majorBidi"/>
          <w:szCs w:val="28"/>
        </w:rPr>
        <w:t>Elle</w:t>
      </w:r>
      <w:r w:rsidR="00107927">
        <w:rPr>
          <w:rFonts w:asciiTheme="majorBidi" w:hAnsiTheme="majorBidi" w:cstheme="majorBidi"/>
          <w:szCs w:val="28"/>
        </w:rPr>
        <w:t xml:space="preserve"> dura plus de 40 ans. </w:t>
      </w:r>
      <w:r w:rsidR="007126B0">
        <w:rPr>
          <w:rFonts w:asciiTheme="majorBidi" w:hAnsiTheme="majorBidi" w:cstheme="majorBidi"/>
          <w:szCs w:val="28"/>
        </w:rPr>
        <w:t>Vi</w:t>
      </w:r>
      <w:r w:rsidR="00BD692D">
        <w:rPr>
          <w:rFonts w:asciiTheme="majorBidi" w:hAnsiTheme="majorBidi" w:cstheme="majorBidi"/>
          <w:szCs w:val="28"/>
        </w:rPr>
        <w:t>e</w:t>
      </w:r>
      <w:r w:rsidR="007126B0">
        <w:rPr>
          <w:rFonts w:asciiTheme="majorBidi" w:hAnsiTheme="majorBidi" w:cstheme="majorBidi"/>
          <w:szCs w:val="28"/>
        </w:rPr>
        <w:t>nt e</w:t>
      </w:r>
      <w:r w:rsidR="00107927">
        <w:rPr>
          <w:rFonts w:asciiTheme="majorBidi" w:hAnsiTheme="majorBidi" w:cstheme="majorBidi"/>
          <w:szCs w:val="28"/>
        </w:rPr>
        <w:t xml:space="preserve">nsuite </w:t>
      </w:r>
      <w:r w:rsidR="007126B0">
        <w:rPr>
          <w:rFonts w:asciiTheme="majorBidi" w:hAnsiTheme="majorBidi" w:cstheme="majorBidi"/>
          <w:szCs w:val="28"/>
        </w:rPr>
        <w:t>l’</w:t>
      </w:r>
      <w:r w:rsidR="00107927">
        <w:rPr>
          <w:rFonts w:asciiTheme="majorBidi" w:hAnsiTheme="majorBidi" w:cstheme="majorBidi"/>
          <w:szCs w:val="28"/>
        </w:rPr>
        <w:t>opposition au régime du Parti unique, au pouvoir socialiste et personnel. Celle-</w:t>
      </w:r>
      <w:r w:rsidR="00BD692D">
        <w:rPr>
          <w:rFonts w:asciiTheme="majorBidi" w:hAnsiTheme="majorBidi" w:cstheme="majorBidi"/>
          <w:szCs w:val="28"/>
        </w:rPr>
        <w:t>ci</w:t>
      </w:r>
      <w:r w:rsidR="00107927">
        <w:rPr>
          <w:rFonts w:asciiTheme="majorBidi" w:hAnsiTheme="majorBidi" w:cstheme="majorBidi"/>
          <w:szCs w:val="28"/>
        </w:rPr>
        <w:t xml:space="preserve"> a duré plus de 20 ans. </w:t>
      </w:r>
    </w:p>
    <w:p w:rsidR="00107927" w:rsidRDefault="00107927" w:rsidP="006F119A">
      <w:pPr>
        <w:spacing w:after="120" w:line="360" w:lineRule="auto"/>
        <w:ind w:firstLine="567"/>
        <w:rPr>
          <w:rFonts w:asciiTheme="majorBidi" w:hAnsiTheme="majorBidi" w:cstheme="majorBidi"/>
          <w:szCs w:val="28"/>
        </w:rPr>
      </w:pPr>
      <w:r>
        <w:rPr>
          <w:rFonts w:asciiTheme="majorBidi" w:hAnsiTheme="majorBidi" w:cstheme="majorBidi"/>
          <w:szCs w:val="28"/>
        </w:rPr>
        <w:t>Ferhat Abbas aura ainsi pas</w:t>
      </w:r>
      <w:r w:rsidR="00BD692D">
        <w:rPr>
          <w:rFonts w:asciiTheme="majorBidi" w:hAnsiTheme="majorBidi" w:cstheme="majorBidi"/>
          <w:szCs w:val="28"/>
        </w:rPr>
        <w:t>sé la première partie de sa vie</w:t>
      </w:r>
      <w:r>
        <w:rPr>
          <w:rFonts w:asciiTheme="majorBidi" w:hAnsiTheme="majorBidi" w:cstheme="majorBidi"/>
          <w:szCs w:val="28"/>
        </w:rPr>
        <w:t xml:space="preserve"> </w:t>
      </w:r>
      <w:r w:rsidR="00BD692D">
        <w:rPr>
          <w:rFonts w:asciiTheme="majorBidi" w:hAnsiTheme="majorBidi" w:cstheme="majorBidi"/>
          <w:szCs w:val="28"/>
        </w:rPr>
        <w:t>à combattre</w:t>
      </w:r>
      <w:r>
        <w:rPr>
          <w:rFonts w:asciiTheme="majorBidi" w:hAnsiTheme="majorBidi" w:cstheme="majorBidi"/>
          <w:szCs w:val="28"/>
        </w:rPr>
        <w:t xml:space="preserve"> le régime colonial</w:t>
      </w:r>
      <w:r w:rsidR="006F119A">
        <w:rPr>
          <w:rFonts w:asciiTheme="majorBidi" w:hAnsiTheme="majorBidi" w:cstheme="majorBidi"/>
          <w:szCs w:val="28"/>
        </w:rPr>
        <w:t>,</w:t>
      </w:r>
      <w:r>
        <w:rPr>
          <w:rFonts w:asciiTheme="majorBidi" w:hAnsiTheme="majorBidi" w:cstheme="majorBidi"/>
          <w:szCs w:val="28"/>
        </w:rPr>
        <w:t xml:space="preserve"> et l’autre </w:t>
      </w:r>
      <w:r w:rsidR="004E1428">
        <w:rPr>
          <w:rFonts w:asciiTheme="majorBidi" w:hAnsiTheme="majorBidi" w:cstheme="majorBidi"/>
          <w:szCs w:val="28"/>
        </w:rPr>
        <w:t>à combattre</w:t>
      </w:r>
      <w:r>
        <w:rPr>
          <w:rFonts w:asciiTheme="majorBidi" w:hAnsiTheme="majorBidi" w:cstheme="majorBidi"/>
          <w:szCs w:val="28"/>
        </w:rPr>
        <w:t xml:space="preserve"> </w:t>
      </w:r>
      <w:r w:rsidR="004E1428">
        <w:rPr>
          <w:rFonts w:asciiTheme="majorBidi" w:hAnsiTheme="majorBidi" w:cstheme="majorBidi"/>
          <w:szCs w:val="28"/>
        </w:rPr>
        <w:t>le</w:t>
      </w:r>
      <w:r>
        <w:rPr>
          <w:rFonts w:asciiTheme="majorBidi" w:hAnsiTheme="majorBidi" w:cstheme="majorBidi"/>
          <w:szCs w:val="28"/>
        </w:rPr>
        <w:t xml:space="preserve"> régime du Parti unique. Chacun de ses textes apparait comme une critique, une dénonciation, une remise en cause d’un état de fait, d’un système, d’une </w:t>
      </w:r>
      <w:r w:rsidR="00167B7B">
        <w:rPr>
          <w:rFonts w:asciiTheme="majorBidi" w:hAnsiTheme="majorBidi" w:cstheme="majorBidi"/>
          <w:szCs w:val="28"/>
        </w:rPr>
        <w:t>situation. Il y aurait toujours</w:t>
      </w:r>
      <w:r>
        <w:rPr>
          <w:rFonts w:asciiTheme="majorBidi" w:hAnsiTheme="majorBidi" w:cstheme="majorBidi"/>
          <w:szCs w:val="28"/>
        </w:rPr>
        <w:t xml:space="preserve"> dans l’esprit de l’auteur un adversaire, un ennemi </w:t>
      </w:r>
      <w:r w:rsidR="006F119A">
        <w:rPr>
          <w:rFonts w:asciiTheme="majorBidi" w:hAnsiTheme="majorBidi" w:cstheme="majorBidi"/>
          <w:szCs w:val="28"/>
        </w:rPr>
        <w:t>à</w:t>
      </w:r>
      <w:r>
        <w:rPr>
          <w:rFonts w:asciiTheme="majorBidi" w:hAnsiTheme="majorBidi" w:cstheme="majorBidi"/>
          <w:szCs w:val="28"/>
        </w:rPr>
        <w:t xml:space="preserve"> démasquer, </w:t>
      </w:r>
      <w:r w:rsidR="006F119A">
        <w:rPr>
          <w:rFonts w:asciiTheme="majorBidi" w:hAnsiTheme="majorBidi" w:cstheme="majorBidi"/>
          <w:szCs w:val="28"/>
        </w:rPr>
        <w:t xml:space="preserve">à </w:t>
      </w:r>
      <w:r>
        <w:rPr>
          <w:rFonts w:asciiTheme="majorBidi" w:hAnsiTheme="majorBidi" w:cstheme="majorBidi"/>
          <w:szCs w:val="28"/>
        </w:rPr>
        <w:t xml:space="preserve">dénoncer, </w:t>
      </w:r>
      <w:r w:rsidR="006F119A">
        <w:rPr>
          <w:rFonts w:asciiTheme="majorBidi" w:hAnsiTheme="majorBidi" w:cstheme="majorBidi"/>
          <w:szCs w:val="28"/>
        </w:rPr>
        <w:t xml:space="preserve">à </w:t>
      </w:r>
      <w:r>
        <w:rPr>
          <w:rFonts w:asciiTheme="majorBidi" w:hAnsiTheme="majorBidi" w:cstheme="majorBidi"/>
          <w:szCs w:val="28"/>
        </w:rPr>
        <w:t xml:space="preserve">attaquer, </w:t>
      </w:r>
      <w:r w:rsidR="006F119A">
        <w:rPr>
          <w:rFonts w:asciiTheme="majorBidi" w:hAnsiTheme="majorBidi" w:cstheme="majorBidi"/>
          <w:szCs w:val="28"/>
        </w:rPr>
        <w:t xml:space="preserve">à </w:t>
      </w:r>
      <w:r>
        <w:rPr>
          <w:rFonts w:asciiTheme="majorBidi" w:hAnsiTheme="majorBidi" w:cstheme="majorBidi"/>
          <w:szCs w:val="28"/>
        </w:rPr>
        <w:t>remettre en cause.</w:t>
      </w:r>
    </w:p>
    <w:p w:rsidR="00107927" w:rsidRDefault="003238C7" w:rsidP="003238C7">
      <w:pPr>
        <w:spacing w:after="120" w:line="360" w:lineRule="auto"/>
        <w:ind w:firstLine="567"/>
        <w:rPr>
          <w:rFonts w:asciiTheme="majorBidi" w:hAnsiTheme="majorBidi" w:cstheme="majorBidi"/>
          <w:szCs w:val="28"/>
        </w:rPr>
      </w:pPr>
      <w:r>
        <w:rPr>
          <w:rFonts w:asciiTheme="majorBidi" w:hAnsiTheme="majorBidi" w:cstheme="majorBidi"/>
          <w:szCs w:val="28"/>
        </w:rPr>
        <w:t>La</w:t>
      </w:r>
      <w:r w:rsidR="00107927">
        <w:rPr>
          <w:rFonts w:asciiTheme="majorBidi" w:hAnsiTheme="majorBidi" w:cstheme="majorBidi"/>
          <w:szCs w:val="28"/>
        </w:rPr>
        <w:t xml:space="preserve"> carrière politique d’Abbas</w:t>
      </w:r>
      <w:r>
        <w:rPr>
          <w:rFonts w:asciiTheme="majorBidi" w:hAnsiTheme="majorBidi" w:cstheme="majorBidi"/>
          <w:szCs w:val="28"/>
        </w:rPr>
        <w:t xml:space="preserve"> est</w:t>
      </w:r>
      <w:r w:rsidR="006F119A">
        <w:rPr>
          <w:rFonts w:asciiTheme="majorBidi" w:hAnsiTheme="majorBidi" w:cstheme="majorBidi"/>
          <w:szCs w:val="28"/>
        </w:rPr>
        <w:t>,</w:t>
      </w:r>
      <w:r>
        <w:rPr>
          <w:rFonts w:asciiTheme="majorBidi" w:hAnsiTheme="majorBidi" w:cstheme="majorBidi"/>
          <w:szCs w:val="28"/>
        </w:rPr>
        <w:t xml:space="preserve"> selon Naroun,</w:t>
      </w:r>
    </w:p>
    <w:p w:rsidR="00107927" w:rsidRDefault="00107927" w:rsidP="006F119A">
      <w:pPr>
        <w:spacing w:after="120" w:line="360" w:lineRule="auto"/>
        <w:ind w:firstLine="567"/>
        <w:rPr>
          <w:rFonts w:asciiTheme="majorBidi" w:hAnsiTheme="majorBidi" w:cstheme="majorBidi"/>
          <w:szCs w:val="28"/>
        </w:rPr>
      </w:pPr>
      <w:r>
        <w:rPr>
          <w:rFonts w:asciiTheme="majorBidi" w:hAnsiTheme="majorBidi" w:cstheme="majorBidi"/>
          <w:szCs w:val="28"/>
        </w:rPr>
        <w:t>« </w:t>
      </w:r>
      <w:r w:rsidR="006F119A">
        <w:rPr>
          <w:rFonts w:asciiTheme="majorBidi" w:hAnsiTheme="majorBidi" w:cstheme="majorBidi"/>
          <w:i/>
          <w:iCs/>
          <w:szCs w:val="28"/>
        </w:rPr>
        <w:t>U</w:t>
      </w:r>
      <w:r w:rsidRPr="00DD4DE9">
        <w:rPr>
          <w:rFonts w:asciiTheme="majorBidi" w:hAnsiTheme="majorBidi" w:cstheme="majorBidi"/>
          <w:i/>
          <w:iCs/>
          <w:szCs w:val="28"/>
        </w:rPr>
        <w:t>ne carrière étrange, au fond très attachante et haute, à travers luttes, vicissitudes, échecs maussades ou triomphes éphémères. Son aboutissement révolutionnaire semble fort éloigné des débuts réformist</w:t>
      </w:r>
      <w:r>
        <w:rPr>
          <w:rFonts w:asciiTheme="majorBidi" w:hAnsiTheme="majorBidi" w:cstheme="majorBidi"/>
          <w:i/>
          <w:iCs/>
          <w:szCs w:val="28"/>
        </w:rPr>
        <w:t xml:space="preserve">es et patients. Pourtant, le fil </w:t>
      </w:r>
      <w:r w:rsidRPr="00DD4DE9">
        <w:rPr>
          <w:rFonts w:asciiTheme="majorBidi" w:hAnsiTheme="majorBidi" w:cstheme="majorBidi"/>
          <w:i/>
          <w:iCs/>
          <w:szCs w:val="28"/>
        </w:rPr>
        <w:t>conducteur de cette vie, aux alternances déconcertantes, est incontestablement droit. </w:t>
      </w:r>
      <w:r>
        <w:rPr>
          <w:rFonts w:asciiTheme="majorBidi" w:hAnsiTheme="majorBidi" w:cstheme="majorBidi"/>
          <w:szCs w:val="28"/>
        </w:rPr>
        <w:t>»</w:t>
      </w:r>
      <w:r>
        <w:rPr>
          <w:rStyle w:val="Appelnotedebasdep"/>
          <w:rFonts w:asciiTheme="majorBidi" w:hAnsiTheme="majorBidi" w:cstheme="majorBidi"/>
          <w:szCs w:val="28"/>
        </w:rPr>
        <w:footnoteReference w:id="93"/>
      </w:r>
    </w:p>
    <w:p w:rsidR="00107927" w:rsidRDefault="00107927" w:rsidP="00426B8A">
      <w:pPr>
        <w:spacing w:after="120" w:line="360" w:lineRule="auto"/>
        <w:ind w:firstLine="567"/>
        <w:rPr>
          <w:rFonts w:asciiTheme="majorBidi" w:hAnsiTheme="majorBidi" w:cstheme="majorBidi"/>
          <w:szCs w:val="28"/>
        </w:rPr>
      </w:pPr>
      <w:r>
        <w:rPr>
          <w:rFonts w:asciiTheme="majorBidi" w:hAnsiTheme="majorBidi" w:cstheme="majorBidi"/>
          <w:szCs w:val="28"/>
        </w:rPr>
        <w:t>Cette carrière peut être résumée schématiquement, compte tenu des lignes</w:t>
      </w:r>
      <w:r w:rsidR="00CA1F79">
        <w:rPr>
          <w:rFonts w:asciiTheme="majorBidi" w:hAnsiTheme="majorBidi" w:cstheme="majorBidi"/>
          <w:szCs w:val="28"/>
        </w:rPr>
        <w:t xml:space="preserve"> politiques adoptées, en quatre</w:t>
      </w:r>
      <w:r>
        <w:rPr>
          <w:rFonts w:asciiTheme="majorBidi" w:hAnsiTheme="majorBidi" w:cstheme="majorBidi"/>
          <w:szCs w:val="28"/>
        </w:rPr>
        <w:t xml:space="preserve"> périodes</w:t>
      </w:r>
      <w:r w:rsidR="00426B8A">
        <w:rPr>
          <w:rFonts w:asciiTheme="majorBidi" w:hAnsiTheme="majorBidi" w:cstheme="majorBidi"/>
          <w:szCs w:val="28"/>
        </w:rPr>
        <w:t xml:space="preserve"> </w:t>
      </w:r>
      <w:r>
        <w:rPr>
          <w:rFonts w:asciiTheme="majorBidi" w:hAnsiTheme="majorBidi" w:cstheme="majorBidi"/>
          <w:szCs w:val="28"/>
        </w:rPr>
        <w:t>:</w:t>
      </w:r>
    </w:p>
    <w:p w:rsidR="00107927" w:rsidRPr="00E60995" w:rsidRDefault="00107927" w:rsidP="00426B8A">
      <w:pPr>
        <w:spacing w:after="120" w:line="360" w:lineRule="auto"/>
        <w:ind w:firstLine="567"/>
        <w:rPr>
          <w:rFonts w:asciiTheme="majorBidi" w:hAnsiTheme="majorBidi" w:cstheme="majorBidi"/>
          <w:szCs w:val="28"/>
        </w:rPr>
      </w:pPr>
      <w:r w:rsidRPr="00E60995">
        <w:rPr>
          <w:rFonts w:asciiTheme="majorBidi" w:hAnsiTheme="majorBidi" w:cstheme="majorBidi"/>
          <w:szCs w:val="28"/>
        </w:rPr>
        <w:t>1-Assimilation [</w:t>
      </w:r>
      <w:r>
        <w:rPr>
          <w:rFonts w:asciiTheme="majorBidi" w:hAnsiTheme="majorBidi" w:cstheme="majorBidi"/>
          <w:szCs w:val="28"/>
        </w:rPr>
        <w:t>1919</w:t>
      </w:r>
      <w:r w:rsidRPr="00E60995">
        <w:rPr>
          <w:rFonts w:asciiTheme="majorBidi" w:hAnsiTheme="majorBidi" w:cstheme="majorBidi"/>
          <w:szCs w:val="28"/>
        </w:rPr>
        <w:t>-1943]</w:t>
      </w:r>
    </w:p>
    <w:p w:rsidR="00107927" w:rsidRPr="00E60995" w:rsidRDefault="00426B8A"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            </w:t>
      </w:r>
      <w:r w:rsidR="00107927" w:rsidRPr="00E60995">
        <w:rPr>
          <w:rFonts w:asciiTheme="majorBidi" w:hAnsiTheme="majorBidi" w:cstheme="majorBidi"/>
          <w:szCs w:val="28"/>
        </w:rPr>
        <w:t>↓</w:t>
      </w:r>
    </w:p>
    <w:p w:rsidR="00107927" w:rsidRPr="00E60995" w:rsidRDefault="00107927" w:rsidP="00426B8A">
      <w:pPr>
        <w:spacing w:after="120" w:line="360" w:lineRule="auto"/>
        <w:ind w:firstLine="567"/>
        <w:rPr>
          <w:rFonts w:asciiTheme="majorBidi" w:hAnsiTheme="majorBidi" w:cstheme="majorBidi"/>
          <w:szCs w:val="28"/>
        </w:rPr>
      </w:pPr>
      <w:r w:rsidRPr="00E60995">
        <w:rPr>
          <w:rFonts w:asciiTheme="majorBidi" w:hAnsiTheme="majorBidi" w:cstheme="majorBidi"/>
          <w:szCs w:val="28"/>
        </w:rPr>
        <w:t>2- Fédéralisme [1943-1956]</w:t>
      </w:r>
    </w:p>
    <w:p w:rsidR="00107927" w:rsidRPr="00E60995" w:rsidRDefault="00426B8A"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            </w:t>
      </w:r>
      <w:r w:rsidR="00107927" w:rsidRPr="00E60995">
        <w:rPr>
          <w:rFonts w:asciiTheme="majorBidi" w:hAnsiTheme="majorBidi" w:cstheme="majorBidi"/>
          <w:szCs w:val="28"/>
        </w:rPr>
        <w:t>↓</w:t>
      </w:r>
    </w:p>
    <w:p w:rsidR="00107927" w:rsidRPr="00E60995" w:rsidRDefault="00107927" w:rsidP="00426B8A">
      <w:pPr>
        <w:spacing w:after="120" w:line="360" w:lineRule="auto"/>
        <w:ind w:firstLine="567"/>
        <w:rPr>
          <w:rFonts w:asciiTheme="majorBidi" w:hAnsiTheme="majorBidi" w:cstheme="majorBidi"/>
          <w:szCs w:val="28"/>
        </w:rPr>
      </w:pPr>
      <w:r w:rsidRPr="00E60995">
        <w:rPr>
          <w:rFonts w:asciiTheme="majorBidi" w:hAnsiTheme="majorBidi" w:cstheme="majorBidi"/>
          <w:szCs w:val="28"/>
        </w:rPr>
        <w:t>3- Nationalisme et Indépendantisme [1956-1962]</w:t>
      </w:r>
    </w:p>
    <w:p w:rsidR="00107927" w:rsidRPr="00E60995" w:rsidRDefault="00426B8A" w:rsidP="00107927">
      <w:pPr>
        <w:spacing w:after="120" w:line="360" w:lineRule="auto"/>
        <w:ind w:firstLine="567"/>
        <w:rPr>
          <w:rFonts w:asciiTheme="majorBidi" w:hAnsiTheme="majorBidi" w:cstheme="majorBidi"/>
          <w:szCs w:val="28"/>
        </w:rPr>
      </w:pPr>
      <w:r>
        <w:rPr>
          <w:rFonts w:asciiTheme="majorBidi" w:hAnsiTheme="majorBidi" w:cstheme="majorBidi"/>
          <w:szCs w:val="28"/>
        </w:rPr>
        <w:t xml:space="preserve">            </w:t>
      </w:r>
      <w:r w:rsidR="00107927" w:rsidRPr="00E60995">
        <w:rPr>
          <w:rFonts w:asciiTheme="majorBidi" w:hAnsiTheme="majorBidi" w:cstheme="majorBidi"/>
          <w:szCs w:val="28"/>
        </w:rPr>
        <w:t>↓</w:t>
      </w:r>
    </w:p>
    <w:p w:rsidR="00637365" w:rsidRPr="003238C7" w:rsidRDefault="00107927" w:rsidP="00426B8A">
      <w:pPr>
        <w:spacing w:after="120" w:line="360" w:lineRule="auto"/>
        <w:ind w:firstLine="567"/>
        <w:rPr>
          <w:rFonts w:asciiTheme="majorBidi" w:hAnsiTheme="majorBidi" w:cstheme="majorBidi"/>
          <w:szCs w:val="28"/>
        </w:rPr>
      </w:pPr>
      <w:r w:rsidRPr="00E60995">
        <w:rPr>
          <w:rFonts w:asciiTheme="majorBidi" w:hAnsiTheme="majorBidi" w:cstheme="majorBidi"/>
          <w:szCs w:val="28"/>
        </w:rPr>
        <w:t>4-</w:t>
      </w:r>
      <w:r w:rsidR="00426B8A">
        <w:rPr>
          <w:rFonts w:asciiTheme="majorBidi" w:hAnsiTheme="majorBidi" w:cstheme="majorBidi"/>
          <w:szCs w:val="28"/>
        </w:rPr>
        <w:t>Opposition</w:t>
      </w:r>
      <w:r w:rsidRPr="00E60995">
        <w:rPr>
          <w:rFonts w:asciiTheme="majorBidi" w:hAnsiTheme="majorBidi" w:cstheme="majorBidi"/>
          <w:szCs w:val="28"/>
        </w:rPr>
        <w:t xml:space="preserve"> démocratique [1963-1985]</w:t>
      </w:r>
    </w:p>
    <w:sectPr w:rsidR="00637365" w:rsidRPr="003238C7" w:rsidSect="0003404F">
      <w:headerReference w:type="default" r:id="rId8"/>
      <w:footerReference w:type="default" r:id="rId9"/>
      <w:pgSz w:w="11906" w:h="16838"/>
      <w:pgMar w:top="1417" w:right="1417" w:bottom="1417" w:left="1417" w:header="708" w:footer="708" w:gutter="0"/>
      <w:pgNumType w:start="18"/>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AAF" w:rsidRDefault="00F91AAF" w:rsidP="00107927">
      <w:pPr>
        <w:spacing w:after="0" w:line="240" w:lineRule="auto"/>
      </w:pPr>
      <w:r>
        <w:separator/>
      </w:r>
    </w:p>
  </w:endnote>
  <w:endnote w:type="continuationSeparator" w:id="1">
    <w:p w:rsidR="00F91AAF" w:rsidRDefault="00F91AAF" w:rsidP="00107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3074"/>
      <w:docPartObj>
        <w:docPartGallery w:val="Page Numbers (Bottom of Page)"/>
        <w:docPartUnique/>
      </w:docPartObj>
    </w:sdtPr>
    <w:sdtContent>
      <w:p w:rsidR="00CF3ED0" w:rsidRDefault="00B67827">
        <w:pPr>
          <w:pStyle w:val="Pieddepage"/>
          <w:jc w:val="center"/>
        </w:pPr>
        <w:fldSimple w:instr=" PAGE   \* MERGEFORMAT ">
          <w:r w:rsidR="002510A5">
            <w:rPr>
              <w:noProof/>
            </w:rPr>
            <w:t>19</w:t>
          </w:r>
        </w:fldSimple>
      </w:p>
    </w:sdtContent>
  </w:sdt>
  <w:p w:rsidR="00CF3ED0" w:rsidRDefault="00CF3E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AAF" w:rsidRDefault="00F91AAF" w:rsidP="00107927">
      <w:pPr>
        <w:spacing w:after="0" w:line="240" w:lineRule="auto"/>
      </w:pPr>
      <w:r>
        <w:separator/>
      </w:r>
    </w:p>
  </w:footnote>
  <w:footnote w:type="continuationSeparator" w:id="1">
    <w:p w:rsidR="00F91AAF" w:rsidRDefault="00F91AAF" w:rsidP="00107927">
      <w:pPr>
        <w:spacing w:after="0" w:line="240" w:lineRule="auto"/>
      </w:pPr>
      <w:r>
        <w:continuationSeparator/>
      </w:r>
    </w:p>
  </w:footnote>
  <w:footnote w:id="2">
    <w:p w:rsidR="00E47FCD" w:rsidRPr="003C5216" w:rsidRDefault="00E47FCD" w:rsidP="00107927">
      <w:pPr>
        <w:pStyle w:val="Notedebasdepage"/>
        <w:rPr>
          <w:rFonts w:asciiTheme="majorBidi" w:hAnsiTheme="majorBidi" w:cstheme="majorBidi"/>
          <w:lang w:val="en-US"/>
        </w:rPr>
      </w:pPr>
      <w:r w:rsidRPr="003C5216">
        <w:rPr>
          <w:rStyle w:val="Appelnotedebasdep"/>
          <w:rFonts w:asciiTheme="majorBidi" w:hAnsiTheme="majorBidi" w:cstheme="majorBidi"/>
        </w:rPr>
        <w:footnoteRef/>
      </w:r>
      <w:r>
        <w:rPr>
          <w:rFonts w:asciiTheme="majorBidi" w:hAnsiTheme="majorBidi" w:cstheme="majorBidi"/>
          <w:lang w:val="en-US"/>
        </w:rPr>
        <w:t xml:space="preserve"> Khalfa Ma</w:t>
      </w:r>
      <w:r w:rsidRPr="003C5216">
        <w:rPr>
          <w:rFonts w:asciiTheme="majorBidi" w:hAnsiTheme="majorBidi" w:cstheme="majorBidi"/>
          <w:lang w:val="en-US"/>
        </w:rPr>
        <w:t xml:space="preserve">meri, 2006, </w:t>
      </w:r>
      <w:r w:rsidRPr="003C5216">
        <w:rPr>
          <w:rFonts w:asciiTheme="majorBidi" w:hAnsiTheme="majorBidi" w:cstheme="majorBidi"/>
          <w:i/>
          <w:iCs/>
          <w:lang w:val="en-US"/>
        </w:rPr>
        <w:t>Ferhat Abbas</w:t>
      </w:r>
      <w:r w:rsidRPr="003C5216">
        <w:rPr>
          <w:rFonts w:asciiTheme="majorBidi" w:hAnsiTheme="majorBidi" w:cstheme="majorBidi"/>
          <w:lang w:val="en-US"/>
        </w:rPr>
        <w:t>, Thala Editions, Alger, p.</w:t>
      </w:r>
      <w:r>
        <w:rPr>
          <w:rFonts w:asciiTheme="majorBidi" w:hAnsiTheme="majorBidi" w:cstheme="majorBidi"/>
          <w:lang w:val="en-US"/>
        </w:rPr>
        <w:t xml:space="preserve"> </w:t>
      </w:r>
      <w:r w:rsidRPr="003C5216">
        <w:rPr>
          <w:rFonts w:asciiTheme="majorBidi" w:hAnsiTheme="majorBidi" w:cstheme="majorBidi"/>
          <w:lang w:val="en-US"/>
        </w:rPr>
        <w:t>05.</w:t>
      </w:r>
    </w:p>
  </w:footnote>
  <w:footnote w:id="3">
    <w:p w:rsidR="00E47FCD" w:rsidRDefault="00E47FCD" w:rsidP="00107927">
      <w:pPr>
        <w:pStyle w:val="Notedebasdepage"/>
      </w:pPr>
      <w:r>
        <w:rPr>
          <w:rStyle w:val="Appelnotedebasdep"/>
        </w:rPr>
        <w:footnoteRef/>
      </w:r>
      <w:r>
        <w:t xml:space="preserve"> </w:t>
      </w:r>
      <w:r w:rsidRPr="008055F0">
        <w:rPr>
          <w:rFonts w:asciiTheme="majorBidi" w:hAnsiTheme="majorBidi" w:cstheme="majorBidi"/>
        </w:rPr>
        <w:t>Jean Lacouture</w:t>
      </w:r>
      <w:r>
        <w:rPr>
          <w:rFonts w:asciiTheme="majorBidi" w:hAnsiTheme="majorBidi" w:cstheme="majorBidi"/>
        </w:rPr>
        <w:t>, 1961</w:t>
      </w:r>
      <w:r w:rsidRPr="008C50C5">
        <w:rPr>
          <w:rFonts w:asciiTheme="majorBidi" w:hAnsiTheme="majorBidi" w:cstheme="majorBidi"/>
        </w:rPr>
        <w:t xml:space="preserve">, </w:t>
      </w:r>
      <w:r w:rsidRPr="00027684">
        <w:rPr>
          <w:rFonts w:asciiTheme="majorBidi" w:hAnsiTheme="majorBidi" w:cstheme="majorBidi"/>
          <w:i/>
          <w:iCs/>
        </w:rPr>
        <w:t>Cinq Hommes et la France</w:t>
      </w:r>
      <w:r>
        <w:rPr>
          <w:rFonts w:asciiTheme="majorBidi" w:hAnsiTheme="majorBidi" w:cstheme="majorBidi"/>
        </w:rPr>
        <w:t>, Seuil, Paris</w:t>
      </w:r>
      <w:r w:rsidRPr="008C50C5">
        <w:rPr>
          <w:rFonts w:asciiTheme="majorBidi" w:hAnsiTheme="majorBidi" w:cstheme="majorBidi"/>
        </w:rPr>
        <w:t>,</w:t>
      </w:r>
      <w:r>
        <w:rPr>
          <w:rFonts w:asciiTheme="majorBidi" w:hAnsiTheme="majorBidi" w:cstheme="majorBidi"/>
        </w:rPr>
        <w:t xml:space="preserve"> p. 267.</w:t>
      </w:r>
    </w:p>
  </w:footnote>
  <w:footnote w:id="4">
    <w:p w:rsidR="00E47FCD" w:rsidRPr="001609FE" w:rsidRDefault="00E47FCD" w:rsidP="00EB65CD">
      <w:pPr>
        <w:pStyle w:val="Notedebasdepage"/>
        <w:jc w:val="both"/>
        <w:rPr>
          <w:rFonts w:asciiTheme="majorBidi" w:hAnsiTheme="majorBidi" w:cstheme="majorBidi"/>
        </w:rPr>
      </w:pPr>
      <w:r w:rsidRPr="001609FE">
        <w:rPr>
          <w:rStyle w:val="Appelnotedebasdep"/>
          <w:rFonts w:asciiTheme="majorBidi" w:hAnsiTheme="majorBidi" w:cstheme="majorBidi"/>
        </w:rPr>
        <w:footnoteRef/>
      </w:r>
      <w:r w:rsidRPr="001609FE">
        <w:rPr>
          <w:rFonts w:asciiTheme="majorBidi" w:hAnsiTheme="majorBidi" w:cstheme="majorBidi"/>
        </w:rPr>
        <w:t xml:space="preserve"> Les Algériens remplacèrent les ouvriers français mobilis</w:t>
      </w:r>
      <w:r>
        <w:rPr>
          <w:rFonts w:asciiTheme="majorBidi" w:hAnsiTheme="majorBidi" w:cstheme="majorBidi"/>
        </w:rPr>
        <w:t>és dans le conflit de 1914-1918</w:t>
      </w:r>
      <w:r w:rsidRPr="001609FE">
        <w:rPr>
          <w:rFonts w:asciiTheme="majorBidi" w:hAnsiTheme="majorBidi" w:cstheme="majorBidi"/>
        </w:rPr>
        <w:t>.</w:t>
      </w:r>
    </w:p>
  </w:footnote>
  <w:footnote w:id="5">
    <w:p w:rsidR="00E47FCD" w:rsidRPr="003D611B" w:rsidRDefault="00E47FCD" w:rsidP="00EB65CD">
      <w:pPr>
        <w:pStyle w:val="Notedebasdepage"/>
        <w:rPr>
          <w:rFonts w:asciiTheme="majorBidi" w:hAnsiTheme="majorBidi" w:cstheme="majorBidi"/>
        </w:rPr>
      </w:pPr>
      <w:r w:rsidRPr="003D611B">
        <w:rPr>
          <w:rStyle w:val="Appelnotedebasdep"/>
          <w:rFonts w:asciiTheme="majorBidi" w:hAnsiTheme="majorBidi" w:cstheme="majorBidi"/>
        </w:rPr>
        <w:footnoteRef/>
      </w:r>
      <w:r w:rsidRPr="003D611B">
        <w:rPr>
          <w:rFonts w:asciiTheme="majorBidi" w:hAnsiTheme="majorBidi" w:cstheme="majorBidi"/>
        </w:rPr>
        <w:t xml:space="preserve"> </w:t>
      </w:r>
      <w:r>
        <w:rPr>
          <w:rFonts w:asciiTheme="majorBidi" w:hAnsiTheme="majorBidi" w:cstheme="majorBidi"/>
        </w:rPr>
        <w:t xml:space="preserve">Messali Hadj, 2005, </w:t>
      </w:r>
      <w:r w:rsidRPr="00EA4A42">
        <w:rPr>
          <w:rFonts w:asciiTheme="majorBidi" w:hAnsiTheme="majorBidi" w:cstheme="majorBidi"/>
          <w:i/>
          <w:iCs/>
        </w:rPr>
        <w:t>Les Mémoires de Messali Hadj 1898-1938</w:t>
      </w:r>
      <w:r>
        <w:rPr>
          <w:rFonts w:asciiTheme="majorBidi" w:hAnsiTheme="majorBidi" w:cstheme="majorBidi"/>
        </w:rPr>
        <w:t>, Editions ANEP, Alger, page 102.</w:t>
      </w:r>
    </w:p>
  </w:footnote>
  <w:footnote w:id="6">
    <w:p w:rsidR="00E47FCD" w:rsidRPr="00EF5448" w:rsidRDefault="00E47FCD" w:rsidP="00EB65CD">
      <w:pPr>
        <w:pStyle w:val="Notedebasdepage"/>
        <w:rPr>
          <w:rFonts w:asciiTheme="majorBidi" w:hAnsiTheme="majorBidi" w:cstheme="majorBidi"/>
        </w:rPr>
      </w:pPr>
      <w:r w:rsidRPr="00EF5448">
        <w:rPr>
          <w:rStyle w:val="Appelnotedebasdep"/>
          <w:rFonts w:asciiTheme="majorBidi" w:hAnsiTheme="majorBidi" w:cstheme="majorBidi"/>
        </w:rPr>
        <w:footnoteRef/>
      </w:r>
      <w:r w:rsidRPr="00EF5448">
        <w:rPr>
          <w:rFonts w:asciiTheme="majorBidi" w:hAnsiTheme="majorBidi" w:cstheme="majorBidi"/>
        </w:rPr>
        <w:t xml:space="preserve"> Ibid. page : 120.</w:t>
      </w:r>
    </w:p>
  </w:footnote>
  <w:footnote w:id="7">
    <w:p w:rsidR="00E47FCD" w:rsidRPr="0048558B" w:rsidRDefault="00E47FCD" w:rsidP="0048558B">
      <w:pPr>
        <w:spacing w:after="0" w:line="240" w:lineRule="auto"/>
        <w:rPr>
          <w:rFonts w:asciiTheme="majorBidi" w:hAnsiTheme="majorBidi" w:cstheme="majorBidi"/>
          <w:sz w:val="20"/>
          <w:szCs w:val="20"/>
        </w:rPr>
      </w:pPr>
      <w:r w:rsidRPr="0048558B">
        <w:rPr>
          <w:rStyle w:val="Appelnotedebasdep"/>
          <w:rFonts w:asciiTheme="majorBidi" w:hAnsiTheme="majorBidi" w:cstheme="majorBidi"/>
          <w:sz w:val="20"/>
          <w:szCs w:val="20"/>
        </w:rPr>
        <w:footnoteRef/>
      </w:r>
      <w:r w:rsidRPr="0048558B">
        <w:rPr>
          <w:rFonts w:asciiTheme="majorBidi" w:hAnsiTheme="majorBidi" w:cstheme="majorBidi"/>
          <w:sz w:val="20"/>
          <w:szCs w:val="20"/>
        </w:rPr>
        <w:t xml:space="preserve"> </w:t>
      </w:r>
      <w:r w:rsidR="0048558B" w:rsidRPr="0048558B">
        <w:rPr>
          <w:rFonts w:asciiTheme="majorBidi" w:hAnsiTheme="majorBidi" w:cstheme="majorBidi"/>
          <w:sz w:val="20"/>
          <w:szCs w:val="20"/>
        </w:rPr>
        <w:t>Charles-Robert Ageron, 1979,</w:t>
      </w:r>
      <w:r w:rsidR="0048558B" w:rsidRPr="0048558B">
        <w:rPr>
          <w:rFonts w:asciiTheme="majorBidi" w:hAnsiTheme="majorBidi" w:cstheme="majorBidi"/>
          <w:i/>
          <w:iCs/>
          <w:sz w:val="20"/>
          <w:szCs w:val="20"/>
        </w:rPr>
        <w:t xml:space="preserve"> Histoire de l’Algérie contemporaine</w:t>
      </w:r>
      <w:r w:rsidR="0048558B" w:rsidRPr="0048558B">
        <w:rPr>
          <w:rFonts w:asciiTheme="majorBidi" w:hAnsiTheme="majorBidi" w:cstheme="majorBidi"/>
          <w:sz w:val="20"/>
          <w:szCs w:val="20"/>
        </w:rPr>
        <w:t xml:space="preserve">, PUF, Paris, </w:t>
      </w:r>
      <w:r w:rsidRPr="0048558B">
        <w:rPr>
          <w:rFonts w:asciiTheme="majorBidi" w:hAnsiTheme="majorBidi" w:cstheme="majorBidi"/>
          <w:sz w:val="20"/>
          <w:szCs w:val="20"/>
        </w:rPr>
        <w:t>p .227.</w:t>
      </w:r>
    </w:p>
  </w:footnote>
  <w:footnote w:id="8">
    <w:p w:rsidR="00E47FCD" w:rsidRPr="007D151C" w:rsidRDefault="00E47FCD" w:rsidP="00107927">
      <w:pPr>
        <w:pStyle w:val="Notedebasdepage"/>
        <w:rPr>
          <w:rFonts w:asciiTheme="majorBidi" w:hAnsiTheme="majorBidi" w:cstheme="majorBidi"/>
        </w:rPr>
      </w:pPr>
      <w:r w:rsidRPr="007D151C">
        <w:rPr>
          <w:rStyle w:val="Appelnotedebasdep"/>
          <w:rFonts w:asciiTheme="majorBidi" w:hAnsiTheme="majorBidi" w:cstheme="majorBidi"/>
        </w:rPr>
        <w:footnoteRef/>
      </w:r>
      <w:r w:rsidRPr="007D151C">
        <w:rPr>
          <w:rFonts w:asciiTheme="majorBidi" w:hAnsiTheme="majorBidi" w:cstheme="majorBidi"/>
        </w:rPr>
        <w:t xml:space="preserve"> </w:t>
      </w:r>
      <w:r w:rsidRPr="007D151C">
        <w:rPr>
          <w:rFonts w:asciiTheme="majorBidi" w:hAnsiTheme="majorBidi" w:cstheme="majorBidi"/>
          <w:i/>
          <w:iCs/>
        </w:rPr>
        <w:t xml:space="preserve">Attakadoum </w:t>
      </w:r>
      <w:r>
        <w:rPr>
          <w:rFonts w:asciiTheme="majorBidi" w:hAnsiTheme="majorBidi" w:cstheme="majorBidi"/>
        </w:rPr>
        <w:t>et</w:t>
      </w:r>
      <w:r>
        <w:rPr>
          <w:rFonts w:asciiTheme="majorBidi" w:hAnsiTheme="majorBidi" w:cstheme="majorBidi"/>
          <w:i/>
          <w:iCs/>
        </w:rPr>
        <w:t xml:space="preserve"> L</w:t>
      </w:r>
      <w:r w:rsidRPr="007D151C">
        <w:rPr>
          <w:rFonts w:asciiTheme="majorBidi" w:hAnsiTheme="majorBidi" w:cstheme="majorBidi"/>
          <w:i/>
          <w:iCs/>
        </w:rPr>
        <w:t>e</w:t>
      </w:r>
      <w:r>
        <w:rPr>
          <w:rFonts w:asciiTheme="majorBidi" w:hAnsiTheme="majorBidi" w:cstheme="majorBidi"/>
        </w:rPr>
        <w:t xml:space="preserve"> </w:t>
      </w:r>
      <w:r w:rsidRPr="007D151C">
        <w:rPr>
          <w:rFonts w:asciiTheme="majorBidi" w:hAnsiTheme="majorBidi" w:cstheme="majorBidi"/>
          <w:i/>
          <w:iCs/>
        </w:rPr>
        <w:t>Trait d’union.</w:t>
      </w:r>
    </w:p>
  </w:footnote>
  <w:footnote w:id="9">
    <w:p w:rsidR="00E47FCD" w:rsidRPr="00372710" w:rsidRDefault="00E47FCD" w:rsidP="00107927">
      <w:pPr>
        <w:pStyle w:val="Notedebasdepage"/>
        <w:rPr>
          <w:rFonts w:asciiTheme="majorBidi" w:hAnsiTheme="majorBidi" w:cstheme="majorBidi"/>
        </w:rPr>
      </w:pPr>
      <w:r w:rsidRPr="00372710">
        <w:rPr>
          <w:rStyle w:val="Appelnotedebasdep"/>
          <w:rFonts w:asciiTheme="majorBidi" w:hAnsiTheme="majorBidi" w:cstheme="majorBidi"/>
        </w:rPr>
        <w:footnoteRef/>
      </w:r>
      <w:r w:rsidRPr="00372710">
        <w:rPr>
          <w:rFonts w:asciiTheme="majorBidi" w:hAnsiTheme="majorBidi" w:cstheme="majorBidi"/>
        </w:rPr>
        <w:t xml:space="preserve"> Amar Naroun, 1961, </w:t>
      </w:r>
      <w:r w:rsidRPr="00372710">
        <w:rPr>
          <w:rFonts w:asciiTheme="majorBidi" w:hAnsiTheme="majorBidi" w:cstheme="majorBidi"/>
          <w:i/>
          <w:iCs/>
        </w:rPr>
        <w:t>Ferhat Abbas ou les chemins de la souveraineté</w:t>
      </w:r>
      <w:r w:rsidRPr="00372710">
        <w:rPr>
          <w:rFonts w:asciiTheme="majorBidi" w:hAnsiTheme="majorBidi" w:cstheme="majorBidi"/>
        </w:rPr>
        <w:t>, Denoël, Paris,  p. 38.</w:t>
      </w:r>
    </w:p>
  </w:footnote>
  <w:footnote w:id="10">
    <w:p w:rsidR="00E47FCD" w:rsidRPr="0070735A" w:rsidRDefault="00E47FCD" w:rsidP="00107927">
      <w:pPr>
        <w:pStyle w:val="Notedebasdepage"/>
        <w:rPr>
          <w:rFonts w:asciiTheme="majorBidi" w:hAnsiTheme="majorBidi" w:cstheme="majorBidi"/>
        </w:rPr>
      </w:pPr>
      <w:r w:rsidRPr="0070735A">
        <w:rPr>
          <w:rStyle w:val="Appelnotedebasdep"/>
          <w:rFonts w:asciiTheme="majorBidi" w:hAnsiTheme="majorBidi" w:cstheme="majorBidi"/>
        </w:rPr>
        <w:footnoteRef/>
      </w:r>
      <w:r w:rsidRPr="0070735A">
        <w:rPr>
          <w:rFonts w:asciiTheme="majorBidi" w:hAnsiTheme="majorBidi" w:cstheme="majorBidi"/>
        </w:rPr>
        <w:t xml:space="preserve"> A</w:t>
      </w:r>
      <w:r>
        <w:rPr>
          <w:rFonts w:asciiTheme="majorBidi" w:hAnsiTheme="majorBidi" w:cstheme="majorBidi"/>
        </w:rPr>
        <w:t>micale</w:t>
      </w:r>
      <w:r w:rsidRPr="0070735A">
        <w:rPr>
          <w:rFonts w:asciiTheme="majorBidi" w:hAnsiTheme="majorBidi" w:cstheme="majorBidi"/>
        </w:rPr>
        <w:t xml:space="preserve"> des Etudiants Musulmans de l’Afrique du Nord.</w:t>
      </w:r>
    </w:p>
  </w:footnote>
  <w:footnote w:id="11">
    <w:p w:rsidR="00E47FCD" w:rsidRPr="007739BA" w:rsidRDefault="00E47FCD" w:rsidP="00107927">
      <w:pPr>
        <w:pStyle w:val="Notedebasdepage"/>
        <w:jc w:val="both"/>
        <w:rPr>
          <w:rFonts w:asciiTheme="majorBidi" w:hAnsiTheme="majorBidi" w:cstheme="majorBidi"/>
        </w:rPr>
      </w:pPr>
      <w:r w:rsidRPr="007739BA">
        <w:rPr>
          <w:rStyle w:val="Appelnotedebasdep"/>
          <w:rFonts w:asciiTheme="majorBidi" w:hAnsiTheme="majorBidi" w:cstheme="majorBidi"/>
        </w:rPr>
        <w:footnoteRef/>
      </w:r>
      <w:r>
        <w:rPr>
          <w:rFonts w:asciiTheme="majorBidi" w:hAnsiTheme="majorBidi" w:cstheme="majorBidi"/>
        </w:rPr>
        <w:t xml:space="preserve"> </w:t>
      </w:r>
      <w:r w:rsidRPr="007739BA">
        <w:rPr>
          <w:rFonts w:asciiTheme="majorBidi" w:hAnsiTheme="majorBidi" w:cstheme="majorBidi"/>
        </w:rPr>
        <w:t xml:space="preserve">Union Nationale des Etudiants Français. </w:t>
      </w:r>
    </w:p>
  </w:footnote>
  <w:footnote w:id="12">
    <w:p w:rsidR="00E47FCD" w:rsidRPr="002A0493" w:rsidRDefault="00E47FCD" w:rsidP="00107927">
      <w:pPr>
        <w:pStyle w:val="Notedebasdepage"/>
        <w:jc w:val="both"/>
        <w:rPr>
          <w:rFonts w:asciiTheme="majorBidi" w:hAnsiTheme="majorBidi" w:cstheme="majorBidi"/>
        </w:rPr>
      </w:pPr>
      <w:r w:rsidRPr="002A0493">
        <w:rPr>
          <w:rStyle w:val="Appelnotedebasdep"/>
          <w:rFonts w:asciiTheme="majorBidi" w:hAnsiTheme="majorBidi" w:cstheme="majorBidi"/>
        </w:rPr>
        <w:footnoteRef/>
      </w:r>
      <w:r>
        <w:rPr>
          <w:rFonts w:asciiTheme="majorBidi" w:hAnsiTheme="majorBidi" w:cstheme="majorBidi"/>
        </w:rPr>
        <w:t>E</w:t>
      </w:r>
      <w:r w:rsidRPr="002A0493">
        <w:rPr>
          <w:rFonts w:asciiTheme="majorBidi" w:hAnsiTheme="majorBidi" w:cstheme="majorBidi"/>
        </w:rPr>
        <w:t>n référence au mouvement de ses prédécesseurs</w:t>
      </w:r>
      <w:r>
        <w:rPr>
          <w:rFonts w:asciiTheme="majorBidi" w:hAnsiTheme="majorBidi" w:cstheme="majorBidi"/>
        </w:rPr>
        <w:t>. Ce qui</w:t>
      </w:r>
      <w:r w:rsidRPr="002A0493">
        <w:rPr>
          <w:rFonts w:asciiTheme="majorBidi" w:hAnsiTheme="majorBidi" w:cstheme="majorBidi"/>
        </w:rPr>
        <w:t xml:space="preserve"> renseigne sur l’</w:t>
      </w:r>
      <w:r>
        <w:rPr>
          <w:rFonts w:asciiTheme="majorBidi" w:hAnsiTheme="majorBidi" w:cstheme="majorBidi"/>
        </w:rPr>
        <w:t xml:space="preserve">attachement de Ferhat Abbas aux </w:t>
      </w:r>
      <w:r w:rsidRPr="002A0493">
        <w:rPr>
          <w:rFonts w:asciiTheme="majorBidi" w:hAnsiTheme="majorBidi" w:cstheme="majorBidi"/>
        </w:rPr>
        <w:t>mêmes principes de ce mouvement et à ses revendications : égalité entre Musulmans et Européens.</w:t>
      </w:r>
    </w:p>
  </w:footnote>
  <w:footnote w:id="13">
    <w:p w:rsidR="00E47FCD" w:rsidRPr="00046CAA" w:rsidRDefault="00E47FCD" w:rsidP="00107927">
      <w:pPr>
        <w:pStyle w:val="Notedebasdepage"/>
        <w:jc w:val="both"/>
        <w:rPr>
          <w:rFonts w:asciiTheme="majorBidi" w:hAnsiTheme="majorBidi" w:cstheme="majorBidi"/>
        </w:rPr>
      </w:pPr>
      <w:r w:rsidRPr="00046CAA">
        <w:rPr>
          <w:rStyle w:val="Appelnotedebasdep"/>
          <w:rFonts w:asciiTheme="majorBidi" w:hAnsiTheme="majorBidi" w:cstheme="majorBidi"/>
        </w:rPr>
        <w:footnoteRef/>
      </w:r>
      <w:r w:rsidRPr="00046CAA">
        <w:rPr>
          <w:rFonts w:asciiTheme="majorBidi" w:hAnsiTheme="majorBidi" w:cstheme="majorBidi"/>
        </w:rPr>
        <w:t xml:space="preserve"> P.44.</w:t>
      </w:r>
    </w:p>
  </w:footnote>
  <w:footnote w:id="14">
    <w:p w:rsidR="00E47FCD" w:rsidRPr="00CB4527" w:rsidRDefault="00E47FCD" w:rsidP="00107927">
      <w:pPr>
        <w:pStyle w:val="Notedebasdepage"/>
        <w:jc w:val="both"/>
        <w:rPr>
          <w:rFonts w:asciiTheme="majorBidi" w:hAnsiTheme="majorBidi" w:cstheme="majorBidi"/>
        </w:rPr>
      </w:pPr>
      <w:r w:rsidRPr="008E27AE">
        <w:rPr>
          <w:rStyle w:val="Appelnotedebasdep"/>
          <w:rFonts w:asciiTheme="majorBidi" w:hAnsiTheme="majorBidi" w:cstheme="majorBidi"/>
        </w:rPr>
        <w:footnoteRef/>
      </w:r>
      <w:r w:rsidRPr="008E27AE">
        <w:rPr>
          <w:rFonts w:asciiTheme="majorBidi" w:hAnsiTheme="majorBidi" w:cstheme="majorBidi"/>
        </w:rPr>
        <w:t xml:space="preserve"> Charles-Robert Ageron, 1979, op.cité, p. 322.</w:t>
      </w:r>
    </w:p>
  </w:footnote>
  <w:footnote w:id="15">
    <w:p w:rsidR="00E47FCD" w:rsidRPr="00467DD7" w:rsidRDefault="00E47FCD" w:rsidP="00107927">
      <w:pPr>
        <w:pStyle w:val="Notedebasdepage"/>
        <w:jc w:val="both"/>
        <w:rPr>
          <w:rFonts w:asciiTheme="majorBidi" w:hAnsiTheme="majorBidi" w:cstheme="majorBidi"/>
        </w:rPr>
      </w:pPr>
      <w:r w:rsidRPr="00467DD7">
        <w:rPr>
          <w:rStyle w:val="Appelnotedebasdep"/>
          <w:rFonts w:asciiTheme="majorBidi" w:hAnsiTheme="majorBidi" w:cstheme="majorBidi"/>
        </w:rPr>
        <w:footnoteRef/>
      </w:r>
      <w:r w:rsidRPr="00467DD7">
        <w:rPr>
          <w:rFonts w:asciiTheme="majorBidi" w:hAnsiTheme="majorBidi" w:cstheme="majorBidi"/>
        </w:rPr>
        <w:t xml:space="preserve"> Page 93.</w:t>
      </w:r>
    </w:p>
  </w:footnote>
  <w:footnote w:id="16">
    <w:p w:rsidR="00E47FCD" w:rsidRPr="000C1B36" w:rsidRDefault="00E47FCD" w:rsidP="00107927">
      <w:pPr>
        <w:pStyle w:val="Notedebasdepage"/>
        <w:rPr>
          <w:rFonts w:asciiTheme="majorBidi" w:hAnsiTheme="majorBidi" w:cstheme="majorBidi"/>
        </w:rPr>
      </w:pPr>
      <w:r w:rsidRPr="000C1B36">
        <w:rPr>
          <w:rStyle w:val="Appelnotedebasdep"/>
          <w:rFonts w:asciiTheme="majorBidi" w:hAnsiTheme="majorBidi" w:cstheme="majorBidi"/>
        </w:rPr>
        <w:footnoteRef/>
      </w:r>
      <w:r>
        <w:rPr>
          <w:rFonts w:asciiTheme="majorBidi" w:hAnsiTheme="majorBidi" w:cstheme="majorBidi"/>
        </w:rPr>
        <w:t xml:space="preserve"> Khalfa Mameri, 2006, op.</w:t>
      </w:r>
      <w:r w:rsidRPr="000C1B36">
        <w:rPr>
          <w:rFonts w:asciiTheme="majorBidi" w:hAnsiTheme="majorBidi" w:cstheme="majorBidi"/>
        </w:rPr>
        <w:t>cité, p.13.</w:t>
      </w:r>
    </w:p>
  </w:footnote>
  <w:footnote w:id="17">
    <w:p w:rsidR="00E47FCD" w:rsidRPr="00BA3C0C" w:rsidRDefault="00E47FCD" w:rsidP="00107927">
      <w:pPr>
        <w:pStyle w:val="Notedebasdepage"/>
        <w:rPr>
          <w:rFonts w:asciiTheme="majorBidi" w:hAnsiTheme="majorBidi" w:cstheme="majorBidi"/>
        </w:rPr>
      </w:pPr>
      <w:r w:rsidRPr="00BA3C0C">
        <w:rPr>
          <w:rStyle w:val="Appelnotedebasdep"/>
          <w:rFonts w:asciiTheme="majorBidi" w:hAnsiTheme="majorBidi" w:cstheme="majorBidi"/>
        </w:rPr>
        <w:footnoteRef/>
      </w:r>
      <w:r>
        <w:rPr>
          <w:rFonts w:asciiTheme="majorBidi" w:hAnsiTheme="majorBidi" w:cstheme="majorBidi"/>
        </w:rPr>
        <w:t xml:space="preserve"> Cité par Charles-Robert Ageron, 1979, op.cité, </w:t>
      </w:r>
      <w:r w:rsidRPr="00BA3C0C">
        <w:rPr>
          <w:rFonts w:asciiTheme="majorBidi" w:hAnsiTheme="majorBidi" w:cstheme="majorBidi"/>
        </w:rPr>
        <w:t>p</w:t>
      </w:r>
      <w:r>
        <w:rPr>
          <w:rFonts w:asciiTheme="majorBidi" w:hAnsiTheme="majorBidi" w:cstheme="majorBidi"/>
        </w:rPr>
        <w:t>.</w:t>
      </w:r>
      <w:r w:rsidRPr="00BA3C0C">
        <w:rPr>
          <w:rFonts w:asciiTheme="majorBidi" w:hAnsiTheme="majorBidi" w:cstheme="majorBidi"/>
        </w:rPr>
        <w:t xml:space="preserve"> 409.</w:t>
      </w:r>
    </w:p>
  </w:footnote>
  <w:footnote w:id="18">
    <w:p w:rsidR="00E47FCD" w:rsidRPr="00AE6969" w:rsidRDefault="00E47FCD" w:rsidP="00107927">
      <w:pPr>
        <w:pStyle w:val="Notedebasdepage"/>
        <w:rPr>
          <w:rFonts w:asciiTheme="majorBidi" w:hAnsiTheme="majorBidi" w:cstheme="majorBidi"/>
        </w:rPr>
      </w:pPr>
      <w:r w:rsidRPr="00AE6969">
        <w:rPr>
          <w:rStyle w:val="Appelnotedebasdep"/>
          <w:rFonts w:asciiTheme="majorBidi" w:hAnsiTheme="majorBidi" w:cstheme="majorBidi"/>
        </w:rPr>
        <w:footnoteRef/>
      </w:r>
      <w:r w:rsidRPr="00AE6969">
        <w:rPr>
          <w:rFonts w:asciiTheme="majorBidi" w:hAnsiTheme="majorBidi" w:cstheme="majorBidi"/>
        </w:rPr>
        <w:t xml:space="preserve"> Page 31.</w:t>
      </w:r>
    </w:p>
  </w:footnote>
  <w:footnote w:id="19">
    <w:p w:rsidR="00E47FCD" w:rsidRPr="00E562A2" w:rsidRDefault="00E47FCD" w:rsidP="00107927">
      <w:pPr>
        <w:pStyle w:val="Notedebasdepage"/>
        <w:rPr>
          <w:rFonts w:asciiTheme="majorBidi" w:hAnsiTheme="majorBidi" w:cstheme="majorBidi"/>
        </w:rPr>
      </w:pPr>
      <w:r w:rsidRPr="00E562A2">
        <w:rPr>
          <w:rStyle w:val="Appelnotedebasdep"/>
          <w:rFonts w:asciiTheme="majorBidi" w:hAnsiTheme="majorBidi" w:cstheme="majorBidi"/>
        </w:rPr>
        <w:footnoteRef/>
      </w:r>
      <w:r w:rsidRPr="00E562A2">
        <w:rPr>
          <w:rFonts w:asciiTheme="majorBidi" w:hAnsiTheme="majorBidi" w:cstheme="majorBidi"/>
        </w:rPr>
        <w:t xml:space="preserve"> On le surnommera </w:t>
      </w:r>
      <w:r>
        <w:rPr>
          <w:rFonts w:asciiTheme="majorBidi" w:hAnsiTheme="majorBidi" w:cstheme="majorBidi"/>
        </w:rPr>
        <w:t>après « L</w:t>
      </w:r>
      <w:r w:rsidRPr="00E562A2">
        <w:rPr>
          <w:rFonts w:asciiTheme="majorBidi" w:hAnsiTheme="majorBidi" w:cstheme="majorBidi"/>
        </w:rPr>
        <w:t xml:space="preserve">e </w:t>
      </w:r>
      <w:r>
        <w:rPr>
          <w:rFonts w:asciiTheme="majorBidi" w:hAnsiTheme="majorBidi" w:cstheme="majorBidi"/>
        </w:rPr>
        <w:t>P</w:t>
      </w:r>
      <w:r w:rsidRPr="00E562A2">
        <w:rPr>
          <w:rFonts w:asciiTheme="majorBidi" w:hAnsiTheme="majorBidi" w:cstheme="majorBidi"/>
        </w:rPr>
        <w:t>harmacien de Sétif.</w:t>
      </w:r>
      <w:r>
        <w:rPr>
          <w:rFonts w:asciiTheme="majorBidi" w:hAnsiTheme="majorBidi" w:cstheme="majorBidi"/>
        </w:rPr>
        <w:t> »</w:t>
      </w:r>
    </w:p>
  </w:footnote>
  <w:footnote w:id="20">
    <w:p w:rsidR="00E47FCD" w:rsidRDefault="00E47FCD" w:rsidP="00107927">
      <w:pPr>
        <w:pStyle w:val="Notedebasdepage"/>
      </w:pPr>
      <w:r>
        <w:rPr>
          <w:rStyle w:val="Appelnotedebasdep"/>
        </w:rPr>
        <w:footnoteRef/>
      </w:r>
      <w:r w:rsidRPr="00B3278D">
        <w:rPr>
          <w:rFonts w:asciiTheme="majorBidi" w:hAnsiTheme="majorBidi" w:cstheme="majorBidi"/>
        </w:rPr>
        <w:t xml:space="preserve">Les articles d’Abbas dans </w:t>
      </w:r>
      <w:r w:rsidRPr="00B3278D">
        <w:rPr>
          <w:rFonts w:asciiTheme="majorBidi" w:hAnsiTheme="majorBidi" w:cstheme="majorBidi"/>
          <w:i/>
          <w:iCs/>
        </w:rPr>
        <w:t>L’Entente</w:t>
      </w:r>
      <w:r w:rsidRPr="00B3278D">
        <w:rPr>
          <w:rFonts w:asciiTheme="majorBidi" w:hAnsiTheme="majorBidi" w:cstheme="majorBidi"/>
        </w:rPr>
        <w:t xml:space="preserve"> cristallisent avec clarté la thèse assimilationniste des Elus.</w:t>
      </w:r>
    </w:p>
  </w:footnote>
  <w:footnote w:id="21">
    <w:p w:rsidR="00E47FCD" w:rsidRPr="00C06AA5" w:rsidRDefault="00E47FCD" w:rsidP="00107927">
      <w:pPr>
        <w:pStyle w:val="Notedebasdepage"/>
        <w:jc w:val="lowKashida"/>
        <w:rPr>
          <w:rFonts w:asciiTheme="majorBidi" w:hAnsiTheme="majorBidi" w:cstheme="majorBidi"/>
        </w:rPr>
      </w:pPr>
      <w:r w:rsidRPr="00C06AA5">
        <w:rPr>
          <w:rStyle w:val="Appelnotedebasdep"/>
          <w:rFonts w:asciiTheme="majorBidi" w:hAnsiTheme="majorBidi" w:cstheme="majorBidi"/>
        </w:rPr>
        <w:footnoteRef/>
      </w:r>
      <w:r w:rsidRPr="00C06AA5">
        <w:rPr>
          <w:rFonts w:asciiTheme="majorBidi" w:hAnsiTheme="majorBidi" w:cstheme="majorBidi"/>
        </w:rPr>
        <w:t>Les autorités françaises imposaient aux Algériens désireux d’acquérir la nationalité française de renoncer à leur statut musulman</w:t>
      </w:r>
    </w:p>
  </w:footnote>
  <w:footnote w:id="22">
    <w:p w:rsidR="00E47FCD" w:rsidRPr="008E6F2C" w:rsidRDefault="00E47FCD" w:rsidP="008E27AE">
      <w:pPr>
        <w:pStyle w:val="Notedebasdepage"/>
        <w:rPr>
          <w:rFonts w:asciiTheme="majorBidi" w:hAnsiTheme="majorBidi" w:cstheme="majorBidi"/>
        </w:rPr>
      </w:pPr>
      <w:r w:rsidRPr="00AF3816">
        <w:rPr>
          <w:rStyle w:val="Appelnotedebasdep"/>
          <w:rFonts w:asciiTheme="majorBidi" w:hAnsiTheme="majorBidi" w:cstheme="majorBidi"/>
        </w:rPr>
        <w:footnoteRef/>
      </w:r>
      <w:r w:rsidR="008E27AE">
        <w:rPr>
          <w:rFonts w:asciiTheme="majorBidi" w:hAnsiTheme="majorBidi" w:cstheme="majorBidi"/>
        </w:rPr>
        <w:t>Ageron, op.cité, p.419.</w:t>
      </w:r>
    </w:p>
  </w:footnote>
  <w:footnote w:id="23">
    <w:p w:rsidR="00E47FCD" w:rsidRPr="00E562A2" w:rsidRDefault="00E47FCD" w:rsidP="00107927">
      <w:pPr>
        <w:pStyle w:val="Notedebasdepage"/>
        <w:rPr>
          <w:rFonts w:asciiTheme="majorBidi" w:hAnsiTheme="majorBidi" w:cstheme="majorBidi"/>
        </w:rPr>
      </w:pPr>
      <w:r w:rsidRPr="00E562A2">
        <w:rPr>
          <w:rStyle w:val="Appelnotedebasdep"/>
          <w:rFonts w:asciiTheme="majorBidi" w:hAnsiTheme="majorBidi" w:cstheme="majorBidi"/>
        </w:rPr>
        <w:footnoteRef/>
      </w:r>
      <w:r>
        <w:rPr>
          <w:rFonts w:asciiTheme="majorBidi" w:hAnsiTheme="majorBidi" w:cstheme="majorBidi"/>
        </w:rPr>
        <w:t xml:space="preserve"> Président de l’Association d</w:t>
      </w:r>
      <w:r w:rsidRPr="00E562A2">
        <w:rPr>
          <w:rFonts w:asciiTheme="majorBidi" w:hAnsiTheme="majorBidi" w:cstheme="majorBidi"/>
        </w:rPr>
        <w:t>es Oulémas</w:t>
      </w:r>
      <w:r>
        <w:rPr>
          <w:rFonts w:asciiTheme="majorBidi" w:hAnsiTheme="majorBidi" w:cstheme="majorBidi"/>
        </w:rPr>
        <w:t>.</w:t>
      </w:r>
    </w:p>
  </w:footnote>
  <w:footnote w:id="24">
    <w:p w:rsidR="00E47FCD" w:rsidRPr="00B962F6" w:rsidRDefault="00E47FCD" w:rsidP="00107927">
      <w:pPr>
        <w:pStyle w:val="Notedebasdepage"/>
        <w:rPr>
          <w:rFonts w:asciiTheme="majorBidi" w:hAnsiTheme="majorBidi" w:cstheme="majorBidi"/>
        </w:rPr>
      </w:pPr>
      <w:r w:rsidRPr="00B962F6">
        <w:rPr>
          <w:rStyle w:val="Appelnotedebasdep"/>
          <w:rFonts w:asciiTheme="majorBidi" w:hAnsiTheme="majorBidi" w:cstheme="majorBidi"/>
        </w:rPr>
        <w:footnoteRef/>
      </w:r>
      <w:r w:rsidRPr="00B962F6">
        <w:rPr>
          <w:rFonts w:asciiTheme="majorBidi" w:hAnsiTheme="majorBidi" w:cstheme="majorBidi"/>
        </w:rPr>
        <w:t xml:space="preserve"> </w:t>
      </w:r>
      <w:r w:rsidRPr="00B962F6">
        <w:rPr>
          <w:rFonts w:asciiTheme="majorBidi" w:hAnsiTheme="majorBidi" w:cstheme="majorBidi"/>
          <w:i/>
          <w:iCs/>
        </w:rPr>
        <w:t>El Chihab</w:t>
      </w:r>
      <w:r w:rsidRPr="00B962F6">
        <w:rPr>
          <w:rFonts w:asciiTheme="majorBidi" w:hAnsiTheme="majorBidi" w:cstheme="majorBidi"/>
        </w:rPr>
        <w:t>, avril 1936.</w:t>
      </w:r>
    </w:p>
  </w:footnote>
  <w:footnote w:id="25">
    <w:p w:rsidR="00E47FCD" w:rsidRPr="00FF6293" w:rsidRDefault="00E47FCD" w:rsidP="00107927">
      <w:pPr>
        <w:pStyle w:val="Notedebasdepage"/>
        <w:rPr>
          <w:rFonts w:asciiTheme="majorBidi" w:hAnsiTheme="majorBidi" w:cstheme="majorBidi"/>
        </w:rPr>
      </w:pPr>
      <w:r w:rsidRPr="00FF6293">
        <w:rPr>
          <w:rStyle w:val="Appelnotedebasdep"/>
          <w:rFonts w:asciiTheme="majorBidi" w:hAnsiTheme="majorBidi" w:cstheme="majorBidi"/>
        </w:rPr>
        <w:footnoteRef/>
      </w:r>
      <w:r w:rsidRPr="00FF6293">
        <w:rPr>
          <w:rFonts w:asciiTheme="majorBidi" w:hAnsiTheme="majorBidi" w:cstheme="majorBidi"/>
        </w:rPr>
        <w:t xml:space="preserve"> </w:t>
      </w:r>
      <w:r>
        <w:rPr>
          <w:rFonts w:asciiTheme="majorBidi" w:hAnsiTheme="majorBidi" w:cstheme="majorBidi"/>
        </w:rPr>
        <w:t xml:space="preserve">Mohammed Elkorso, « Ben Badis a crucifié Ferhat Abbas », in </w:t>
      </w:r>
      <w:r w:rsidRPr="00FF6293">
        <w:rPr>
          <w:rFonts w:asciiTheme="majorBidi" w:hAnsiTheme="majorBidi" w:cstheme="majorBidi"/>
        </w:rPr>
        <w:t xml:space="preserve">Le journal </w:t>
      </w:r>
      <w:r w:rsidRPr="00B20F38">
        <w:rPr>
          <w:rFonts w:asciiTheme="majorBidi" w:hAnsiTheme="majorBidi" w:cstheme="majorBidi"/>
          <w:i/>
          <w:iCs/>
        </w:rPr>
        <w:t>L’Expression</w:t>
      </w:r>
      <w:r w:rsidRPr="00FF6293">
        <w:rPr>
          <w:rFonts w:asciiTheme="majorBidi" w:hAnsiTheme="majorBidi" w:cstheme="majorBidi"/>
        </w:rPr>
        <w:t xml:space="preserve">, </w:t>
      </w:r>
      <w:r>
        <w:rPr>
          <w:rFonts w:asciiTheme="majorBidi" w:hAnsiTheme="majorBidi" w:cstheme="majorBidi"/>
        </w:rPr>
        <w:t>26 décembre 2010.</w:t>
      </w:r>
    </w:p>
  </w:footnote>
  <w:footnote w:id="26">
    <w:p w:rsidR="00E47FCD" w:rsidRPr="00F06A22" w:rsidRDefault="00E47FCD" w:rsidP="00107927">
      <w:pPr>
        <w:pStyle w:val="Notedebasdepage"/>
        <w:rPr>
          <w:rFonts w:asciiTheme="majorBidi" w:hAnsiTheme="majorBidi" w:cstheme="majorBidi"/>
        </w:rPr>
      </w:pPr>
      <w:r w:rsidRPr="00F06A22">
        <w:rPr>
          <w:rStyle w:val="Appelnotedebasdep"/>
          <w:rFonts w:asciiTheme="majorBidi" w:hAnsiTheme="majorBidi" w:cstheme="majorBidi"/>
        </w:rPr>
        <w:footnoteRef/>
      </w:r>
      <w:r w:rsidRPr="00F06A22">
        <w:rPr>
          <w:rFonts w:asciiTheme="majorBidi" w:hAnsiTheme="majorBidi" w:cstheme="majorBidi"/>
        </w:rPr>
        <w:t xml:space="preserve"> Ibid.</w:t>
      </w:r>
    </w:p>
  </w:footnote>
  <w:footnote w:id="27">
    <w:p w:rsidR="00E47FCD" w:rsidRPr="00693F20" w:rsidRDefault="00E47FCD" w:rsidP="00107927">
      <w:pPr>
        <w:pStyle w:val="Notedebasdepage"/>
        <w:jc w:val="both"/>
        <w:rPr>
          <w:rFonts w:asciiTheme="majorBidi" w:hAnsiTheme="majorBidi" w:cstheme="majorBidi"/>
        </w:rPr>
      </w:pPr>
      <w:r w:rsidRPr="00693F20">
        <w:rPr>
          <w:rStyle w:val="Appelnotedebasdep"/>
          <w:rFonts w:asciiTheme="majorBidi" w:hAnsiTheme="majorBidi" w:cstheme="majorBidi"/>
        </w:rPr>
        <w:footnoteRef/>
      </w:r>
      <w:r w:rsidRPr="00693F20">
        <w:rPr>
          <w:rFonts w:asciiTheme="majorBidi" w:hAnsiTheme="majorBidi" w:cstheme="majorBidi"/>
        </w:rPr>
        <w:t>Abbas veut-il</w:t>
      </w:r>
      <w:r>
        <w:rPr>
          <w:rFonts w:asciiTheme="majorBidi" w:hAnsiTheme="majorBidi" w:cstheme="majorBidi"/>
        </w:rPr>
        <w:t>, peut-être,</w:t>
      </w:r>
      <w:r w:rsidRPr="00693F20">
        <w:rPr>
          <w:rFonts w:asciiTheme="majorBidi" w:hAnsiTheme="majorBidi" w:cstheme="majorBidi"/>
        </w:rPr>
        <w:t xml:space="preserve"> se justifier en reproduisant ce passage en insistant su</w:t>
      </w:r>
      <w:r>
        <w:rPr>
          <w:rFonts w:asciiTheme="majorBidi" w:hAnsiTheme="majorBidi" w:cstheme="majorBidi"/>
        </w:rPr>
        <w:t>r</w:t>
      </w:r>
      <w:r w:rsidRPr="00693F20">
        <w:rPr>
          <w:rFonts w:asciiTheme="majorBidi" w:hAnsiTheme="majorBidi" w:cstheme="majorBidi"/>
        </w:rPr>
        <w:t xml:space="preserve"> ce qu’il appellera dans </w:t>
      </w:r>
      <w:r w:rsidRPr="00693F20">
        <w:rPr>
          <w:rFonts w:asciiTheme="majorBidi" w:hAnsiTheme="majorBidi" w:cstheme="majorBidi"/>
          <w:i/>
          <w:iCs/>
        </w:rPr>
        <w:t>L’Indépendance confisquée</w:t>
      </w:r>
      <w:r w:rsidRPr="00693F20">
        <w:rPr>
          <w:rFonts w:asciiTheme="majorBidi" w:hAnsiTheme="majorBidi" w:cstheme="majorBidi"/>
        </w:rPr>
        <w:t xml:space="preserve"> un « Moi » collectif</w:t>
      </w:r>
      <w:r>
        <w:rPr>
          <w:rFonts w:asciiTheme="majorBidi" w:hAnsiTheme="majorBidi" w:cstheme="majorBidi"/>
        </w:rPr>
        <w:t>. Voir infra.</w:t>
      </w:r>
    </w:p>
  </w:footnote>
  <w:footnote w:id="28">
    <w:p w:rsidR="00E47FCD" w:rsidRPr="00693F20" w:rsidRDefault="00E47FCD" w:rsidP="00107927">
      <w:pPr>
        <w:pStyle w:val="Notedebasdepage"/>
        <w:rPr>
          <w:rFonts w:asciiTheme="majorBidi" w:hAnsiTheme="majorBidi" w:cstheme="majorBidi"/>
        </w:rPr>
      </w:pPr>
      <w:r w:rsidRPr="00693F20">
        <w:rPr>
          <w:rStyle w:val="Appelnotedebasdep"/>
          <w:rFonts w:asciiTheme="majorBidi" w:hAnsiTheme="majorBidi" w:cstheme="majorBidi"/>
        </w:rPr>
        <w:footnoteRef/>
      </w:r>
      <w:r w:rsidRPr="00693F20">
        <w:rPr>
          <w:rFonts w:asciiTheme="majorBidi" w:hAnsiTheme="majorBidi" w:cstheme="majorBidi"/>
        </w:rPr>
        <w:t xml:space="preserve"> </w:t>
      </w:r>
      <w:r w:rsidRPr="00693F20">
        <w:rPr>
          <w:rFonts w:asciiTheme="majorBidi" w:hAnsiTheme="majorBidi" w:cstheme="majorBidi"/>
          <w:i/>
          <w:iCs/>
        </w:rPr>
        <w:t>L’Entente</w:t>
      </w:r>
      <w:r>
        <w:rPr>
          <w:rFonts w:asciiTheme="majorBidi" w:hAnsiTheme="majorBidi" w:cstheme="majorBidi"/>
        </w:rPr>
        <w:t>, n°110.</w:t>
      </w:r>
    </w:p>
  </w:footnote>
  <w:footnote w:id="29">
    <w:p w:rsidR="00E47FCD" w:rsidRPr="00B43949" w:rsidRDefault="00E47FCD" w:rsidP="00107927">
      <w:pPr>
        <w:pStyle w:val="Notedebasdepage"/>
        <w:rPr>
          <w:rFonts w:asciiTheme="majorBidi" w:hAnsiTheme="majorBidi" w:cstheme="majorBidi"/>
        </w:rPr>
      </w:pPr>
      <w:r w:rsidRPr="00B43949">
        <w:rPr>
          <w:rStyle w:val="Appelnotedebasdep"/>
          <w:rFonts w:asciiTheme="majorBidi" w:hAnsiTheme="majorBidi" w:cstheme="majorBidi"/>
        </w:rPr>
        <w:footnoteRef/>
      </w:r>
      <w:r w:rsidRPr="00B43949">
        <w:rPr>
          <w:rFonts w:asciiTheme="majorBidi" w:hAnsiTheme="majorBidi" w:cstheme="majorBidi"/>
        </w:rPr>
        <w:t xml:space="preserve"> </w:t>
      </w:r>
      <w:r w:rsidRPr="00B43949">
        <w:rPr>
          <w:rFonts w:asciiTheme="majorBidi" w:hAnsiTheme="majorBidi" w:cstheme="majorBidi"/>
          <w:i/>
          <w:iCs/>
        </w:rPr>
        <w:t>Egalité</w:t>
      </w:r>
      <w:r w:rsidRPr="00B43949">
        <w:rPr>
          <w:rFonts w:asciiTheme="majorBidi" w:hAnsiTheme="majorBidi" w:cstheme="majorBidi"/>
        </w:rPr>
        <w:t>, n°39, du 06 septembre 1946.</w:t>
      </w:r>
    </w:p>
  </w:footnote>
  <w:footnote w:id="30">
    <w:p w:rsidR="00E47FCD" w:rsidRPr="003A7593" w:rsidRDefault="00E47FCD" w:rsidP="00107927">
      <w:pPr>
        <w:pStyle w:val="Notedebasdepage"/>
        <w:jc w:val="both"/>
        <w:rPr>
          <w:rFonts w:asciiTheme="majorBidi" w:hAnsiTheme="majorBidi" w:cstheme="majorBidi"/>
        </w:rPr>
      </w:pPr>
      <w:r w:rsidRPr="003A7593">
        <w:rPr>
          <w:rStyle w:val="Appelnotedebasdep"/>
          <w:rFonts w:asciiTheme="majorBidi" w:hAnsiTheme="majorBidi" w:cstheme="majorBidi"/>
        </w:rPr>
        <w:footnoteRef/>
      </w:r>
      <w:r w:rsidRPr="003A7593">
        <w:rPr>
          <w:rFonts w:asciiTheme="majorBidi" w:hAnsiTheme="majorBidi" w:cstheme="majorBidi"/>
        </w:rPr>
        <w:t xml:space="preserve"> </w:t>
      </w:r>
      <w:r>
        <w:rPr>
          <w:rFonts w:asciiTheme="majorBidi" w:hAnsiTheme="majorBidi" w:cstheme="majorBidi"/>
        </w:rPr>
        <w:t>p</w:t>
      </w:r>
      <w:r w:rsidRPr="003A7593">
        <w:rPr>
          <w:rFonts w:asciiTheme="majorBidi" w:hAnsiTheme="majorBidi" w:cstheme="majorBidi"/>
        </w:rPr>
        <w:t>p.193-194.</w:t>
      </w:r>
    </w:p>
  </w:footnote>
  <w:footnote w:id="31">
    <w:p w:rsidR="00E47FCD" w:rsidRPr="00A53D66" w:rsidRDefault="00E47FCD" w:rsidP="00107927">
      <w:pPr>
        <w:pStyle w:val="Notedebasdepage"/>
        <w:rPr>
          <w:rFonts w:asciiTheme="majorBidi" w:hAnsiTheme="majorBidi" w:cstheme="majorBidi"/>
        </w:rPr>
      </w:pPr>
      <w:r w:rsidRPr="00A53D66">
        <w:rPr>
          <w:rStyle w:val="Appelnotedebasdep"/>
          <w:rFonts w:asciiTheme="majorBidi" w:hAnsiTheme="majorBidi" w:cstheme="majorBidi"/>
        </w:rPr>
        <w:footnoteRef/>
      </w:r>
      <w:r w:rsidRPr="00A53D66">
        <w:rPr>
          <w:rFonts w:asciiTheme="majorBidi" w:hAnsiTheme="majorBidi" w:cstheme="majorBidi"/>
        </w:rPr>
        <w:t xml:space="preserve"> </w:t>
      </w:r>
      <w:r w:rsidRPr="00FE5263">
        <w:rPr>
          <w:rFonts w:asciiTheme="majorBidi" w:hAnsiTheme="majorBidi" w:cstheme="majorBidi"/>
          <w:i/>
          <w:iCs/>
        </w:rPr>
        <w:t>L’Entente</w:t>
      </w:r>
      <w:r>
        <w:rPr>
          <w:rFonts w:asciiTheme="majorBidi" w:hAnsiTheme="majorBidi" w:cstheme="majorBidi"/>
        </w:rPr>
        <w:t>, n°</w:t>
      </w:r>
      <w:r w:rsidRPr="00A53D66">
        <w:rPr>
          <w:rFonts w:asciiTheme="majorBidi" w:hAnsiTheme="majorBidi" w:cstheme="majorBidi"/>
        </w:rPr>
        <w:t xml:space="preserve"> 40 du 07 octobre 1937.</w:t>
      </w:r>
    </w:p>
  </w:footnote>
  <w:footnote w:id="32">
    <w:p w:rsidR="00E47FCD" w:rsidRPr="003E20BC" w:rsidRDefault="00E47FCD" w:rsidP="00107927">
      <w:pPr>
        <w:pStyle w:val="Notedebasdepage"/>
        <w:rPr>
          <w:rFonts w:asciiTheme="majorBidi" w:hAnsiTheme="majorBidi" w:cstheme="majorBidi"/>
        </w:rPr>
      </w:pPr>
      <w:r w:rsidRPr="003E20BC">
        <w:rPr>
          <w:rStyle w:val="Appelnotedebasdep"/>
          <w:rFonts w:asciiTheme="majorBidi" w:hAnsiTheme="majorBidi" w:cstheme="majorBidi"/>
        </w:rPr>
        <w:footnoteRef/>
      </w:r>
      <w:r w:rsidRPr="003E20BC">
        <w:rPr>
          <w:rFonts w:asciiTheme="majorBidi" w:hAnsiTheme="majorBidi" w:cstheme="majorBidi"/>
        </w:rPr>
        <w:t xml:space="preserve"> </w:t>
      </w:r>
      <w:r w:rsidRPr="003E20BC">
        <w:rPr>
          <w:rFonts w:asciiTheme="majorBidi" w:hAnsiTheme="majorBidi" w:cstheme="majorBidi"/>
          <w:i/>
          <w:iCs/>
        </w:rPr>
        <w:t>L’Entente</w:t>
      </w:r>
      <w:r w:rsidRPr="003E20BC">
        <w:rPr>
          <w:rFonts w:asciiTheme="majorBidi" w:hAnsiTheme="majorBidi" w:cstheme="majorBidi"/>
        </w:rPr>
        <w:t>, n°35 du 02 septembre 1937.</w:t>
      </w:r>
    </w:p>
  </w:footnote>
  <w:footnote w:id="33">
    <w:p w:rsidR="00E47FCD" w:rsidRPr="00C81141" w:rsidRDefault="00E47FCD" w:rsidP="00107927">
      <w:pPr>
        <w:pStyle w:val="Notedebasdepage"/>
        <w:rPr>
          <w:rFonts w:asciiTheme="majorBidi" w:hAnsiTheme="majorBidi" w:cstheme="majorBidi"/>
        </w:rPr>
      </w:pPr>
      <w:r w:rsidRPr="00C81141">
        <w:rPr>
          <w:rStyle w:val="Appelnotedebasdep"/>
          <w:rFonts w:asciiTheme="majorBidi" w:hAnsiTheme="majorBidi" w:cstheme="majorBidi"/>
        </w:rPr>
        <w:footnoteRef/>
      </w:r>
      <w:r w:rsidRPr="00C81141">
        <w:rPr>
          <w:rFonts w:asciiTheme="majorBidi" w:hAnsiTheme="majorBidi" w:cstheme="majorBidi"/>
        </w:rPr>
        <w:t xml:space="preserve"> N</w:t>
      </w:r>
      <w:r>
        <w:rPr>
          <w:rFonts w:asciiTheme="majorBidi" w:hAnsiTheme="majorBidi" w:cstheme="majorBidi"/>
        </w:rPr>
        <w:t>°</w:t>
      </w:r>
      <w:r w:rsidRPr="00C81141">
        <w:rPr>
          <w:rFonts w:asciiTheme="majorBidi" w:hAnsiTheme="majorBidi" w:cstheme="majorBidi"/>
        </w:rPr>
        <w:t xml:space="preserve"> 45 du 04 novembre 1937.</w:t>
      </w:r>
    </w:p>
  </w:footnote>
  <w:footnote w:id="34">
    <w:p w:rsidR="00E47FCD" w:rsidRPr="00CC3894" w:rsidRDefault="00E47FCD" w:rsidP="00107927">
      <w:pPr>
        <w:pStyle w:val="Notedebasdepage"/>
        <w:rPr>
          <w:rFonts w:asciiTheme="majorBidi" w:hAnsiTheme="majorBidi" w:cstheme="majorBidi"/>
        </w:rPr>
      </w:pPr>
      <w:r w:rsidRPr="00CC3894">
        <w:rPr>
          <w:rStyle w:val="Appelnotedebasdep"/>
          <w:rFonts w:asciiTheme="majorBidi" w:hAnsiTheme="majorBidi" w:cstheme="majorBidi"/>
        </w:rPr>
        <w:footnoteRef/>
      </w:r>
      <w:r w:rsidRPr="00CC3894">
        <w:rPr>
          <w:rFonts w:asciiTheme="majorBidi" w:hAnsiTheme="majorBidi" w:cstheme="majorBidi"/>
        </w:rPr>
        <w:t xml:space="preserve"> </w:t>
      </w:r>
      <w:r w:rsidRPr="00CC3894">
        <w:rPr>
          <w:rFonts w:asciiTheme="majorBidi" w:hAnsiTheme="majorBidi" w:cstheme="majorBidi"/>
          <w:i/>
          <w:iCs/>
        </w:rPr>
        <w:t>L’Entente</w:t>
      </w:r>
      <w:r w:rsidRPr="00CC3894">
        <w:rPr>
          <w:rFonts w:asciiTheme="majorBidi" w:hAnsiTheme="majorBidi" w:cstheme="majorBidi"/>
        </w:rPr>
        <w:t>, n</w:t>
      </w:r>
      <w:r>
        <w:rPr>
          <w:rFonts w:asciiTheme="majorBidi" w:hAnsiTheme="majorBidi" w:cstheme="majorBidi"/>
        </w:rPr>
        <w:t>°</w:t>
      </w:r>
      <w:r w:rsidRPr="00CC3894">
        <w:rPr>
          <w:rFonts w:asciiTheme="majorBidi" w:hAnsiTheme="majorBidi" w:cstheme="majorBidi"/>
        </w:rPr>
        <w:t xml:space="preserve"> 57 du 27 janvier 1938.</w:t>
      </w:r>
    </w:p>
  </w:footnote>
  <w:footnote w:id="35">
    <w:p w:rsidR="00E47FCD" w:rsidRPr="00281332" w:rsidRDefault="00E47FCD" w:rsidP="00107927">
      <w:pPr>
        <w:pStyle w:val="Notedebasdepage"/>
        <w:rPr>
          <w:rFonts w:asciiTheme="majorBidi" w:hAnsiTheme="majorBidi" w:cstheme="majorBidi"/>
        </w:rPr>
      </w:pPr>
      <w:r w:rsidRPr="00281332">
        <w:rPr>
          <w:rStyle w:val="Appelnotedebasdep"/>
          <w:rFonts w:asciiTheme="majorBidi" w:hAnsiTheme="majorBidi" w:cstheme="majorBidi"/>
        </w:rPr>
        <w:footnoteRef/>
      </w:r>
      <w:r w:rsidRPr="00281332">
        <w:rPr>
          <w:rFonts w:asciiTheme="majorBidi" w:hAnsiTheme="majorBidi" w:cstheme="majorBidi"/>
        </w:rPr>
        <w:t xml:space="preserve"> </w:t>
      </w:r>
      <w:r w:rsidRPr="00B43949">
        <w:rPr>
          <w:rFonts w:asciiTheme="majorBidi" w:hAnsiTheme="majorBidi" w:cstheme="majorBidi"/>
          <w:i/>
          <w:iCs/>
        </w:rPr>
        <w:t>L’Entente</w:t>
      </w:r>
      <w:r>
        <w:rPr>
          <w:rFonts w:asciiTheme="majorBidi" w:hAnsiTheme="majorBidi" w:cstheme="majorBidi"/>
        </w:rPr>
        <w:t>, n°</w:t>
      </w:r>
      <w:r w:rsidRPr="00281332">
        <w:rPr>
          <w:rFonts w:asciiTheme="majorBidi" w:hAnsiTheme="majorBidi" w:cstheme="majorBidi"/>
        </w:rPr>
        <w:t xml:space="preserve"> 83 du 28 juillet 1938</w:t>
      </w:r>
      <w:r>
        <w:rPr>
          <w:rFonts w:asciiTheme="majorBidi" w:hAnsiTheme="majorBidi" w:cstheme="majorBidi"/>
        </w:rPr>
        <w:t>.</w:t>
      </w:r>
    </w:p>
  </w:footnote>
  <w:footnote w:id="36">
    <w:p w:rsidR="00E47FCD" w:rsidRPr="00F4744B" w:rsidRDefault="00E47FCD" w:rsidP="00107927">
      <w:pPr>
        <w:pStyle w:val="Notedebasdepage"/>
        <w:rPr>
          <w:rFonts w:asciiTheme="majorBidi" w:hAnsiTheme="majorBidi" w:cstheme="majorBidi"/>
        </w:rPr>
      </w:pPr>
      <w:r w:rsidRPr="00F4744B">
        <w:rPr>
          <w:rStyle w:val="Appelnotedebasdep"/>
          <w:rFonts w:asciiTheme="majorBidi" w:hAnsiTheme="majorBidi" w:cstheme="majorBidi"/>
        </w:rPr>
        <w:footnoteRef/>
      </w:r>
      <w:r w:rsidRPr="00F4744B">
        <w:rPr>
          <w:rFonts w:asciiTheme="majorBidi" w:hAnsiTheme="majorBidi" w:cstheme="majorBidi"/>
        </w:rPr>
        <w:t xml:space="preserve"> </w:t>
      </w:r>
      <w:r w:rsidRPr="00F4744B">
        <w:rPr>
          <w:rFonts w:asciiTheme="majorBidi" w:hAnsiTheme="majorBidi" w:cstheme="majorBidi"/>
          <w:i/>
          <w:iCs/>
        </w:rPr>
        <w:t>L’Entente,</w:t>
      </w:r>
      <w:r w:rsidRPr="00F4744B">
        <w:rPr>
          <w:rFonts w:asciiTheme="majorBidi" w:hAnsiTheme="majorBidi" w:cstheme="majorBidi"/>
        </w:rPr>
        <w:t xml:space="preserve"> n</w:t>
      </w:r>
      <w:r>
        <w:rPr>
          <w:rFonts w:asciiTheme="majorBidi" w:hAnsiTheme="majorBidi" w:cstheme="majorBidi"/>
        </w:rPr>
        <w:t>°</w:t>
      </w:r>
      <w:r w:rsidRPr="00F4744B">
        <w:rPr>
          <w:rFonts w:asciiTheme="majorBidi" w:hAnsiTheme="majorBidi" w:cstheme="majorBidi"/>
        </w:rPr>
        <w:t xml:space="preserve"> 97 du 17 novembre 1938.</w:t>
      </w:r>
    </w:p>
  </w:footnote>
  <w:footnote w:id="37">
    <w:p w:rsidR="00E47FCD" w:rsidRPr="00FE5263" w:rsidRDefault="00E47FCD" w:rsidP="00107927">
      <w:pPr>
        <w:pStyle w:val="Notedebasdepage"/>
        <w:rPr>
          <w:rFonts w:asciiTheme="majorBidi" w:hAnsiTheme="majorBidi" w:cstheme="majorBidi"/>
        </w:rPr>
      </w:pPr>
      <w:r w:rsidRPr="00FE5263">
        <w:rPr>
          <w:rStyle w:val="Appelnotedebasdep"/>
          <w:rFonts w:asciiTheme="majorBidi" w:hAnsiTheme="majorBidi" w:cstheme="majorBidi"/>
        </w:rPr>
        <w:footnoteRef/>
      </w:r>
      <w:r w:rsidRPr="00FE5263">
        <w:rPr>
          <w:rFonts w:asciiTheme="majorBidi" w:hAnsiTheme="majorBidi" w:cstheme="majorBidi"/>
        </w:rPr>
        <w:t xml:space="preserve"> </w:t>
      </w:r>
      <w:r w:rsidRPr="00B56BDA">
        <w:rPr>
          <w:rFonts w:asciiTheme="majorBidi" w:hAnsiTheme="majorBidi" w:cstheme="majorBidi"/>
          <w:i/>
          <w:iCs/>
        </w:rPr>
        <w:t>L’Entente</w:t>
      </w:r>
      <w:r>
        <w:rPr>
          <w:rFonts w:asciiTheme="majorBidi" w:hAnsiTheme="majorBidi" w:cstheme="majorBidi"/>
        </w:rPr>
        <w:t>, n</w:t>
      </w:r>
      <w:r w:rsidRPr="00FE5263">
        <w:rPr>
          <w:rFonts w:asciiTheme="majorBidi" w:hAnsiTheme="majorBidi" w:cstheme="majorBidi"/>
        </w:rPr>
        <w:t>°134 du 02 novembre 1939.</w:t>
      </w:r>
    </w:p>
  </w:footnote>
  <w:footnote w:id="38">
    <w:p w:rsidR="00E47FCD" w:rsidRPr="00522F72" w:rsidRDefault="00E47FCD" w:rsidP="00107927">
      <w:pPr>
        <w:pStyle w:val="Notedebasdepage"/>
        <w:rPr>
          <w:rFonts w:asciiTheme="majorBidi" w:hAnsiTheme="majorBidi" w:cstheme="majorBidi"/>
        </w:rPr>
      </w:pPr>
      <w:r w:rsidRPr="00522F72">
        <w:rPr>
          <w:rStyle w:val="Appelnotedebasdep"/>
          <w:rFonts w:asciiTheme="majorBidi" w:hAnsiTheme="majorBidi" w:cstheme="majorBidi"/>
        </w:rPr>
        <w:footnoteRef/>
      </w:r>
      <w:r w:rsidRPr="00522F72">
        <w:rPr>
          <w:rFonts w:asciiTheme="majorBidi" w:hAnsiTheme="majorBidi" w:cstheme="majorBidi"/>
        </w:rPr>
        <w:t xml:space="preserve"> </w:t>
      </w:r>
      <w:r>
        <w:rPr>
          <w:rFonts w:asciiTheme="majorBidi" w:hAnsiTheme="majorBidi" w:cstheme="majorBidi"/>
        </w:rPr>
        <w:t>Jean Lacouture, 1961, op.c</w:t>
      </w:r>
      <w:r w:rsidRPr="00522F72">
        <w:rPr>
          <w:rFonts w:asciiTheme="majorBidi" w:hAnsiTheme="majorBidi" w:cstheme="majorBidi"/>
        </w:rPr>
        <w:t>ité, p</w:t>
      </w:r>
      <w:r>
        <w:rPr>
          <w:rFonts w:asciiTheme="majorBidi" w:hAnsiTheme="majorBidi" w:cstheme="majorBidi"/>
        </w:rPr>
        <w:t>.</w:t>
      </w:r>
      <w:r w:rsidRPr="00522F72">
        <w:rPr>
          <w:rFonts w:asciiTheme="majorBidi" w:hAnsiTheme="majorBidi" w:cstheme="majorBidi"/>
        </w:rPr>
        <w:t xml:space="preserve"> 278.</w:t>
      </w:r>
    </w:p>
  </w:footnote>
  <w:footnote w:id="39">
    <w:p w:rsidR="00E47FCD" w:rsidRPr="00807F0F" w:rsidRDefault="00E47FCD" w:rsidP="00107927">
      <w:pPr>
        <w:pStyle w:val="Notedebasdepage"/>
        <w:jc w:val="both"/>
        <w:rPr>
          <w:rFonts w:asciiTheme="majorBidi" w:hAnsiTheme="majorBidi" w:cstheme="majorBidi"/>
        </w:rPr>
      </w:pPr>
      <w:r w:rsidRPr="00807F0F">
        <w:rPr>
          <w:rStyle w:val="Appelnotedebasdep"/>
          <w:rFonts w:asciiTheme="majorBidi" w:hAnsiTheme="majorBidi" w:cstheme="majorBidi"/>
        </w:rPr>
        <w:footnoteRef/>
      </w:r>
      <w:r w:rsidRPr="00807F0F">
        <w:rPr>
          <w:rFonts w:asciiTheme="majorBidi" w:hAnsiTheme="majorBidi" w:cstheme="majorBidi"/>
        </w:rPr>
        <w:t xml:space="preserve"> </w:t>
      </w:r>
      <w:r>
        <w:rPr>
          <w:rFonts w:asciiTheme="majorBidi" w:hAnsiTheme="majorBidi" w:cstheme="majorBidi"/>
        </w:rPr>
        <w:t xml:space="preserve">Le </w:t>
      </w:r>
      <w:r w:rsidRPr="00807F0F">
        <w:rPr>
          <w:rFonts w:asciiTheme="majorBidi" w:hAnsiTheme="majorBidi" w:cstheme="majorBidi"/>
        </w:rPr>
        <w:t xml:space="preserve">8 novembre </w:t>
      </w:r>
      <w:r>
        <w:rPr>
          <w:rFonts w:asciiTheme="majorBidi" w:hAnsiTheme="majorBidi" w:cstheme="majorBidi"/>
        </w:rPr>
        <w:t>1942.</w:t>
      </w:r>
    </w:p>
  </w:footnote>
  <w:footnote w:id="40">
    <w:p w:rsidR="00E47FCD" w:rsidRPr="00F91A07" w:rsidRDefault="00E47FCD" w:rsidP="00107927">
      <w:pPr>
        <w:pStyle w:val="Notedebasdepage"/>
        <w:jc w:val="both"/>
        <w:rPr>
          <w:rFonts w:asciiTheme="majorBidi" w:hAnsiTheme="majorBidi" w:cstheme="majorBidi"/>
        </w:rPr>
      </w:pPr>
      <w:r w:rsidRPr="00F91A07">
        <w:rPr>
          <w:rStyle w:val="Appelnotedebasdep"/>
          <w:rFonts w:asciiTheme="majorBidi" w:hAnsiTheme="majorBidi" w:cstheme="majorBidi"/>
        </w:rPr>
        <w:footnoteRef/>
      </w:r>
      <w:r w:rsidRPr="00F91A07">
        <w:rPr>
          <w:rFonts w:asciiTheme="majorBidi" w:hAnsiTheme="majorBidi" w:cstheme="majorBidi"/>
        </w:rPr>
        <w:t xml:space="preserve"> </w:t>
      </w:r>
      <w:r w:rsidRPr="00F91A07">
        <w:rPr>
          <w:rFonts w:asciiTheme="majorBidi" w:hAnsiTheme="majorBidi" w:cstheme="majorBidi"/>
          <w:i/>
          <w:iCs/>
        </w:rPr>
        <w:t>L’Afrique du Nord en marche</w:t>
      </w:r>
      <w:r w:rsidRPr="00F91A07">
        <w:rPr>
          <w:rFonts w:asciiTheme="majorBidi" w:hAnsiTheme="majorBidi" w:cstheme="majorBidi"/>
        </w:rPr>
        <w:t>, Julliard, Paris, 1972, p. 244.</w:t>
      </w:r>
    </w:p>
  </w:footnote>
  <w:footnote w:id="41">
    <w:p w:rsidR="00E47FCD" w:rsidRPr="0095599A" w:rsidRDefault="00E47FCD" w:rsidP="00107927">
      <w:pPr>
        <w:pStyle w:val="Notedebasdepage"/>
        <w:jc w:val="both"/>
        <w:rPr>
          <w:rFonts w:asciiTheme="majorBidi" w:hAnsiTheme="majorBidi" w:cstheme="majorBidi"/>
        </w:rPr>
      </w:pPr>
      <w:r w:rsidRPr="0095599A">
        <w:rPr>
          <w:rStyle w:val="Appelnotedebasdep"/>
          <w:rFonts w:asciiTheme="majorBidi" w:hAnsiTheme="majorBidi" w:cstheme="majorBidi"/>
        </w:rPr>
        <w:footnoteRef/>
      </w:r>
      <w:r w:rsidRPr="0095599A">
        <w:rPr>
          <w:rFonts w:asciiTheme="majorBidi" w:hAnsiTheme="majorBidi" w:cstheme="majorBidi"/>
        </w:rPr>
        <w:t xml:space="preserve"> Puisqu’</w:t>
      </w:r>
      <w:r>
        <w:rPr>
          <w:rFonts w:asciiTheme="majorBidi" w:hAnsiTheme="majorBidi" w:cstheme="majorBidi"/>
        </w:rPr>
        <w:t>il marque la fin</w:t>
      </w:r>
      <w:r w:rsidRPr="0095599A">
        <w:rPr>
          <w:rFonts w:asciiTheme="majorBidi" w:hAnsiTheme="majorBidi" w:cstheme="majorBidi"/>
        </w:rPr>
        <w:t xml:space="preserve"> de l’illusion assimilationniste.</w:t>
      </w:r>
    </w:p>
  </w:footnote>
  <w:footnote w:id="42">
    <w:p w:rsidR="00E47FCD" w:rsidRPr="00026403" w:rsidRDefault="00E47FCD" w:rsidP="00107927">
      <w:pPr>
        <w:pStyle w:val="Notedebasdepage"/>
        <w:jc w:val="both"/>
        <w:rPr>
          <w:rFonts w:asciiTheme="majorBidi" w:hAnsiTheme="majorBidi" w:cstheme="majorBidi"/>
        </w:rPr>
      </w:pPr>
      <w:r w:rsidRPr="00026403">
        <w:rPr>
          <w:rStyle w:val="Appelnotedebasdep"/>
          <w:rFonts w:asciiTheme="majorBidi" w:hAnsiTheme="majorBidi" w:cstheme="majorBidi"/>
        </w:rPr>
        <w:footnoteRef/>
      </w:r>
      <w:r w:rsidRPr="00026403">
        <w:rPr>
          <w:rFonts w:asciiTheme="majorBidi" w:hAnsiTheme="majorBidi" w:cstheme="majorBidi"/>
        </w:rPr>
        <w:t xml:space="preserve"> </w:t>
      </w:r>
      <w:r>
        <w:rPr>
          <w:rFonts w:asciiTheme="majorBidi" w:hAnsiTheme="majorBidi" w:cstheme="majorBidi"/>
        </w:rPr>
        <w:t xml:space="preserve">Jean </w:t>
      </w:r>
      <w:r w:rsidRPr="00026403">
        <w:rPr>
          <w:rFonts w:asciiTheme="majorBidi" w:hAnsiTheme="majorBidi" w:cstheme="majorBidi"/>
        </w:rPr>
        <w:t>Lacouture</w:t>
      </w:r>
      <w:r>
        <w:rPr>
          <w:rFonts w:asciiTheme="majorBidi" w:hAnsiTheme="majorBidi" w:cstheme="majorBidi"/>
        </w:rPr>
        <w:t>, 1961, op.cité, p.</w:t>
      </w:r>
      <w:r w:rsidRPr="00026403">
        <w:rPr>
          <w:rFonts w:asciiTheme="majorBidi" w:hAnsiTheme="majorBidi" w:cstheme="majorBidi"/>
        </w:rPr>
        <w:t xml:space="preserve"> 285.</w:t>
      </w:r>
    </w:p>
  </w:footnote>
  <w:footnote w:id="43">
    <w:p w:rsidR="00E47FCD" w:rsidRDefault="00E47FCD">
      <w:pPr>
        <w:pStyle w:val="Notedebasdepage"/>
      </w:pPr>
      <w:r>
        <w:rPr>
          <w:rStyle w:val="Appelnotedebasdep"/>
        </w:rPr>
        <w:footnoteRef/>
      </w:r>
      <w:r>
        <w:t xml:space="preserve"> </w:t>
      </w:r>
      <w:r w:rsidRPr="0028079B">
        <w:rPr>
          <w:rFonts w:asciiTheme="majorBidi" w:eastAsia="Times New Roman" w:hAnsiTheme="majorBidi" w:cstheme="majorBidi"/>
          <w:i/>
          <w:iCs/>
          <w:w w:val="112"/>
          <w:szCs w:val="28"/>
        </w:rPr>
        <w:t>Egalité</w:t>
      </w:r>
      <w:r w:rsidRPr="0028079B">
        <w:rPr>
          <w:rFonts w:asciiTheme="majorBidi" w:eastAsia="Times New Roman" w:hAnsiTheme="majorBidi" w:cstheme="majorBidi"/>
          <w:w w:val="112"/>
          <w:szCs w:val="28"/>
        </w:rPr>
        <w:t>, N°42, 27 septembre 1946.</w:t>
      </w:r>
    </w:p>
  </w:footnote>
  <w:footnote w:id="44">
    <w:p w:rsidR="00E47FCD" w:rsidRPr="00CC6C72" w:rsidRDefault="00E47FCD" w:rsidP="00107927">
      <w:pPr>
        <w:pStyle w:val="Notedebasdepage"/>
        <w:jc w:val="both"/>
        <w:rPr>
          <w:rFonts w:asciiTheme="majorBidi" w:hAnsiTheme="majorBidi" w:cstheme="majorBidi"/>
        </w:rPr>
      </w:pPr>
      <w:r w:rsidRPr="00CC6C72">
        <w:rPr>
          <w:rStyle w:val="Appelnotedebasdep"/>
          <w:rFonts w:asciiTheme="majorBidi" w:hAnsiTheme="majorBidi" w:cstheme="majorBidi"/>
        </w:rPr>
        <w:footnoteRef/>
      </w:r>
      <w:r w:rsidRPr="00CC6C72">
        <w:rPr>
          <w:rFonts w:asciiTheme="majorBidi" w:hAnsiTheme="majorBidi" w:cstheme="majorBidi"/>
        </w:rPr>
        <w:t xml:space="preserve"> Il dépasse largement </w:t>
      </w:r>
      <w:r w:rsidRPr="00CC6C72">
        <w:rPr>
          <w:rFonts w:asciiTheme="majorBidi" w:hAnsiTheme="majorBidi" w:cstheme="majorBidi"/>
          <w:i/>
          <w:iCs/>
        </w:rPr>
        <w:t>Le Manifeste</w:t>
      </w:r>
      <w:r w:rsidRPr="00CC6C72">
        <w:rPr>
          <w:rFonts w:asciiTheme="majorBidi" w:hAnsiTheme="majorBidi" w:cstheme="majorBidi"/>
        </w:rPr>
        <w:t xml:space="preserve">, Cf. Julien, </w:t>
      </w:r>
      <w:r>
        <w:rPr>
          <w:rFonts w:asciiTheme="majorBidi" w:hAnsiTheme="majorBidi" w:cstheme="majorBidi"/>
        </w:rPr>
        <w:t xml:space="preserve">1972, </w:t>
      </w:r>
      <w:r w:rsidRPr="00CC6C72">
        <w:rPr>
          <w:rFonts w:asciiTheme="majorBidi" w:hAnsiTheme="majorBidi" w:cstheme="majorBidi"/>
        </w:rPr>
        <w:t>op.cité, p. 249.</w:t>
      </w:r>
    </w:p>
  </w:footnote>
  <w:footnote w:id="45">
    <w:p w:rsidR="00E47FCD" w:rsidRPr="003527E8" w:rsidRDefault="00E47FCD" w:rsidP="00107927">
      <w:pPr>
        <w:pStyle w:val="Notedebasdepage"/>
        <w:jc w:val="both"/>
        <w:rPr>
          <w:rFonts w:asciiTheme="majorBidi" w:hAnsiTheme="majorBidi" w:cstheme="majorBidi"/>
          <w:lang w:val="en-ZA"/>
        </w:rPr>
      </w:pPr>
      <w:r w:rsidRPr="001F37CA">
        <w:rPr>
          <w:rStyle w:val="Appelnotedebasdep"/>
          <w:rFonts w:asciiTheme="majorBidi" w:hAnsiTheme="majorBidi" w:cstheme="majorBidi"/>
        </w:rPr>
        <w:footnoteRef/>
      </w:r>
      <w:r w:rsidRPr="003527E8">
        <w:rPr>
          <w:rFonts w:asciiTheme="majorBidi" w:hAnsiTheme="majorBidi" w:cstheme="majorBidi"/>
          <w:lang w:val="en-ZA"/>
        </w:rPr>
        <w:t xml:space="preserve"> Ibidem, p. 288.</w:t>
      </w:r>
    </w:p>
  </w:footnote>
  <w:footnote w:id="46">
    <w:p w:rsidR="00E47FCD" w:rsidRPr="003527E8" w:rsidRDefault="00E47FCD" w:rsidP="00107927">
      <w:pPr>
        <w:pStyle w:val="Notedebasdepage"/>
        <w:jc w:val="both"/>
        <w:rPr>
          <w:rFonts w:asciiTheme="majorBidi" w:hAnsiTheme="majorBidi" w:cstheme="majorBidi"/>
          <w:lang w:val="en-ZA"/>
        </w:rPr>
      </w:pPr>
      <w:r w:rsidRPr="00CE5F26">
        <w:rPr>
          <w:rStyle w:val="Appelnotedebasdep"/>
          <w:rFonts w:asciiTheme="majorBidi" w:hAnsiTheme="majorBidi" w:cstheme="majorBidi"/>
        </w:rPr>
        <w:footnoteRef/>
      </w:r>
      <w:r w:rsidRPr="003527E8">
        <w:rPr>
          <w:rFonts w:asciiTheme="majorBidi" w:hAnsiTheme="majorBidi" w:cstheme="majorBidi"/>
          <w:lang w:val="en-ZA"/>
        </w:rPr>
        <w:t xml:space="preserve"> Youcef Beghoul, 2007, op.cité, p. 34.</w:t>
      </w:r>
    </w:p>
  </w:footnote>
  <w:footnote w:id="47">
    <w:p w:rsidR="00E47FCD" w:rsidRPr="00091319" w:rsidRDefault="00E47FCD" w:rsidP="00107927">
      <w:pPr>
        <w:pStyle w:val="Notedebasdepage"/>
        <w:rPr>
          <w:rFonts w:asciiTheme="majorBidi" w:hAnsiTheme="majorBidi" w:cstheme="majorBidi"/>
        </w:rPr>
      </w:pPr>
      <w:r w:rsidRPr="00091319">
        <w:rPr>
          <w:rStyle w:val="Appelnotedebasdep"/>
          <w:rFonts w:asciiTheme="majorBidi" w:hAnsiTheme="majorBidi" w:cstheme="majorBidi"/>
        </w:rPr>
        <w:footnoteRef/>
      </w:r>
      <w:r w:rsidRPr="00091319">
        <w:rPr>
          <w:rFonts w:asciiTheme="majorBidi" w:hAnsiTheme="majorBidi" w:cstheme="majorBidi"/>
        </w:rPr>
        <w:t xml:space="preserve"> Ibidem.</w:t>
      </w:r>
    </w:p>
  </w:footnote>
  <w:footnote w:id="48">
    <w:p w:rsidR="00E47FCD" w:rsidRPr="00FD3B36" w:rsidRDefault="00E47FCD" w:rsidP="00107927">
      <w:pPr>
        <w:pStyle w:val="Notedebasdepage"/>
        <w:rPr>
          <w:rFonts w:asciiTheme="majorBidi" w:hAnsiTheme="majorBidi" w:cstheme="majorBidi"/>
        </w:rPr>
      </w:pPr>
      <w:r w:rsidRPr="00FD3B36">
        <w:rPr>
          <w:rStyle w:val="Appelnotedebasdep"/>
          <w:rFonts w:asciiTheme="majorBidi" w:hAnsiTheme="majorBidi" w:cstheme="majorBidi"/>
        </w:rPr>
        <w:footnoteRef/>
      </w:r>
      <w:r w:rsidRPr="00FD3B36">
        <w:rPr>
          <w:rFonts w:asciiTheme="majorBidi" w:hAnsiTheme="majorBidi" w:cstheme="majorBidi"/>
        </w:rPr>
        <w:t xml:space="preserve"> L’expression est de </w:t>
      </w:r>
      <w:r>
        <w:rPr>
          <w:rFonts w:asciiTheme="majorBidi" w:hAnsiTheme="majorBidi" w:cstheme="majorBidi"/>
        </w:rPr>
        <w:t xml:space="preserve">Jean </w:t>
      </w:r>
      <w:r w:rsidRPr="00FD3B36">
        <w:rPr>
          <w:rFonts w:asciiTheme="majorBidi" w:hAnsiTheme="majorBidi" w:cstheme="majorBidi"/>
        </w:rPr>
        <w:t xml:space="preserve">Lacouture, </w:t>
      </w:r>
      <w:r>
        <w:rPr>
          <w:rFonts w:asciiTheme="majorBidi" w:hAnsiTheme="majorBidi" w:cstheme="majorBidi"/>
        </w:rPr>
        <w:t xml:space="preserve">1961, op.cité, </w:t>
      </w:r>
      <w:r w:rsidRPr="00FD3B36">
        <w:rPr>
          <w:rFonts w:asciiTheme="majorBidi" w:hAnsiTheme="majorBidi" w:cstheme="majorBidi"/>
        </w:rPr>
        <w:t>p</w:t>
      </w:r>
      <w:r>
        <w:rPr>
          <w:rFonts w:asciiTheme="majorBidi" w:hAnsiTheme="majorBidi" w:cstheme="majorBidi"/>
        </w:rPr>
        <w:t>.</w:t>
      </w:r>
      <w:r w:rsidRPr="00FD3B36">
        <w:rPr>
          <w:rFonts w:asciiTheme="majorBidi" w:hAnsiTheme="majorBidi" w:cstheme="majorBidi"/>
        </w:rPr>
        <w:t xml:space="preserve"> 305.</w:t>
      </w:r>
    </w:p>
  </w:footnote>
  <w:footnote w:id="49">
    <w:p w:rsidR="00E47FCD" w:rsidRPr="00C3112F" w:rsidRDefault="00E47FCD" w:rsidP="00185A80">
      <w:pPr>
        <w:pStyle w:val="Notedebasdepage"/>
        <w:rPr>
          <w:rFonts w:asciiTheme="majorBidi" w:hAnsiTheme="majorBidi" w:cstheme="majorBidi"/>
        </w:rPr>
      </w:pPr>
      <w:r w:rsidRPr="00C3112F">
        <w:rPr>
          <w:rStyle w:val="Appelnotedebasdep"/>
          <w:rFonts w:asciiTheme="majorBidi" w:hAnsiTheme="majorBidi" w:cstheme="majorBidi"/>
        </w:rPr>
        <w:footnoteRef/>
      </w:r>
      <w:r w:rsidRPr="00C3112F">
        <w:rPr>
          <w:rFonts w:asciiTheme="majorBidi" w:hAnsiTheme="majorBidi" w:cstheme="majorBidi"/>
        </w:rPr>
        <w:t xml:space="preserve"> Chiffres donnés par Ageron, </w:t>
      </w:r>
      <w:r>
        <w:rPr>
          <w:rFonts w:asciiTheme="majorBidi" w:hAnsiTheme="majorBidi" w:cstheme="majorBidi"/>
        </w:rPr>
        <w:t xml:space="preserve">1979, </w:t>
      </w:r>
      <w:r w:rsidRPr="00C3112F">
        <w:rPr>
          <w:rFonts w:asciiTheme="majorBidi" w:hAnsiTheme="majorBidi" w:cstheme="majorBidi"/>
        </w:rPr>
        <w:t>op. cité,</w:t>
      </w:r>
      <w:r>
        <w:rPr>
          <w:rFonts w:asciiTheme="majorBidi" w:hAnsiTheme="majorBidi" w:cstheme="majorBidi"/>
        </w:rPr>
        <w:t xml:space="preserve"> p.</w:t>
      </w:r>
      <w:r w:rsidRPr="00C3112F">
        <w:rPr>
          <w:rFonts w:asciiTheme="majorBidi" w:hAnsiTheme="majorBidi" w:cstheme="majorBidi"/>
        </w:rPr>
        <w:t xml:space="preserve"> 570.</w:t>
      </w:r>
    </w:p>
  </w:footnote>
  <w:footnote w:id="50">
    <w:p w:rsidR="00E47FCD" w:rsidRPr="00D06392" w:rsidRDefault="00E47FCD" w:rsidP="004014B4">
      <w:pPr>
        <w:pStyle w:val="Notedebasdepage"/>
        <w:rPr>
          <w:rFonts w:asciiTheme="majorBidi" w:hAnsiTheme="majorBidi" w:cstheme="majorBidi"/>
        </w:rPr>
      </w:pPr>
      <w:r w:rsidRPr="00D06392">
        <w:rPr>
          <w:rStyle w:val="Appelnotedebasdep"/>
          <w:rFonts w:asciiTheme="majorBidi" w:hAnsiTheme="majorBidi" w:cstheme="majorBidi"/>
        </w:rPr>
        <w:footnoteRef/>
      </w:r>
      <w:r w:rsidRPr="00D06392">
        <w:rPr>
          <w:rFonts w:asciiTheme="majorBidi" w:hAnsiTheme="majorBidi" w:cstheme="majorBidi"/>
        </w:rPr>
        <w:t xml:space="preserve"> </w:t>
      </w:r>
      <w:r>
        <w:rPr>
          <w:rFonts w:asciiTheme="majorBidi" w:hAnsiTheme="majorBidi" w:cstheme="majorBidi"/>
        </w:rPr>
        <w:t xml:space="preserve">Mostefa Lacheraf, 2006, </w:t>
      </w:r>
      <w:r w:rsidRPr="000941A4">
        <w:rPr>
          <w:rFonts w:asciiTheme="majorBidi" w:hAnsiTheme="majorBidi" w:cstheme="majorBidi"/>
          <w:i/>
          <w:iCs/>
        </w:rPr>
        <w:t>Algérie, Nation et Société</w:t>
      </w:r>
      <w:r>
        <w:rPr>
          <w:rFonts w:asciiTheme="majorBidi" w:hAnsiTheme="majorBidi" w:cstheme="majorBidi"/>
        </w:rPr>
        <w:t>, Casbah Editions, Alger, p</w:t>
      </w:r>
      <w:r w:rsidRPr="00D06392">
        <w:rPr>
          <w:rFonts w:asciiTheme="majorBidi" w:hAnsiTheme="majorBidi" w:cstheme="majorBidi"/>
        </w:rPr>
        <w:t>age : 171.</w:t>
      </w:r>
    </w:p>
  </w:footnote>
  <w:footnote w:id="51">
    <w:p w:rsidR="00E47FCD" w:rsidRPr="00DA3E48" w:rsidRDefault="00E47FCD" w:rsidP="00107927">
      <w:pPr>
        <w:pStyle w:val="Notedebasdepage"/>
        <w:rPr>
          <w:rFonts w:asciiTheme="majorBidi" w:hAnsiTheme="majorBidi" w:cstheme="majorBidi"/>
        </w:rPr>
      </w:pPr>
      <w:r w:rsidRPr="00DA3E48">
        <w:rPr>
          <w:rStyle w:val="Appelnotedebasdep"/>
          <w:rFonts w:asciiTheme="majorBidi" w:hAnsiTheme="majorBidi" w:cstheme="majorBidi"/>
        </w:rPr>
        <w:footnoteRef/>
      </w:r>
      <w:r w:rsidRPr="00DA3E48">
        <w:rPr>
          <w:rFonts w:asciiTheme="majorBidi" w:hAnsiTheme="majorBidi" w:cstheme="majorBidi"/>
        </w:rPr>
        <w:t xml:space="preserve"> </w:t>
      </w:r>
      <w:r w:rsidRPr="00DA3E48">
        <w:rPr>
          <w:rFonts w:asciiTheme="majorBidi" w:hAnsiTheme="majorBidi" w:cstheme="majorBidi"/>
          <w:i/>
          <w:iCs/>
        </w:rPr>
        <w:t>Egalité</w:t>
      </w:r>
      <w:r w:rsidRPr="00DA3E48">
        <w:rPr>
          <w:rFonts w:asciiTheme="majorBidi" w:hAnsiTheme="majorBidi" w:cstheme="majorBidi"/>
        </w:rPr>
        <w:t>, n</w:t>
      </w:r>
      <w:r>
        <w:rPr>
          <w:rFonts w:asciiTheme="majorBidi" w:hAnsiTheme="majorBidi" w:cstheme="majorBidi"/>
        </w:rPr>
        <w:t>°</w:t>
      </w:r>
      <w:r w:rsidRPr="00DA3E48">
        <w:rPr>
          <w:rFonts w:asciiTheme="majorBidi" w:hAnsiTheme="majorBidi" w:cstheme="majorBidi"/>
        </w:rPr>
        <w:t xml:space="preserve"> 01, </w:t>
      </w:r>
      <w:r>
        <w:rPr>
          <w:rFonts w:asciiTheme="majorBidi" w:hAnsiTheme="majorBidi" w:cstheme="majorBidi"/>
        </w:rPr>
        <w:t xml:space="preserve">vendredi 15 </w:t>
      </w:r>
      <w:r w:rsidRPr="00DA3E48">
        <w:rPr>
          <w:rFonts w:asciiTheme="majorBidi" w:hAnsiTheme="majorBidi" w:cstheme="majorBidi"/>
        </w:rPr>
        <w:t>septembre 1944</w:t>
      </w:r>
      <w:r>
        <w:rPr>
          <w:rFonts w:asciiTheme="majorBidi" w:hAnsiTheme="majorBidi" w:cstheme="majorBidi"/>
        </w:rPr>
        <w:t>.</w:t>
      </w:r>
    </w:p>
  </w:footnote>
  <w:footnote w:id="52">
    <w:p w:rsidR="00E47FCD" w:rsidRPr="001F274E" w:rsidRDefault="00E47FCD" w:rsidP="00107927">
      <w:pPr>
        <w:pStyle w:val="Notedebasdepage"/>
        <w:rPr>
          <w:rFonts w:asciiTheme="majorBidi" w:hAnsiTheme="majorBidi" w:cstheme="majorBidi"/>
        </w:rPr>
      </w:pPr>
      <w:r w:rsidRPr="001F274E">
        <w:rPr>
          <w:rStyle w:val="Appelnotedebasdep"/>
          <w:rFonts w:asciiTheme="majorBidi" w:hAnsiTheme="majorBidi" w:cstheme="majorBidi"/>
        </w:rPr>
        <w:footnoteRef/>
      </w:r>
      <w:r w:rsidRPr="001F274E">
        <w:rPr>
          <w:rFonts w:asciiTheme="majorBidi" w:hAnsiTheme="majorBidi" w:cstheme="majorBidi"/>
        </w:rPr>
        <w:t xml:space="preserve"> </w:t>
      </w:r>
      <w:r>
        <w:rPr>
          <w:rFonts w:asciiTheme="majorBidi" w:hAnsiTheme="majorBidi" w:cstheme="majorBidi"/>
        </w:rPr>
        <w:t>Amar Naroun, 1961, op.</w:t>
      </w:r>
      <w:r w:rsidRPr="001F274E">
        <w:rPr>
          <w:rFonts w:asciiTheme="majorBidi" w:hAnsiTheme="majorBidi" w:cstheme="majorBidi"/>
        </w:rPr>
        <w:t>cité, p. 101.</w:t>
      </w:r>
    </w:p>
  </w:footnote>
  <w:footnote w:id="53">
    <w:p w:rsidR="00E47FCD" w:rsidRPr="00FE6310" w:rsidRDefault="00E47FCD" w:rsidP="00107927">
      <w:pPr>
        <w:pStyle w:val="Notedebasdepage"/>
        <w:rPr>
          <w:rFonts w:asciiTheme="majorBidi" w:hAnsiTheme="majorBidi" w:cstheme="majorBidi"/>
        </w:rPr>
      </w:pPr>
      <w:r w:rsidRPr="00FE6310">
        <w:rPr>
          <w:rStyle w:val="Appelnotedebasdep"/>
          <w:rFonts w:asciiTheme="majorBidi" w:hAnsiTheme="majorBidi" w:cstheme="majorBidi"/>
        </w:rPr>
        <w:footnoteRef/>
      </w:r>
      <w:r w:rsidRPr="00FE6310">
        <w:rPr>
          <w:rFonts w:asciiTheme="majorBidi" w:hAnsiTheme="majorBidi" w:cstheme="majorBidi"/>
        </w:rPr>
        <w:t xml:space="preserve"> N°19 du 19 janvier 1945.</w:t>
      </w:r>
    </w:p>
  </w:footnote>
  <w:footnote w:id="54">
    <w:p w:rsidR="00E47FCD" w:rsidRPr="00191EED" w:rsidRDefault="00E47FCD" w:rsidP="00107927">
      <w:pPr>
        <w:pStyle w:val="Notedebasdepage"/>
        <w:rPr>
          <w:rFonts w:asciiTheme="majorBidi" w:hAnsiTheme="majorBidi" w:cstheme="majorBidi"/>
        </w:rPr>
      </w:pPr>
      <w:r w:rsidRPr="00191EED">
        <w:rPr>
          <w:rStyle w:val="Appelnotedebasdep"/>
          <w:rFonts w:asciiTheme="majorBidi" w:hAnsiTheme="majorBidi" w:cstheme="majorBidi"/>
        </w:rPr>
        <w:footnoteRef/>
      </w:r>
      <w:r w:rsidRPr="00191EED">
        <w:rPr>
          <w:rFonts w:asciiTheme="majorBidi" w:hAnsiTheme="majorBidi" w:cstheme="majorBidi"/>
        </w:rPr>
        <w:t xml:space="preserve"> Le Parti du Peuple Algérien.</w:t>
      </w:r>
    </w:p>
  </w:footnote>
  <w:footnote w:id="55">
    <w:p w:rsidR="00E47FCD" w:rsidRPr="008B7F05" w:rsidRDefault="00E47FCD" w:rsidP="007D2EF3">
      <w:pPr>
        <w:pStyle w:val="Notedebasdepage"/>
        <w:rPr>
          <w:rFonts w:asciiTheme="majorBidi" w:hAnsiTheme="majorBidi" w:cstheme="majorBidi"/>
        </w:rPr>
      </w:pPr>
      <w:r w:rsidRPr="0082463C">
        <w:rPr>
          <w:rStyle w:val="Appelnotedebasdep"/>
          <w:rFonts w:asciiTheme="majorBidi" w:hAnsiTheme="majorBidi" w:cstheme="majorBidi"/>
        </w:rPr>
        <w:footnoteRef/>
      </w:r>
      <w:r>
        <w:rPr>
          <w:rFonts w:asciiTheme="majorBidi" w:hAnsiTheme="majorBidi" w:cstheme="majorBidi"/>
        </w:rPr>
        <w:t xml:space="preserve"> </w:t>
      </w:r>
      <w:r w:rsidRPr="004D649A">
        <w:rPr>
          <w:rFonts w:asciiTheme="majorBidi" w:hAnsiTheme="majorBidi" w:cstheme="majorBidi"/>
        </w:rPr>
        <w:t>Ouanassa Siari-Tengour</w:t>
      </w:r>
      <w:r>
        <w:rPr>
          <w:rFonts w:asciiTheme="majorBidi" w:hAnsiTheme="majorBidi" w:cstheme="majorBidi"/>
          <w:i/>
          <w:iCs/>
        </w:rPr>
        <w:t xml:space="preserve">, </w:t>
      </w:r>
      <w:r w:rsidRPr="005A22D3">
        <w:rPr>
          <w:rFonts w:asciiTheme="majorBidi" w:hAnsiTheme="majorBidi" w:cstheme="majorBidi"/>
          <w:i/>
          <w:iCs/>
        </w:rPr>
        <w:t>Histoire contemporaine de l’Algérie</w:t>
      </w:r>
      <w:r>
        <w:rPr>
          <w:rFonts w:asciiTheme="majorBidi" w:hAnsiTheme="majorBidi" w:cstheme="majorBidi"/>
        </w:rPr>
        <w:t>, Editions CRASC, Oran, 2010, p. 20.</w:t>
      </w:r>
    </w:p>
  </w:footnote>
  <w:footnote w:id="56">
    <w:p w:rsidR="00E47FCD" w:rsidRPr="00240BFD" w:rsidRDefault="00E47FCD" w:rsidP="007D2EF3">
      <w:pPr>
        <w:pStyle w:val="Notedebasdepage"/>
        <w:rPr>
          <w:rFonts w:asciiTheme="majorBidi" w:hAnsiTheme="majorBidi" w:cstheme="majorBidi"/>
        </w:rPr>
      </w:pPr>
      <w:r w:rsidRPr="00240BFD">
        <w:rPr>
          <w:rStyle w:val="Appelnotedebasdep"/>
          <w:rFonts w:asciiTheme="majorBidi" w:hAnsiTheme="majorBidi" w:cstheme="majorBidi"/>
        </w:rPr>
        <w:footnoteRef/>
      </w:r>
      <w:r w:rsidRPr="00240BFD">
        <w:rPr>
          <w:rFonts w:asciiTheme="majorBidi" w:hAnsiTheme="majorBidi" w:cstheme="majorBidi"/>
        </w:rPr>
        <w:t xml:space="preserve"> </w:t>
      </w:r>
      <w:r>
        <w:rPr>
          <w:rFonts w:asciiTheme="majorBidi" w:hAnsiTheme="majorBidi" w:cstheme="majorBidi"/>
        </w:rPr>
        <w:t>Ageron, 1979, o</w:t>
      </w:r>
      <w:r w:rsidRPr="00240BFD">
        <w:rPr>
          <w:rFonts w:asciiTheme="majorBidi" w:hAnsiTheme="majorBidi" w:cstheme="majorBidi"/>
        </w:rPr>
        <w:t xml:space="preserve">p. cité, </w:t>
      </w:r>
      <w:r>
        <w:rPr>
          <w:rFonts w:asciiTheme="majorBidi" w:hAnsiTheme="majorBidi" w:cstheme="majorBidi"/>
        </w:rPr>
        <w:t>p.</w:t>
      </w:r>
      <w:r w:rsidRPr="00240BFD">
        <w:rPr>
          <w:rFonts w:asciiTheme="majorBidi" w:hAnsiTheme="majorBidi" w:cstheme="majorBidi"/>
        </w:rPr>
        <w:t>587.</w:t>
      </w:r>
    </w:p>
  </w:footnote>
  <w:footnote w:id="57">
    <w:p w:rsidR="00E47FCD" w:rsidRPr="00C26B3D" w:rsidRDefault="00E47FCD" w:rsidP="00107927">
      <w:pPr>
        <w:pStyle w:val="Notedebasdepage"/>
        <w:rPr>
          <w:rFonts w:asciiTheme="majorBidi" w:hAnsiTheme="majorBidi" w:cstheme="majorBidi"/>
        </w:rPr>
      </w:pPr>
      <w:r w:rsidRPr="00C26B3D">
        <w:rPr>
          <w:rStyle w:val="Appelnotedebasdep"/>
          <w:rFonts w:asciiTheme="majorBidi" w:hAnsiTheme="majorBidi" w:cstheme="majorBidi"/>
        </w:rPr>
        <w:footnoteRef/>
      </w:r>
      <w:r w:rsidRPr="00C26B3D">
        <w:rPr>
          <w:rFonts w:asciiTheme="majorBidi" w:hAnsiTheme="majorBidi" w:cstheme="majorBidi"/>
        </w:rPr>
        <w:t xml:space="preserve"> N°53</w:t>
      </w:r>
      <w:r>
        <w:rPr>
          <w:rFonts w:asciiTheme="majorBidi" w:hAnsiTheme="majorBidi" w:cstheme="majorBidi"/>
        </w:rPr>
        <w:t xml:space="preserve"> (édition spéciale) du mercredi</w:t>
      </w:r>
      <w:r w:rsidRPr="00C26B3D">
        <w:rPr>
          <w:rFonts w:asciiTheme="majorBidi" w:hAnsiTheme="majorBidi" w:cstheme="majorBidi"/>
        </w:rPr>
        <w:t xml:space="preserve"> 4 décembre 1946.</w:t>
      </w:r>
    </w:p>
  </w:footnote>
  <w:footnote w:id="58">
    <w:p w:rsidR="00E47FCD" w:rsidRPr="00D06392" w:rsidRDefault="00E47FCD" w:rsidP="00C128CE">
      <w:pPr>
        <w:pStyle w:val="Notedebasdepage"/>
        <w:rPr>
          <w:rFonts w:asciiTheme="majorBidi" w:hAnsiTheme="majorBidi" w:cstheme="majorBidi"/>
        </w:rPr>
      </w:pPr>
      <w:r w:rsidRPr="00D06392">
        <w:rPr>
          <w:rStyle w:val="Appelnotedebasdep"/>
          <w:rFonts w:asciiTheme="majorBidi" w:hAnsiTheme="majorBidi" w:cstheme="majorBidi"/>
        </w:rPr>
        <w:footnoteRef/>
      </w:r>
      <w:r w:rsidRPr="00D06392">
        <w:rPr>
          <w:rFonts w:asciiTheme="majorBidi" w:hAnsiTheme="majorBidi" w:cstheme="majorBidi"/>
        </w:rPr>
        <w:t xml:space="preserve"> </w:t>
      </w:r>
      <w:r>
        <w:rPr>
          <w:rFonts w:asciiTheme="majorBidi" w:hAnsiTheme="majorBidi" w:cstheme="majorBidi"/>
        </w:rPr>
        <w:t>Lacheraf, op.cité</w:t>
      </w:r>
      <w:r w:rsidRPr="00D06392">
        <w:rPr>
          <w:rFonts w:asciiTheme="majorBidi" w:hAnsiTheme="majorBidi" w:cstheme="majorBidi"/>
        </w:rPr>
        <w:t>, p</w:t>
      </w:r>
      <w:r>
        <w:rPr>
          <w:rFonts w:asciiTheme="majorBidi" w:hAnsiTheme="majorBidi" w:cstheme="majorBidi"/>
        </w:rPr>
        <w:t>.</w:t>
      </w:r>
      <w:r w:rsidRPr="00D06392">
        <w:rPr>
          <w:rFonts w:asciiTheme="majorBidi" w:hAnsiTheme="majorBidi" w:cstheme="majorBidi"/>
        </w:rPr>
        <w:t>170.</w:t>
      </w:r>
    </w:p>
  </w:footnote>
  <w:footnote w:id="59">
    <w:p w:rsidR="00E47FCD" w:rsidRPr="00DD6163" w:rsidRDefault="00E47FCD" w:rsidP="00B22AA6">
      <w:pPr>
        <w:shd w:val="clear" w:color="auto" w:fill="FFFFFF"/>
        <w:spacing w:after="0" w:line="240" w:lineRule="auto"/>
        <w:ind w:right="91"/>
        <w:rPr>
          <w:rFonts w:asciiTheme="majorBidi" w:hAnsiTheme="majorBidi" w:cstheme="majorBidi"/>
          <w:sz w:val="20"/>
          <w:szCs w:val="20"/>
        </w:rPr>
      </w:pPr>
      <w:r w:rsidRPr="00DD6163">
        <w:rPr>
          <w:rStyle w:val="Appelnotedebasdep"/>
          <w:rFonts w:asciiTheme="majorBidi" w:hAnsiTheme="majorBidi" w:cstheme="majorBidi"/>
          <w:sz w:val="20"/>
          <w:szCs w:val="20"/>
        </w:rPr>
        <w:footnoteRef/>
      </w:r>
      <w:r w:rsidRPr="00DD6163">
        <w:rPr>
          <w:rFonts w:asciiTheme="majorBidi" w:hAnsiTheme="majorBidi" w:cstheme="majorBidi"/>
          <w:sz w:val="20"/>
          <w:szCs w:val="20"/>
        </w:rPr>
        <w:t>Article intitulé : « </w:t>
      </w:r>
      <w:r w:rsidRPr="00DD6163">
        <w:rPr>
          <w:rFonts w:asciiTheme="majorBidi" w:eastAsia="Times New Roman" w:hAnsiTheme="majorBidi" w:cstheme="majorBidi"/>
          <w:color w:val="000000"/>
          <w:spacing w:val="-1"/>
          <w:sz w:val="20"/>
          <w:szCs w:val="20"/>
        </w:rPr>
        <w:t xml:space="preserve">Les nouveaux </w:t>
      </w:r>
      <w:r w:rsidRPr="00DD6163">
        <w:rPr>
          <w:rFonts w:asciiTheme="majorBidi" w:eastAsia="Times New Roman" w:hAnsiTheme="majorBidi" w:cstheme="majorBidi"/>
          <w:color w:val="000000"/>
          <w:spacing w:val="3"/>
          <w:sz w:val="20"/>
          <w:szCs w:val="20"/>
        </w:rPr>
        <w:t xml:space="preserve">élus musulmans nord-africains demandent la création d'un </w:t>
      </w:r>
      <w:r w:rsidRPr="00DD6163">
        <w:rPr>
          <w:rFonts w:asciiTheme="majorBidi" w:eastAsia="Times New Roman" w:hAnsiTheme="majorBidi" w:cstheme="majorBidi"/>
          <w:color w:val="000000"/>
          <w:sz w:val="20"/>
          <w:szCs w:val="20"/>
        </w:rPr>
        <w:t>État algérien</w:t>
      </w:r>
      <w:r>
        <w:rPr>
          <w:rFonts w:asciiTheme="majorBidi" w:eastAsia="Times New Roman" w:hAnsiTheme="majorBidi" w:cstheme="majorBidi"/>
          <w:color w:val="000000"/>
          <w:sz w:val="20"/>
          <w:szCs w:val="20"/>
        </w:rPr>
        <w:t>.</w:t>
      </w:r>
      <w:r w:rsidRPr="00DD6163">
        <w:rPr>
          <w:rFonts w:asciiTheme="majorBidi" w:eastAsia="Times New Roman" w:hAnsiTheme="majorBidi" w:cstheme="majorBidi"/>
          <w:color w:val="000000"/>
          <w:sz w:val="20"/>
          <w:szCs w:val="20"/>
        </w:rPr>
        <w:t xml:space="preserve"> »</w:t>
      </w:r>
    </w:p>
  </w:footnote>
  <w:footnote w:id="60">
    <w:p w:rsidR="00E47FCD" w:rsidRPr="0070571F" w:rsidRDefault="00E47FCD" w:rsidP="00B22AA6">
      <w:pPr>
        <w:pStyle w:val="Notedebasdepage"/>
        <w:jc w:val="both"/>
        <w:rPr>
          <w:rFonts w:asciiTheme="majorBidi" w:hAnsiTheme="majorBidi" w:cstheme="majorBidi"/>
        </w:rPr>
      </w:pPr>
      <w:r w:rsidRPr="0070571F">
        <w:rPr>
          <w:rStyle w:val="Appelnotedebasdep"/>
          <w:rFonts w:asciiTheme="majorBidi" w:hAnsiTheme="majorBidi" w:cstheme="majorBidi"/>
        </w:rPr>
        <w:footnoteRef/>
      </w:r>
      <w:r w:rsidRPr="0070571F">
        <w:rPr>
          <w:rFonts w:asciiTheme="majorBidi" w:hAnsiTheme="majorBidi" w:cstheme="majorBidi"/>
        </w:rPr>
        <w:t xml:space="preserve"> </w:t>
      </w:r>
      <w:r w:rsidRPr="0070571F">
        <w:rPr>
          <w:rFonts w:asciiTheme="majorBidi" w:hAnsiTheme="majorBidi" w:cstheme="majorBidi"/>
          <w:i/>
          <w:iCs/>
        </w:rPr>
        <w:t>Egalité</w:t>
      </w:r>
      <w:r w:rsidRPr="0070571F">
        <w:rPr>
          <w:rFonts w:asciiTheme="majorBidi" w:hAnsiTheme="majorBidi" w:cstheme="majorBidi"/>
        </w:rPr>
        <w:t>, n</w:t>
      </w:r>
      <w:r>
        <w:rPr>
          <w:rFonts w:asciiTheme="majorBidi" w:hAnsiTheme="majorBidi" w:cstheme="majorBidi"/>
        </w:rPr>
        <w:t xml:space="preserve">° </w:t>
      </w:r>
      <w:r w:rsidRPr="0070571F">
        <w:rPr>
          <w:rFonts w:asciiTheme="majorBidi" w:hAnsiTheme="majorBidi" w:cstheme="majorBidi"/>
        </w:rPr>
        <w:t>46.</w:t>
      </w:r>
    </w:p>
  </w:footnote>
  <w:footnote w:id="61">
    <w:p w:rsidR="00E47FCD" w:rsidRPr="00C162DA" w:rsidRDefault="00E47FCD" w:rsidP="00B22AA6">
      <w:pPr>
        <w:pStyle w:val="Notedebasdepage"/>
        <w:jc w:val="both"/>
        <w:rPr>
          <w:rFonts w:asciiTheme="majorBidi" w:hAnsiTheme="majorBidi" w:cstheme="majorBidi"/>
        </w:rPr>
      </w:pPr>
      <w:r w:rsidRPr="00C162DA">
        <w:rPr>
          <w:rStyle w:val="Appelnotedebasdep"/>
          <w:rFonts w:asciiTheme="majorBidi" w:hAnsiTheme="majorBidi" w:cstheme="majorBidi"/>
        </w:rPr>
        <w:footnoteRef/>
      </w:r>
      <w:r>
        <w:rPr>
          <w:rFonts w:asciiTheme="majorBidi" w:hAnsiTheme="majorBidi" w:cstheme="majorBidi"/>
        </w:rPr>
        <w:t>Source : Claude Collot</w:t>
      </w:r>
      <w:r w:rsidRPr="00C162DA">
        <w:rPr>
          <w:rFonts w:asciiTheme="majorBidi" w:hAnsiTheme="majorBidi" w:cstheme="majorBidi"/>
        </w:rPr>
        <w:t>, Jean-Robert H</w:t>
      </w:r>
      <w:r>
        <w:rPr>
          <w:rFonts w:asciiTheme="majorBidi" w:hAnsiTheme="majorBidi" w:cstheme="majorBidi"/>
        </w:rPr>
        <w:t>enry</w:t>
      </w:r>
      <w:r w:rsidRPr="00C162DA">
        <w:rPr>
          <w:rFonts w:asciiTheme="majorBidi" w:hAnsiTheme="majorBidi" w:cstheme="majorBidi"/>
        </w:rPr>
        <w:t xml:space="preserve">, 1978, </w:t>
      </w:r>
      <w:r w:rsidRPr="00C162DA">
        <w:rPr>
          <w:rFonts w:asciiTheme="majorBidi" w:hAnsiTheme="majorBidi" w:cstheme="majorBidi"/>
          <w:i/>
          <w:iCs/>
        </w:rPr>
        <w:t>Le Mouvement National Algérien. Textes 1912-1954</w:t>
      </w:r>
      <w:r w:rsidRPr="00C162DA">
        <w:rPr>
          <w:rFonts w:asciiTheme="majorBidi" w:hAnsiTheme="majorBidi" w:cstheme="majorBidi"/>
        </w:rPr>
        <w:t>, L’Harmattan, Paris, pp.219-223.</w:t>
      </w:r>
    </w:p>
  </w:footnote>
  <w:footnote w:id="62">
    <w:p w:rsidR="00E47FCD" w:rsidRPr="00235EC8" w:rsidRDefault="00E47FCD" w:rsidP="00107927">
      <w:pPr>
        <w:pStyle w:val="Notedebasdepage"/>
        <w:jc w:val="both"/>
        <w:rPr>
          <w:rFonts w:asciiTheme="majorBidi" w:hAnsiTheme="majorBidi" w:cstheme="majorBidi"/>
        </w:rPr>
      </w:pPr>
      <w:r w:rsidRPr="00235EC8">
        <w:rPr>
          <w:rStyle w:val="Appelnotedebasdep"/>
          <w:rFonts w:asciiTheme="majorBidi" w:hAnsiTheme="majorBidi" w:cstheme="majorBidi"/>
        </w:rPr>
        <w:footnoteRef/>
      </w:r>
      <w:r w:rsidRPr="00235EC8">
        <w:rPr>
          <w:rFonts w:asciiTheme="majorBidi" w:hAnsiTheme="majorBidi" w:cstheme="majorBidi"/>
        </w:rPr>
        <w:t xml:space="preserve"> L’U.D.M.A.</w:t>
      </w:r>
    </w:p>
  </w:footnote>
  <w:footnote w:id="63">
    <w:p w:rsidR="00E47FCD" w:rsidRPr="00CF7978" w:rsidRDefault="00E47FCD" w:rsidP="00107927">
      <w:pPr>
        <w:pStyle w:val="Notedebasdepage"/>
        <w:jc w:val="both"/>
        <w:rPr>
          <w:rFonts w:asciiTheme="majorBidi" w:hAnsiTheme="majorBidi" w:cstheme="majorBidi"/>
        </w:rPr>
      </w:pPr>
      <w:r w:rsidRPr="00CF7978">
        <w:rPr>
          <w:rStyle w:val="Appelnotedebasdep"/>
          <w:rFonts w:asciiTheme="majorBidi" w:hAnsiTheme="majorBidi" w:cstheme="majorBidi"/>
        </w:rPr>
        <w:footnoteRef/>
      </w:r>
      <w:r w:rsidRPr="00CF7978">
        <w:rPr>
          <w:rFonts w:asciiTheme="majorBidi" w:hAnsiTheme="majorBidi" w:cstheme="majorBidi"/>
        </w:rPr>
        <w:t xml:space="preserve"> </w:t>
      </w:r>
      <w:r w:rsidRPr="00CF7978">
        <w:rPr>
          <w:rFonts w:asciiTheme="majorBidi" w:hAnsiTheme="majorBidi" w:cstheme="majorBidi"/>
          <w:i/>
          <w:iCs/>
        </w:rPr>
        <w:t>La République Algérienne</w:t>
      </w:r>
      <w:r>
        <w:rPr>
          <w:rFonts w:asciiTheme="majorBidi" w:hAnsiTheme="majorBidi" w:cstheme="majorBidi"/>
        </w:rPr>
        <w:t>, n°112</w:t>
      </w:r>
      <w:r w:rsidRPr="00CF7978">
        <w:rPr>
          <w:rFonts w:asciiTheme="majorBidi" w:hAnsiTheme="majorBidi" w:cstheme="majorBidi"/>
        </w:rPr>
        <w:t xml:space="preserve"> du 23 janvier 1948.</w:t>
      </w:r>
    </w:p>
  </w:footnote>
  <w:footnote w:id="64">
    <w:p w:rsidR="00E47FCD" w:rsidRPr="0037252A" w:rsidRDefault="00E47FCD" w:rsidP="00107927">
      <w:pPr>
        <w:pStyle w:val="Notedebasdepage"/>
        <w:jc w:val="both"/>
        <w:rPr>
          <w:rFonts w:asciiTheme="majorBidi" w:hAnsiTheme="majorBidi" w:cstheme="majorBidi"/>
        </w:rPr>
      </w:pPr>
      <w:r w:rsidRPr="0037252A">
        <w:rPr>
          <w:rStyle w:val="Appelnotedebasdep"/>
          <w:rFonts w:asciiTheme="majorBidi" w:hAnsiTheme="majorBidi" w:cstheme="majorBidi"/>
        </w:rPr>
        <w:footnoteRef/>
      </w:r>
      <w:r w:rsidRPr="0037252A">
        <w:rPr>
          <w:rFonts w:asciiTheme="majorBidi" w:hAnsiTheme="majorBidi" w:cstheme="majorBidi"/>
        </w:rPr>
        <w:t>Discours prononcé à la conférence des cadres de l’UDMA (Alger, 11 au 13 avril 1954). Source :</w:t>
      </w:r>
      <w:r w:rsidRPr="0037252A">
        <w:rPr>
          <w:rFonts w:asciiTheme="majorBidi" w:hAnsiTheme="majorBidi" w:cstheme="majorBidi"/>
          <w:i/>
          <w:iCs/>
        </w:rPr>
        <w:t xml:space="preserve"> La République Algérienne</w:t>
      </w:r>
      <w:r w:rsidRPr="0037252A">
        <w:rPr>
          <w:rFonts w:asciiTheme="majorBidi" w:hAnsiTheme="majorBidi" w:cstheme="majorBidi"/>
        </w:rPr>
        <w:t>, n</w:t>
      </w:r>
      <w:r>
        <w:rPr>
          <w:rFonts w:asciiTheme="majorBidi" w:hAnsiTheme="majorBidi" w:cstheme="majorBidi"/>
        </w:rPr>
        <w:t>°</w:t>
      </w:r>
      <w:r w:rsidRPr="0037252A">
        <w:rPr>
          <w:rFonts w:asciiTheme="majorBidi" w:hAnsiTheme="majorBidi" w:cstheme="majorBidi"/>
        </w:rPr>
        <w:t xml:space="preserve"> 25 (nouvelle série) du 16 avril 1954.</w:t>
      </w:r>
    </w:p>
  </w:footnote>
  <w:footnote w:id="65">
    <w:p w:rsidR="00E47FCD" w:rsidRPr="0034339A" w:rsidRDefault="00E47FCD" w:rsidP="00107927">
      <w:pPr>
        <w:pStyle w:val="Notedebasdepage"/>
        <w:jc w:val="both"/>
        <w:rPr>
          <w:rFonts w:asciiTheme="majorBidi" w:hAnsiTheme="majorBidi" w:cstheme="majorBidi"/>
        </w:rPr>
      </w:pPr>
      <w:r w:rsidRPr="0034339A">
        <w:rPr>
          <w:rStyle w:val="Appelnotedebasdep"/>
          <w:rFonts w:asciiTheme="majorBidi" w:hAnsiTheme="majorBidi" w:cstheme="majorBidi"/>
        </w:rPr>
        <w:footnoteRef/>
      </w:r>
      <w:r w:rsidRPr="0034339A">
        <w:rPr>
          <w:rFonts w:asciiTheme="majorBidi" w:hAnsiTheme="majorBidi" w:cstheme="majorBidi"/>
        </w:rPr>
        <w:t xml:space="preserve"> Ibidem.</w:t>
      </w:r>
    </w:p>
  </w:footnote>
  <w:footnote w:id="66">
    <w:p w:rsidR="00E47FCD" w:rsidRPr="00D6637B" w:rsidRDefault="00E47FCD" w:rsidP="002C606E">
      <w:pPr>
        <w:pStyle w:val="Notedebasdepage"/>
        <w:jc w:val="both"/>
        <w:rPr>
          <w:rFonts w:asciiTheme="majorBidi" w:hAnsiTheme="majorBidi" w:cstheme="majorBidi"/>
        </w:rPr>
      </w:pPr>
      <w:r w:rsidRPr="00D6637B">
        <w:rPr>
          <w:rStyle w:val="Appelnotedebasdep"/>
          <w:rFonts w:asciiTheme="majorBidi" w:hAnsiTheme="majorBidi" w:cstheme="majorBidi"/>
        </w:rPr>
        <w:footnoteRef/>
      </w:r>
      <w:r>
        <w:rPr>
          <w:rFonts w:asciiTheme="majorBidi" w:hAnsiTheme="majorBidi" w:cstheme="majorBidi"/>
        </w:rPr>
        <w:t xml:space="preserve"> Lacheraf, op.cité,</w:t>
      </w:r>
      <w:r w:rsidRPr="00D6637B">
        <w:rPr>
          <w:rFonts w:asciiTheme="majorBidi" w:hAnsiTheme="majorBidi" w:cstheme="majorBidi"/>
        </w:rPr>
        <w:t xml:space="preserve"> </w:t>
      </w:r>
      <w:r>
        <w:rPr>
          <w:rFonts w:asciiTheme="majorBidi" w:hAnsiTheme="majorBidi" w:cstheme="majorBidi"/>
        </w:rPr>
        <w:t>106.</w:t>
      </w:r>
    </w:p>
  </w:footnote>
  <w:footnote w:id="67">
    <w:p w:rsidR="001041DC" w:rsidRPr="008C6D8B" w:rsidRDefault="001041DC" w:rsidP="001041DC">
      <w:pPr>
        <w:pStyle w:val="Notedebasdepage"/>
        <w:rPr>
          <w:rFonts w:asciiTheme="majorBidi" w:hAnsiTheme="majorBidi" w:cstheme="majorBidi"/>
        </w:rPr>
      </w:pPr>
      <w:r w:rsidRPr="008C6D8B">
        <w:rPr>
          <w:rStyle w:val="Appelnotedebasdep"/>
          <w:rFonts w:asciiTheme="majorBidi" w:hAnsiTheme="majorBidi" w:cstheme="majorBidi"/>
        </w:rPr>
        <w:footnoteRef/>
      </w:r>
      <w:r>
        <w:rPr>
          <w:rFonts w:asciiTheme="majorBidi" w:hAnsiTheme="majorBidi" w:cstheme="majorBidi"/>
        </w:rPr>
        <w:t xml:space="preserve"> Cité par Khalfa Ma</w:t>
      </w:r>
      <w:r w:rsidRPr="008C6D8B">
        <w:rPr>
          <w:rFonts w:asciiTheme="majorBidi" w:hAnsiTheme="majorBidi" w:cstheme="majorBidi"/>
        </w:rPr>
        <w:t>mer</w:t>
      </w:r>
      <w:r>
        <w:rPr>
          <w:rFonts w:asciiTheme="majorBidi" w:hAnsiTheme="majorBidi" w:cstheme="majorBidi"/>
        </w:rPr>
        <w:t>i</w:t>
      </w:r>
      <w:r w:rsidRPr="008C6D8B">
        <w:rPr>
          <w:rFonts w:asciiTheme="majorBidi" w:hAnsiTheme="majorBidi" w:cstheme="majorBidi"/>
        </w:rPr>
        <w:t>, 2012</w:t>
      </w:r>
      <w:r w:rsidRPr="009D2F03">
        <w:rPr>
          <w:rFonts w:asciiTheme="majorBidi" w:hAnsiTheme="majorBidi" w:cstheme="majorBidi"/>
          <w:i/>
          <w:iCs/>
        </w:rPr>
        <w:t>, Histoire de la Guerre d’Algérie</w:t>
      </w:r>
      <w:r w:rsidRPr="008C6D8B">
        <w:rPr>
          <w:rFonts w:asciiTheme="majorBidi" w:hAnsiTheme="majorBidi" w:cstheme="majorBidi"/>
        </w:rPr>
        <w:t>, Thala Editions, Alger, page 55.</w:t>
      </w:r>
    </w:p>
  </w:footnote>
  <w:footnote w:id="68">
    <w:p w:rsidR="001041DC" w:rsidRPr="009D2F03" w:rsidRDefault="001041DC" w:rsidP="001041DC">
      <w:pPr>
        <w:pStyle w:val="Notedebasdepage"/>
        <w:rPr>
          <w:rFonts w:asciiTheme="majorBidi" w:hAnsiTheme="majorBidi" w:cstheme="majorBidi"/>
        </w:rPr>
      </w:pPr>
      <w:r w:rsidRPr="009D2F03">
        <w:rPr>
          <w:rStyle w:val="Appelnotedebasdep"/>
          <w:rFonts w:asciiTheme="majorBidi" w:hAnsiTheme="majorBidi" w:cstheme="majorBidi"/>
        </w:rPr>
        <w:footnoteRef/>
      </w:r>
      <w:r w:rsidRPr="009D2F03">
        <w:rPr>
          <w:rFonts w:asciiTheme="majorBidi" w:hAnsiTheme="majorBidi" w:cstheme="majorBidi"/>
        </w:rPr>
        <w:t xml:space="preserve"> </w:t>
      </w:r>
      <w:r>
        <w:rPr>
          <w:rFonts w:asciiTheme="majorBidi" w:hAnsiTheme="majorBidi" w:cstheme="majorBidi"/>
        </w:rPr>
        <w:t>Ibidem, p.</w:t>
      </w:r>
      <w:r w:rsidRPr="009D2F03">
        <w:rPr>
          <w:rFonts w:asciiTheme="majorBidi" w:hAnsiTheme="majorBidi" w:cstheme="majorBidi"/>
        </w:rPr>
        <w:t xml:space="preserve"> 63.</w:t>
      </w:r>
    </w:p>
  </w:footnote>
  <w:footnote w:id="69">
    <w:p w:rsidR="00E47FCD" w:rsidRPr="002C606E" w:rsidRDefault="00E47FCD" w:rsidP="002C606E">
      <w:pPr>
        <w:pStyle w:val="Notedebasdepage"/>
        <w:jc w:val="both"/>
        <w:rPr>
          <w:rFonts w:asciiTheme="majorBidi" w:hAnsiTheme="majorBidi" w:cstheme="majorBidi"/>
        </w:rPr>
      </w:pPr>
      <w:r w:rsidRPr="0082643B">
        <w:rPr>
          <w:rStyle w:val="Appelnotedebasdep"/>
          <w:rFonts w:asciiTheme="majorBidi" w:hAnsiTheme="majorBidi" w:cstheme="majorBidi"/>
        </w:rPr>
        <w:footnoteRef/>
      </w:r>
      <w:r w:rsidRPr="0082643B">
        <w:rPr>
          <w:rFonts w:asciiTheme="majorBidi" w:hAnsiTheme="majorBidi" w:cstheme="majorBidi"/>
        </w:rPr>
        <w:t xml:space="preserve"> Cité par Ageron, </w:t>
      </w:r>
      <w:r>
        <w:rPr>
          <w:rFonts w:asciiTheme="majorBidi" w:hAnsiTheme="majorBidi" w:cstheme="majorBidi"/>
        </w:rPr>
        <w:t xml:space="preserve">1979, </w:t>
      </w:r>
      <w:r w:rsidRPr="0082643B">
        <w:rPr>
          <w:rFonts w:asciiTheme="majorBidi" w:hAnsiTheme="majorBidi" w:cstheme="majorBidi"/>
        </w:rPr>
        <w:t xml:space="preserve">op. </w:t>
      </w:r>
      <w:r>
        <w:rPr>
          <w:rFonts w:asciiTheme="majorBidi" w:hAnsiTheme="majorBidi" w:cstheme="majorBidi"/>
        </w:rPr>
        <w:t>c</w:t>
      </w:r>
      <w:r w:rsidRPr="0082643B">
        <w:rPr>
          <w:rFonts w:asciiTheme="majorBidi" w:hAnsiTheme="majorBidi" w:cstheme="majorBidi"/>
        </w:rPr>
        <w:t>ité, p</w:t>
      </w:r>
      <w:r>
        <w:rPr>
          <w:rFonts w:asciiTheme="majorBidi" w:hAnsiTheme="majorBidi" w:cstheme="majorBidi"/>
        </w:rPr>
        <w:t xml:space="preserve">. </w:t>
      </w:r>
      <w:r w:rsidRPr="0082643B">
        <w:rPr>
          <w:rFonts w:asciiTheme="majorBidi" w:hAnsiTheme="majorBidi" w:cstheme="majorBidi"/>
        </w:rPr>
        <w:t>617.</w:t>
      </w:r>
    </w:p>
  </w:footnote>
  <w:footnote w:id="70">
    <w:p w:rsidR="00E47FCD" w:rsidRPr="00A35374" w:rsidRDefault="00E47FCD" w:rsidP="002C606E">
      <w:pPr>
        <w:pStyle w:val="Notedebasdepage"/>
        <w:jc w:val="both"/>
        <w:rPr>
          <w:rFonts w:asciiTheme="majorBidi" w:hAnsiTheme="majorBidi" w:cstheme="majorBidi"/>
        </w:rPr>
      </w:pPr>
      <w:r w:rsidRPr="00A35374">
        <w:rPr>
          <w:rStyle w:val="Appelnotedebasdep"/>
          <w:rFonts w:asciiTheme="majorBidi" w:hAnsiTheme="majorBidi" w:cstheme="majorBidi"/>
        </w:rPr>
        <w:footnoteRef/>
      </w:r>
      <w:r w:rsidRPr="00A35374">
        <w:rPr>
          <w:rFonts w:asciiTheme="majorBidi" w:hAnsiTheme="majorBidi" w:cstheme="majorBidi"/>
        </w:rPr>
        <w:t xml:space="preserve"> </w:t>
      </w:r>
      <w:r>
        <w:rPr>
          <w:rFonts w:asciiTheme="majorBidi" w:hAnsiTheme="majorBidi" w:cstheme="majorBidi"/>
        </w:rPr>
        <w:t>Guy Pervillé, 2004, op.cité, p.73.</w:t>
      </w:r>
    </w:p>
  </w:footnote>
  <w:footnote w:id="71">
    <w:p w:rsidR="00E47FCD" w:rsidRPr="00235EC8" w:rsidRDefault="00E47FCD" w:rsidP="002C606E">
      <w:pPr>
        <w:pStyle w:val="Notedebasdepage"/>
        <w:jc w:val="both"/>
        <w:rPr>
          <w:rFonts w:asciiTheme="majorBidi" w:hAnsiTheme="majorBidi" w:cstheme="majorBidi"/>
        </w:rPr>
      </w:pPr>
      <w:r w:rsidRPr="00235EC8">
        <w:rPr>
          <w:rStyle w:val="Appelnotedebasdep"/>
          <w:rFonts w:asciiTheme="majorBidi" w:hAnsiTheme="majorBidi" w:cstheme="majorBidi"/>
        </w:rPr>
        <w:footnoteRef/>
      </w:r>
      <w:r w:rsidRPr="00235EC8">
        <w:rPr>
          <w:rFonts w:asciiTheme="majorBidi" w:hAnsiTheme="majorBidi" w:cstheme="majorBidi"/>
        </w:rPr>
        <w:t xml:space="preserve"> Le titre en dit long sur la nouvelle orientation politique de son auteur.</w:t>
      </w:r>
    </w:p>
  </w:footnote>
  <w:footnote w:id="72">
    <w:p w:rsidR="00E47FCD" w:rsidRPr="00235EC8" w:rsidRDefault="00E47FCD" w:rsidP="00107927">
      <w:pPr>
        <w:pStyle w:val="Notedebasdepage"/>
        <w:rPr>
          <w:rFonts w:asciiTheme="majorBidi" w:hAnsiTheme="majorBidi" w:cstheme="majorBidi"/>
        </w:rPr>
      </w:pPr>
      <w:r w:rsidRPr="00235EC8">
        <w:rPr>
          <w:rStyle w:val="Appelnotedebasdep"/>
          <w:rFonts w:asciiTheme="majorBidi" w:hAnsiTheme="majorBidi" w:cstheme="majorBidi"/>
        </w:rPr>
        <w:footnoteRef/>
      </w:r>
      <w:r w:rsidRPr="00235EC8">
        <w:rPr>
          <w:rFonts w:asciiTheme="majorBidi" w:hAnsiTheme="majorBidi" w:cstheme="majorBidi"/>
        </w:rPr>
        <w:t xml:space="preserve"> Formule dont il avait été par le passé l’un des fervents défenseurs.</w:t>
      </w:r>
    </w:p>
  </w:footnote>
  <w:footnote w:id="73">
    <w:p w:rsidR="00E47FCD" w:rsidRPr="00235EC8" w:rsidRDefault="00E47FCD" w:rsidP="00107927">
      <w:pPr>
        <w:pStyle w:val="Notedebasdepage"/>
        <w:rPr>
          <w:rFonts w:asciiTheme="majorBidi" w:hAnsiTheme="majorBidi" w:cstheme="majorBidi"/>
        </w:rPr>
      </w:pPr>
      <w:r w:rsidRPr="00235EC8">
        <w:rPr>
          <w:rStyle w:val="Appelnotedebasdep"/>
          <w:rFonts w:asciiTheme="majorBidi" w:hAnsiTheme="majorBidi" w:cstheme="majorBidi"/>
        </w:rPr>
        <w:footnoteRef/>
      </w:r>
      <w:r w:rsidRPr="00235EC8">
        <w:rPr>
          <w:rFonts w:asciiTheme="majorBidi" w:hAnsiTheme="majorBidi" w:cstheme="majorBidi"/>
        </w:rPr>
        <w:t xml:space="preserve"> </w:t>
      </w:r>
      <w:r w:rsidRPr="00235EC8">
        <w:rPr>
          <w:rFonts w:asciiTheme="majorBidi" w:hAnsiTheme="majorBidi" w:cstheme="majorBidi"/>
          <w:i/>
          <w:iCs/>
        </w:rPr>
        <w:t>La République Algérienne</w:t>
      </w:r>
      <w:r w:rsidRPr="00235EC8">
        <w:rPr>
          <w:rFonts w:asciiTheme="majorBidi" w:hAnsiTheme="majorBidi" w:cstheme="majorBidi"/>
        </w:rPr>
        <w:t>, n</w:t>
      </w:r>
      <w:r>
        <w:rPr>
          <w:rFonts w:asciiTheme="majorBidi" w:hAnsiTheme="majorBidi" w:cstheme="majorBidi"/>
        </w:rPr>
        <w:t>°128 du 29 mai 1948.</w:t>
      </w:r>
    </w:p>
  </w:footnote>
  <w:footnote w:id="74">
    <w:p w:rsidR="00A84DCC" w:rsidRPr="00A84DCC" w:rsidRDefault="00A84DCC">
      <w:pPr>
        <w:pStyle w:val="Notedebasdepage"/>
        <w:rPr>
          <w:rFonts w:asciiTheme="majorBidi" w:hAnsiTheme="majorBidi" w:cstheme="majorBidi"/>
        </w:rPr>
      </w:pPr>
      <w:r w:rsidRPr="00A84DCC">
        <w:rPr>
          <w:rStyle w:val="Appelnotedebasdep"/>
          <w:rFonts w:asciiTheme="majorBidi" w:hAnsiTheme="majorBidi" w:cstheme="majorBidi"/>
        </w:rPr>
        <w:footnoteRef/>
      </w:r>
      <w:r w:rsidRPr="00A84DCC">
        <w:rPr>
          <w:rFonts w:asciiTheme="majorBidi" w:hAnsiTheme="majorBidi" w:cstheme="majorBidi"/>
        </w:rPr>
        <w:t xml:space="preserve"> Premier congrès de la Révolution.</w:t>
      </w:r>
    </w:p>
  </w:footnote>
  <w:footnote w:id="75">
    <w:p w:rsidR="00E47FCD" w:rsidRPr="00E229BB" w:rsidRDefault="00E47FCD" w:rsidP="00107927">
      <w:pPr>
        <w:pStyle w:val="Notedebasdepage"/>
        <w:rPr>
          <w:rFonts w:asciiTheme="majorBidi" w:hAnsiTheme="majorBidi" w:cstheme="majorBidi"/>
        </w:rPr>
      </w:pPr>
      <w:r w:rsidRPr="00E229BB">
        <w:rPr>
          <w:rStyle w:val="Appelnotedebasdep"/>
          <w:rFonts w:asciiTheme="majorBidi" w:hAnsiTheme="majorBidi" w:cstheme="majorBidi"/>
        </w:rPr>
        <w:footnoteRef/>
      </w:r>
      <w:r w:rsidRPr="00E229BB">
        <w:rPr>
          <w:rFonts w:asciiTheme="majorBidi" w:hAnsiTheme="majorBidi" w:cstheme="majorBidi"/>
        </w:rPr>
        <w:t xml:space="preserve"> </w:t>
      </w:r>
      <w:r>
        <w:rPr>
          <w:rFonts w:asciiTheme="majorBidi" w:hAnsiTheme="majorBidi" w:cstheme="majorBidi"/>
        </w:rPr>
        <w:t xml:space="preserve">Abdelhamid </w:t>
      </w:r>
      <w:r w:rsidRPr="00E229BB">
        <w:rPr>
          <w:rFonts w:asciiTheme="majorBidi" w:hAnsiTheme="majorBidi" w:cstheme="majorBidi"/>
        </w:rPr>
        <w:t>Mehri,</w:t>
      </w:r>
      <w:r>
        <w:rPr>
          <w:rFonts w:asciiTheme="majorBidi" w:hAnsiTheme="majorBidi" w:cstheme="majorBidi"/>
        </w:rPr>
        <w:t xml:space="preserve"> 2008,</w:t>
      </w:r>
      <w:r w:rsidRPr="00E229BB">
        <w:rPr>
          <w:rFonts w:asciiTheme="majorBidi" w:hAnsiTheme="majorBidi" w:cstheme="majorBidi"/>
        </w:rPr>
        <w:t xml:space="preserve"> </w:t>
      </w:r>
      <w:r>
        <w:rPr>
          <w:rFonts w:asciiTheme="majorBidi" w:hAnsiTheme="majorBidi" w:cstheme="majorBidi"/>
        </w:rPr>
        <w:t>« </w:t>
      </w:r>
      <w:r w:rsidRPr="00266947">
        <w:rPr>
          <w:rFonts w:asciiTheme="majorBidi" w:hAnsiTheme="majorBidi" w:cstheme="majorBidi"/>
        </w:rPr>
        <w:t>Témoignage : Ferhat Abbas, premier président du GPRA</w:t>
      </w:r>
      <w:r>
        <w:rPr>
          <w:rFonts w:asciiTheme="majorBidi" w:hAnsiTheme="majorBidi" w:cstheme="majorBidi"/>
        </w:rPr>
        <w:t> »</w:t>
      </w:r>
      <w:r w:rsidRPr="00266947">
        <w:rPr>
          <w:rFonts w:asciiTheme="majorBidi" w:hAnsiTheme="majorBidi" w:cstheme="majorBidi"/>
        </w:rPr>
        <w:t xml:space="preserve">, in </w:t>
      </w:r>
      <w:r>
        <w:rPr>
          <w:rFonts w:asciiTheme="majorBidi" w:hAnsiTheme="majorBidi" w:cstheme="majorBidi"/>
        </w:rPr>
        <w:t xml:space="preserve">le quotidien </w:t>
      </w:r>
      <w:r w:rsidRPr="00266947">
        <w:rPr>
          <w:rFonts w:asciiTheme="majorBidi" w:hAnsiTheme="majorBidi" w:cstheme="majorBidi"/>
          <w:i/>
          <w:iCs/>
        </w:rPr>
        <w:t>El Watan</w:t>
      </w:r>
      <w:r w:rsidRPr="00266947">
        <w:rPr>
          <w:rFonts w:asciiTheme="majorBidi" w:hAnsiTheme="majorBidi" w:cstheme="majorBidi"/>
        </w:rPr>
        <w:t>, le 21 septembre 2008.</w:t>
      </w:r>
    </w:p>
  </w:footnote>
  <w:footnote w:id="76">
    <w:p w:rsidR="00E47FCD" w:rsidRPr="00341C2C" w:rsidRDefault="00E47FCD" w:rsidP="00107927">
      <w:pPr>
        <w:pStyle w:val="Notedebasdepage"/>
        <w:rPr>
          <w:rFonts w:asciiTheme="majorBidi" w:hAnsiTheme="majorBidi" w:cstheme="majorBidi"/>
        </w:rPr>
      </w:pPr>
      <w:r w:rsidRPr="00341C2C">
        <w:rPr>
          <w:rStyle w:val="Appelnotedebasdep"/>
          <w:rFonts w:asciiTheme="majorBidi" w:hAnsiTheme="majorBidi" w:cstheme="majorBidi"/>
        </w:rPr>
        <w:footnoteRef/>
      </w:r>
      <w:r w:rsidRPr="00341C2C">
        <w:rPr>
          <w:rFonts w:asciiTheme="majorBidi" w:hAnsiTheme="majorBidi" w:cstheme="majorBidi"/>
        </w:rPr>
        <w:t xml:space="preserve"> </w:t>
      </w:r>
      <w:r>
        <w:rPr>
          <w:rFonts w:asciiTheme="majorBidi" w:hAnsiTheme="majorBidi" w:cstheme="majorBidi"/>
        </w:rPr>
        <w:t xml:space="preserve">Jean </w:t>
      </w:r>
      <w:r w:rsidRPr="00341C2C">
        <w:rPr>
          <w:rFonts w:asciiTheme="majorBidi" w:hAnsiTheme="majorBidi" w:cstheme="majorBidi"/>
        </w:rPr>
        <w:t>Lacouture,</w:t>
      </w:r>
      <w:r>
        <w:rPr>
          <w:rFonts w:asciiTheme="majorBidi" w:hAnsiTheme="majorBidi" w:cstheme="majorBidi"/>
        </w:rPr>
        <w:t xml:space="preserve"> 1961,</w:t>
      </w:r>
      <w:r w:rsidRPr="00341C2C">
        <w:rPr>
          <w:rFonts w:asciiTheme="majorBidi" w:hAnsiTheme="majorBidi" w:cstheme="majorBidi"/>
        </w:rPr>
        <w:t xml:space="preserve"> </w:t>
      </w:r>
      <w:r>
        <w:rPr>
          <w:rFonts w:asciiTheme="majorBidi" w:hAnsiTheme="majorBidi" w:cstheme="majorBidi"/>
        </w:rPr>
        <w:t>op.cité</w:t>
      </w:r>
      <w:r w:rsidRPr="00341C2C">
        <w:rPr>
          <w:rFonts w:asciiTheme="majorBidi" w:hAnsiTheme="majorBidi" w:cstheme="majorBidi"/>
        </w:rPr>
        <w:t>, p</w:t>
      </w:r>
      <w:r>
        <w:rPr>
          <w:rFonts w:asciiTheme="majorBidi" w:hAnsiTheme="majorBidi" w:cstheme="majorBidi"/>
        </w:rPr>
        <w:t>.</w:t>
      </w:r>
      <w:r w:rsidRPr="00341C2C">
        <w:rPr>
          <w:rFonts w:asciiTheme="majorBidi" w:hAnsiTheme="majorBidi" w:cstheme="majorBidi"/>
        </w:rPr>
        <w:t xml:space="preserve"> 318.</w:t>
      </w:r>
    </w:p>
  </w:footnote>
  <w:footnote w:id="77">
    <w:p w:rsidR="00E47FCD" w:rsidRPr="00092953" w:rsidRDefault="00E47FCD" w:rsidP="001208E5">
      <w:pPr>
        <w:spacing w:after="0" w:line="240" w:lineRule="auto"/>
        <w:rPr>
          <w:rFonts w:asciiTheme="majorBidi" w:hAnsiTheme="majorBidi" w:cstheme="majorBidi"/>
          <w:sz w:val="20"/>
          <w:szCs w:val="20"/>
        </w:rPr>
      </w:pPr>
      <w:r w:rsidRPr="00092953">
        <w:rPr>
          <w:rStyle w:val="Appelnotedebasdep"/>
          <w:rFonts w:asciiTheme="majorBidi" w:hAnsiTheme="majorBidi" w:cstheme="majorBidi"/>
          <w:sz w:val="20"/>
          <w:szCs w:val="20"/>
        </w:rPr>
        <w:footnoteRef/>
      </w:r>
      <w:r w:rsidRPr="00092953">
        <w:rPr>
          <w:rFonts w:asciiTheme="majorBidi" w:hAnsiTheme="majorBidi" w:cstheme="majorBidi"/>
          <w:sz w:val="20"/>
          <w:szCs w:val="20"/>
        </w:rPr>
        <w:t xml:space="preserve"> Abdelkader Djeghloul, « Algérie », in </w:t>
      </w:r>
      <w:r w:rsidRPr="00092953">
        <w:rPr>
          <w:rFonts w:asciiTheme="majorBidi" w:hAnsiTheme="majorBidi" w:cstheme="majorBidi"/>
          <w:i/>
          <w:iCs/>
          <w:sz w:val="20"/>
          <w:szCs w:val="20"/>
        </w:rPr>
        <w:t>Encyclopaedia Universalis</w:t>
      </w:r>
      <w:r w:rsidRPr="00092953">
        <w:rPr>
          <w:rFonts w:asciiTheme="majorBidi" w:hAnsiTheme="majorBidi" w:cstheme="majorBidi"/>
          <w:sz w:val="20"/>
          <w:szCs w:val="20"/>
        </w:rPr>
        <w:t>, Paris, 1989, p.162.</w:t>
      </w:r>
    </w:p>
  </w:footnote>
  <w:footnote w:id="78">
    <w:p w:rsidR="00E47FCD" w:rsidRPr="00746C8C" w:rsidRDefault="00E47FCD" w:rsidP="001208E5">
      <w:pPr>
        <w:pStyle w:val="Notedebasdepage"/>
        <w:jc w:val="both"/>
        <w:rPr>
          <w:rFonts w:asciiTheme="majorBidi" w:hAnsiTheme="majorBidi" w:cstheme="majorBidi"/>
        </w:rPr>
      </w:pPr>
      <w:r w:rsidRPr="00746C8C">
        <w:rPr>
          <w:rStyle w:val="Appelnotedebasdep"/>
          <w:rFonts w:asciiTheme="majorBidi" w:hAnsiTheme="majorBidi" w:cstheme="majorBidi"/>
        </w:rPr>
        <w:footnoteRef/>
      </w:r>
      <w:r>
        <w:rPr>
          <w:rFonts w:asciiTheme="majorBidi" w:hAnsiTheme="majorBidi" w:cstheme="majorBidi"/>
        </w:rPr>
        <w:t xml:space="preserve"> Khalfa Ma</w:t>
      </w:r>
      <w:r w:rsidRPr="00746C8C">
        <w:rPr>
          <w:rFonts w:asciiTheme="majorBidi" w:hAnsiTheme="majorBidi" w:cstheme="majorBidi"/>
        </w:rPr>
        <w:t>meri,</w:t>
      </w:r>
      <w:r>
        <w:rPr>
          <w:rFonts w:asciiTheme="majorBidi" w:hAnsiTheme="majorBidi" w:cstheme="majorBidi"/>
        </w:rPr>
        <w:t xml:space="preserve"> 2006,  op.</w:t>
      </w:r>
      <w:r w:rsidRPr="00746C8C">
        <w:rPr>
          <w:rFonts w:asciiTheme="majorBidi" w:hAnsiTheme="majorBidi" w:cstheme="majorBidi"/>
        </w:rPr>
        <w:t>cité, page 57.</w:t>
      </w:r>
    </w:p>
  </w:footnote>
  <w:footnote w:id="79">
    <w:p w:rsidR="00E47FCD" w:rsidRPr="00660AD2" w:rsidRDefault="00E47FCD" w:rsidP="00107927">
      <w:pPr>
        <w:pStyle w:val="Notedebasdepage"/>
        <w:rPr>
          <w:rFonts w:asciiTheme="majorBidi" w:hAnsiTheme="majorBidi" w:cstheme="majorBidi"/>
        </w:rPr>
      </w:pPr>
      <w:r w:rsidRPr="00660AD2">
        <w:rPr>
          <w:rStyle w:val="Appelnotedebasdep"/>
          <w:rFonts w:asciiTheme="majorBidi" w:hAnsiTheme="majorBidi" w:cstheme="majorBidi"/>
        </w:rPr>
        <w:footnoteRef/>
      </w:r>
      <w:r w:rsidRPr="00660AD2">
        <w:rPr>
          <w:rFonts w:asciiTheme="majorBidi" w:hAnsiTheme="majorBidi" w:cstheme="majorBidi"/>
        </w:rPr>
        <w:t xml:space="preserve"> M’hamed Yousfi,</w:t>
      </w:r>
      <w:r>
        <w:rPr>
          <w:rFonts w:asciiTheme="majorBidi" w:hAnsiTheme="majorBidi" w:cstheme="majorBidi"/>
        </w:rPr>
        <w:t xml:space="preserve"> 1989,</w:t>
      </w:r>
      <w:r w:rsidRPr="00660AD2">
        <w:rPr>
          <w:rFonts w:asciiTheme="majorBidi" w:hAnsiTheme="majorBidi" w:cstheme="majorBidi"/>
        </w:rPr>
        <w:t xml:space="preserve"> </w:t>
      </w:r>
      <w:r w:rsidRPr="00660AD2">
        <w:rPr>
          <w:rFonts w:asciiTheme="majorBidi" w:hAnsiTheme="majorBidi" w:cstheme="majorBidi"/>
          <w:i/>
          <w:iCs/>
        </w:rPr>
        <w:t>Le Pouvoir 1962-1978</w:t>
      </w:r>
      <w:r w:rsidRPr="00660AD2">
        <w:rPr>
          <w:rFonts w:asciiTheme="majorBidi" w:hAnsiTheme="majorBidi" w:cstheme="majorBidi"/>
        </w:rPr>
        <w:t>, Al</w:t>
      </w:r>
      <w:r>
        <w:rPr>
          <w:rFonts w:asciiTheme="majorBidi" w:hAnsiTheme="majorBidi" w:cstheme="majorBidi"/>
        </w:rPr>
        <w:t>ger. p.17.</w:t>
      </w:r>
    </w:p>
  </w:footnote>
  <w:footnote w:id="80">
    <w:p w:rsidR="00E47FCD" w:rsidRPr="001E0E4D" w:rsidRDefault="00E47FCD" w:rsidP="00976D51">
      <w:pPr>
        <w:pStyle w:val="Notedebasdepage"/>
        <w:rPr>
          <w:rFonts w:asciiTheme="majorBidi" w:hAnsiTheme="majorBidi" w:cstheme="majorBidi"/>
        </w:rPr>
      </w:pPr>
      <w:r w:rsidRPr="001E0E4D">
        <w:rPr>
          <w:rStyle w:val="Appelnotedebasdep"/>
          <w:rFonts w:asciiTheme="majorBidi" w:hAnsiTheme="majorBidi" w:cstheme="majorBidi"/>
        </w:rPr>
        <w:footnoteRef/>
      </w:r>
      <w:r>
        <w:rPr>
          <w:rFonts w:asciiTheme="majorBidi" w:hAnsiTheme="majorBidi" w:cstheme="majorBidi"/>
        </w:rPr>
        <w:t xml:space="preserve">  Ibidem, p.</w:t>
      </w:r>
      <w:r w:rsidRPr="001E0E4D">
        <w:rPr>
          <w:rFonts w:asciiTheme="majorBidi" w:hAnsiTheme="majorBidi" w:cstheme="majorBidi"/>
        </w:rPr>
        <w:t xml:space="preserve"> 85.</w:t>
      </w:r>
    </w:p>
  </w:footnote>
  <w:footnote w:id="81">
    <w:p w:rsidR="00E47FCD" w:rsidRPr="00775D0F" w:rsidRDefault="00E47FCD" w:rsidP="00FF649F">
      <w:pPr>
        <w:pStyle w:val="Notedebasdepage"/>
        <w:rPr>
          <w:rFonts w:asciiTheme="majorBidi" w:hAnsiTheme="majorBidi" w:cstheme="majorBidi"/>
        </w:rPr>
      </w:pPr>
      <w:r w:rsidRPr="00775D0F">
        <w:rPr>
          <w:rStyle w:val="Appelnotedebasdep"/>
          <w:rFonts w:asciiTheme="majorBidi" w:hAnsiTheme="majorBidi" w:cstheme="majorBidi"/>
        </w:rPr>
        <w:footnoteRef/>
      </w:r>
      <w:r w:rsidRPr="00775D0F">
        <w:rPr>
          <w:rFonts w:asciiTheme="majorBidi" w:hAnsiTheme="majorBidi" w:cstheme="majorBidi"/>
        </w:rPr>
        <w:t xml:space="preserve"> </w:t>
      </w:r>
      <w:r>
        <w:rPr>
          <w:rFonts w:asciiTheme="majorBidi" w:hAnsiTheme="majorBidi" w:cstheme="majorBidi"/>
        </w:rPr>
        <w:t>Abdelkader D</w:t>
      </w:r>
      <w:r w:rsidR="00E642D4">
        <w:rPr>
          <w:rFonts w:asciiTheme="majorBidi" w:hAnsiTheme="majorBidi" w:cstheme="majorBidi"/>
        </w:rPr>
        <w:t>jeghloul, 1989, op.cité.</w:t>
      </w:r>
    </w:p>
  </w:footnote>
  <w:footnote w:id="82">
    <w:p w:rsidR="006011A5" w:rsidRPr="000C480F" w:rsidRDefault="006011A5" w:rsidP="00E642D4">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w:t>
      </w:r>
      <w:r w:rsidR="00E642D4">
        <w:rPr>
          <w:rFonts w:asciiTheme="majorBidi" w:hAnsiTheme="majorBidi" w:cstheme="majorBidi"/>
        </w:rPr>
        <w:t>Not</w:t>
      </w:r>
      <w:r w:rsidR="00E642D4" w:rsidRPr="000C480F">
        <w:rPr>
          <w:rFonts w:asciiTheme="majorBidi" w:hAnsiTheme="majorBidi" w:cstheme="majorBidi"/>
        </w:rPr>
        <w:t xml:space="preserve">amment </w:t>
      </w:r>
      <w:r w:rsidR="00E642D4">
        <w:rPr>
          <w:rFonts w:asciiTheme="majorBidi" w:hAnsiTheme="majorBidi" w:cstheme="majorBidi"/>
        </w:rPr>
        <w:t>l</w:t>
      </w:r>
      <w:r w:rsidRPr="000C480F">
        <w:rPr>
          <w:rFonts w:asciiTheme="majorBidi" w:hAnsiTheme="majorBidi" w:cstheme="majorBidi"/>
        </w:rPr>
        <w:t>es années 2000.</w:t>
      </w:r>
    </w:p>
  </w:footnote>
  <w:footnote w:id="83">
    <w:p w:rsidR="00FB2516" w:rsidRPr="000C480F" w:rsidRDefault="00FB2516" w:rsidP="00FB2516">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Voir la page 05.</w:t>
      </w:r>
    </w:p>
  </w:footnote>
  <w:footnote w:id="84">
    <w:p w:rsidR="00FB2516" w:rsidRPr="000C480F" w:rsidRDefault="00FB2516" w:rsidP="00FB2516">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Voir surtout les pages 61, 62 et 63.</w:t>
      </w:r>
    </w:p>
  </w:footnote>
  <w:footnote w:id="85">
    <w:p w:rsidR="00E47FCD" w:rsidRPr="000C480F" w:rsidRDefault="00E47FCD" w:rsidP="00107927">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Voir surtout les pages 125, 126 et 127.</w:t>
      </w:r>
    </w:p>
  </w:footnote>
  <w:footnote w:id="86">
    <w:p w:rsidR="00E47FCD" w:rsidRPr="000C480F" w:rsidRDefault="00E47FCD" w:rsidP="00107927">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Avant 1943.</w:t>
      </w:r>
    </w:p>
  </w:footnote>
  <w:footnote w:id="87">
    <w:p w:rsidR="00E47FCD" w:rsidRPr="000C480F" w:rsidRDefault="00E47FCD" w:rsidP="00893ADD">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Voir notamment les pages 209-210 et suivantes.</w:t>
      </w:r>
    </w:p>
  </w:footnote>
  <w:footnote w:id="88">
    <w:p w:rsidR="00E47FCD" w:rsidRPr="000C480F" w:rsidRDefault="00E47FCD" w:rsidP="005823D1">
      <w:pPr>
        <w:pStyle w:val="Notedebasdepage"/>
        <w:rPr>
          <w:rFonts w:asciiTheme="majorBidi" w:hAnsiTheme="majorBidi" w:cstheme="majorBidi"/>
        </w:rPr>
      </w:pPr>
      <w:r w:rsidRPr="000C480F">
        <w:rPr>
          <w:rStyle w:val="Appelnotedebasdep"/>
          <w:rFonts w:asciiTheme="majorBidi" w:hAnsiTheme="majorBidi" w:cstheme="majorBidi"/>
        </w:rPr>
        <w:footnoteRef/>
      </w:r>
      <w:r w:rsidR="005823D1">
        <w:rPr>
          <w:rFonts w:asciiTheme="majorBidi" w:hAnsiTheme="majorBidi" w:cstheme="majorBidi"/>
        </w:rPr>
        <w:t xml:space="preserve"> Article intitulé :</w:t>
      </w:r>
      <w:r w:rsidRPr="000C480F">
        <w:rPr>
          <w:rFonts w:asciiTheme="majorBidi" w:hAnsiTheme="majorBidi" w:cstheme="majorBidi"/>
        </w:rPr>
        <w:t xml:space="preserve"> « Soyons for</w:t>
      </w:r>
      <w:r w:rsidR="00893ADD">
        <w:rPr>
          <w:rFonts w:asciiTheme="majorBidi" w:hAnsiTheme="majorBidi" w:cstheme="majorBidi"/>
        </w:rPr>
        <w:t>ts si nous voulons être écoutés.</w:t>
      </w:r>
      <w:r w:rsidRPr="000C480F">
        <w:rPr>
          <w:rFonts w:asciiTheme="majorBidi" w:hAnsiTheme="majorBidi" w:cstheme="majorBidi"/>
        </w:rPr>
        <w:t>»</w:t>
      </w:r>
    </w:p>
  </w:footnote>
  <w:footnote w:id="89">
    <w:p w:rsidR="00E47FCD" w:rsidRPr="000C480F" w:rsidRDefault="00E47FCD" w:rsidP="00107927">
      <w:pPr>
        <w:pStyle w:val="Notedebasdepage"/>
        <w:rPr>
          <w:rFonts w:asciiTheme="majorBidi" w:hAnsiTheme="majorBidi" w:cstheme="majorBidi"/>
        </w:rPr>
      </w:pPr>
      <w:r w:rsidRPr="000C480F">
        <w:rPr>
          <w:rStyle w:val="Appelnotedebasdep"/>
          <w:rFonts w:asciiTheme="majorBidi" w:hAnsiTheme="majorBidi" w:cstheme="majorBidi"/>
        </w:rPr>
        <w:footnoteRef/>
      </w:r>
      <w:r w:rsidRPr="000C480F">
        <w:rPr>
          <w:rFonts w:asciiTheme="majorBidi" w:hAnsiTheme="majorBidi" w:cstheme="majorBidi"/>
        </w:rPr>
        <w:t xml:space="preserve"> Sur 370 pages, 60 sont consacrées à Abbas.</w:t>
      </w:r>
    </w:p>
  </w:footnote>
  <w:footnote w:id="90">
    <w:p w:rsidR="00E47FCD" w:rsidRPr="00ED26A4" w:rsidRDefault="00E47FCD" w:rsidP="00107927">
      <w:pPr>
        <w:pStyle w:val="Notedebasdepage"/>
        <w:rPr>
          <w:rFonts w:asciiTheme="majorBidi" w:hAnsiTheme="majorBidi" w:cstheme="majorBidi"/>
        </w:rPr>
      </w:pPr>
      <w:r w:rsidRPr="00ED26A4">
        <w:rPr>
          <w:rStyle w:val="Appelnotedebasdep"/>
          <w:rFonts w:asciiTheme="majorBidi" w:hAnsiTheme="majorBidi" w:cstheme="majorBidi"/>
        </w:rPr>
        <w:footnoteRef/>
      </w:r>
      <w:r w:rsidRPr="00ED26A4">
        <w:rPr>
          <w:rFonts w:asciiTheme="majorBidi" w:hAnsiTheme="majorBidi" w:cstheme="majorBidi"/>
        </w:rPr>
        <w:t xml:space="preserve"> </w:t>
      </w:r>
      <w:r w:rsidRPr="00ED26A4">
        <w:rPr>
          <w:rFonts w:asciiTheme="majorBidi" w:hAnsiTheme="majorBidi" w:cstheme="majorBidi"/>
          <w:i/>
          <w:iCs/>
        </w:rPr>
        <w:t>Le Jeune Algérien</w:t>
      </w:r>
      <w:r>
        <w:rPr>
          <w:rFonts w:asciiTheme="majorBidi" w:hAnsiTheme="majorBidi" w:cstheme="majorBidi"/>
          <w:i/>
          <w:iCs/>
        </w:rPr>
        <w:t xml:space="preserve"> </w:t>
      </w:r>
      <w:r w:rsidRPr="00ED26A4">
        <w:rPr>
          <w:rFonts w:asciiTheme="majorBidi" w:hAnsiTheme="majorBidi" w:cstheme="majorBidi"/>
        </w:rPr>
        <w:t>suivi du</w:t>
      </w:r>
      <w:r>
        <w:rPr>
          <w:rFonts w:asciiTheme="majorBidi" w:hAnsiTheme="majorBidi" w:cstheme="majorBidi"/>
          <w:i/>
          <w:iCs/>
        </w:rPr>
        <w:t xml:space="preserve"> Rapport au Maréchal Pétain</w:t>
      </w:r>
      <w:r>
        <w:rPr>
          <w:rFonts w:asciiTheme="majorBidi" w:hAnsiTheme="majorBidi" w:cstheme="majorBidi"/>
        </w:rPr>
        <w:t>,</w:t>
      </w:r>
      <w:r w:rsidRPr="00ED26A4">
        <w:rPr>
          <w:rFonts w:asciiTheme="majorBidi" w:hAnsiTheme="majorBidi" w:cstheme="majorBidi"/>
        </w:rPr>
        <w:t xml:space="preserve"> p.59.</w:t>
      </w:r>
    </w:p>
  </w:footnote>
  <w:footnote w:id="91">
    <w:p w:rsidR="00E47FCD" w:rsidRPr="006455CD" w:rsidRDefault="00E47FCD" w:rsidP="00107927">
      <w:pPr>
        <w:pStyle w:val="Notedebasdepage"/>
        <w:rPr>
          <w:rFonts w:asciiTheme="majorBidi" w:hAnsiTheme="majorBidi" w:cstheme="majorBidi"/>
        </w:rPr>
      </w:pPr>
      <w:r w:rsidRPr="006455CD">
        <w:rPr>
          <w:rStyle w:val="Appelnotedebasdep"/>
          <w:rFonts w:asciiTheme="majorBidi" w:hAnsiTheme="majorBidi" w:cstheme="majorBidi"/>
        </w:rPr>
        <w:footnoteRef/>
      </w:r>
      <w:r w:rsidRPr="006455CD">
        <w:rPr>
          <w:rFonts w:asciiTheme="majorBidi" w:hAnsiTheme="majorBidi" w:cstheme="majorBidi"/>
        </w:rPr>
        <w:t xml:space="preserve"> Lacout</w:t>
      </w:r>
      <w:r>
        <w:rPr>
          <w:rFonts w:asciiTheme="majorBidi" w:hAnsiTheme="majorBidi" w:cstheme="majorBidi"/>
        </w:rPr>
        <w:t>u</w:t>
      </w:r>
      <w:r w:rsidRPr="006455CD">
        <w:rPr>
          <w:rFonts w:asciiTheme="majorBidi" w:hAnsiTheme="majorBidi" w:cstheme="majorBidi"/>
        </w:rPr>
        <w:t>re, op.cité, p.278.</w:t>
      </w:r>
    </w:p>
  </w:footnote>
  <w:footnote w:id="92">
    <w:p w:rsidR="00E47FCD" w:rsidRPr="005823D1" w:rsidRDefault="00E47FCD" w:rsidP="005823D1">
      <w:pPr>
        <w:spacing w:after="0" w:line="240" w:lineRule="auto"/>
        <w:rPr>
          <w:rFonts w:asciiTheme="majorBidi" w:eastAsia="Times New Roman" w:hAnsiTheme="majorBidi" w:cstheme="majorBidi"/>
          <w:sz w:val="20"/>
          <w:szCs w:val="20"/>
          <w:lang w:eastAsia="fr-FR"/>
        </w:rPr>
      </w:pPr>
      <w:r w:rsidRPr="00F94B3A">
        <w:rPr>
          <w:rStyle w:val="Appelnotedebasdep"/>
          <w:rFonts w:asciiTheme="majorBidi" w:hAnsiTheme="majorBidi" w:cstheme="majorBidi"/>
          <w:sz w:val="20"/>
          <w:szCs w:val="20"/>
        </w:rPr>
        <w:footnoteRef/>
      </w:r>
      <w:r>
        <w:rPr>
          <w:rFonts w:asciiTheme="majorBidi" w:hAnsiTheme="majorBidi" w:cstheme="majorBidi"/>
          <w:sz w:val="20"/>
          <w:szCs w:val="20"/>
        </w:rPr>
        <w:t>Honoré de</w:t>
      </w:r>
      <w:r w:rsidRPr="00F94B3A">
        <w:rPr>
          <w:rFonts w:asciiTheme="majorBidi" w:hAnsiTheme="majorBidi" w:cstheme="majorBidi"/>
          <w:sz w:val="20"/>
          <w:szCs w:val="20"/>
        </w:rPr>
        <w:t xml:space="preserve"> </w:t>
      </w:r>
      <w:r w:rsidRPr="00F94B3A">
        <w:rPr>
          <w:rFonts w:asciiTheme="majorBidi" w:eastAsia="Times New Roman" w:hAnsiTheme="majorBidi" w:cstheme="majorBidi"/>
          <w:sz w:val="20"/>
          <w:szCs w:val="20"/>
          <w:lang w:eastAsia="fr-FR"/>
        </w:rPr>
        <w:t xml:space="preserve">Balzac, </w:t>
      </w:r>
      <w:r w:rsidRPr="00F94B3A">
        <w:rPr>
          <w:rFonts w:asciiTheme="majorBidi" w:eastAsia="Times New Roman" w:hAnsiTheme="majorBidi" w:cstheme="majorBidi"/>
          <w:i/>
          <w:iCs/>
          <w:sz w:val="20"/>
          <w:szCs w:val="20"/>
          <w:lang w:eastAsia="fr-FR"/>
        </w:rPr>
        <w:t>Lettres à sa Famille</w:t>
      </w:r>
      <w:r w:rsidRPr="00F94B3A">
        <w:rPr>
          <w:rFonts w:asciiTheme="majorBidi" w:eastAsia="Times New Roman" w:hAnsiTheme="majorBidi" w:cstheme="majorBidi"/>
          <w:sz w:val="20"/>
          <w:szCs w:val="20"/>
          <w:lang w:eastAsia="fr-FR"/>
        </w:rPr>
        <w:t>, 1 vol., publiées par W.-S. Hastings, éd., Albin Michel, 1950. p.379.</w:t>
      </w:r>
      <w:r>
        <w:rPr>
          <w:rFonts w:asciiTheme="majorBidi" w:eastAsia="Times New Roman" w:hAnsiTheme="majorBidi" w:cstheme="majorBidi"/>
          <w:sz w:val="20"/>
          <w:szCs w:val="20"/>
          <w:lang w:eastAsia="fr-FR"/>
        </w:rPr>
        <w:t xml:space="preserve"> Cité par : Pierre Laubriet, 1980, </w:t>
      </w:r>
      <w:r w:rsidRPr="00F94B3A">
        <w:rPr>
          <w:rFonts w:asciiTheme="majorBidi" w:eastAsia="Times New Roman" w:hAnsiTheme="majorBidi" w:cstheme="majorBidi"/>
          <w:i/>
          <w:iCs/>
          <w:sz w:val="20"/>
          <w:szCs w:val="20"/>
          <w:lang w:eastAsia="fr-FR"/>
        </w:rPr>
        <w:t>L’Intelligence de l’art chez Balzac : d’une esthétique balzacienne</w:t>
      </w:r>
      <w:r>
        <w:rPr>
          <w:rFonts w:asciiTheme="majorBidi" w:eastAsia="Times New Roman" w:hAnsiTheme="majorBidi" w:cstheme="majorBidi"/>
          <w:sz w:val="20"/>
          <w:szCs w:val="20"/>
          <w:lang w:eastAsia="fr-FR"/>
        </w:rPr>
        <w:t>, Genève-Paris-Gex, Slatkine Reprints, p. 517.</w:t>
      </w:r>
    </w:p>
  </w:footnote>
  <w:footnote w:id="93">
    <w:p w:rsidR="00E47FCD" w:rsidRPr="003527E8" w:rsidRDefault="00E47FCD" w:rsidP="005823D1">
      <w:pPr>
        <w:pStyle w:val="Notedebasdepage"/>
        <w:rPr>
          <w:rFonts w:asciiTheme="majorBidi" w:hAnsiTheme="majorBidi" w:cstheme="majorBidi"/>
          <w:lang w:val="en-ZA"/>
        </w:rPr>
      </w:pPr>
      <w:r w:rsidRPr="0034446B">
        <w:rPr>
          <w:rStyle w:val="Appelnotedebasdep"/>
          <w:rFonts w:asciiTheme="majorBidi" w:hAnsiTheme="majorBidi" w:cstheme="majorBidi"/>
        </w:rPr>
        <w:footnoteRef/>
      </w:r>
      <w:r w:rsidRPr="003527E8">
        <w:rPr>
          <w:rFonts w:asciiTheme="majorBidi" w:hAnsiTheme="majorBidi" w:cstheme="majorBidi"/>
          <w:lang w:val="en-ZA"/>
        </w:rPr>
        <w:t>Amar</w:t>
      </w:r>
      <w:r w:rsidR="00CF3ED0">
        <w:rPr>
          <w:rFonts w:asciiTheme="majorBidi" w:hAnsiTheme="majorBidi" w:cstheme="majorBidi"/>
          <w:lang w:val="en-ZA"/>
        </w:rPr>
        <w:t xml:space="preserve"> </w:t>
      </w:r>
      <w:r w:rsidRPr="003527E8">
        <w:rPr>
          <w:rFonts w:asciiTheme="majorBidi" w:hAnsiTheme="majorBidi" w:cstheme="majorBidi"/>
          <w:lang w:val="en-ZA"/>
        </w:rPr>
        <w:t xml:space="preserve"> Naroun, 1961, op.cité, p. 128.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F22769798E9742EA946F6BF317457DAE"/>
      </w:placeholder>
      <w:dataBinding w:prefixMappings="xmlns:ns0='http://schemas.openxmlformats.org/package/2006/metadata/core-properties' xmlns:ns1='http://purl.org/dc/elements/1.1/'" w:xpath="/ns0:coreProperties[1]/ns1:title[1]" w:storeItemID="{6C3C8BC8-F283-45AE-878A-BAB7291924A1}"/>
      <w:text/>
    </w:sdtPr>
    <w:sdtContent>
      <w:p w:rsidR="0003404F" w:rsidRDefault="0003404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Première partie</w:t>
        </w:r>
      </w:p>
    </w:sdtContent>
  </w:sdt>
  <w:p w:rsidR="0003404F" w:rsidRDefault="0003404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E04C0"/>
    <w:rsid w:val="0000012E"/>
    <w:rsid w:val="00000783"/>
    <w:rsid w:val="00000CE7"/>
    <w:rsid w:val="00001020"/>
    <w:rsid w:val="00001961"/>
    <w:rsid w:val="00001E53"/>
    <w:rsid w:val="00001FF8"/>
    <w:rsid w:val="00002029"/>
    <w:rsid w:val="000022F5"/>
    <w:rsid w:val="00002911"/>
    <w:rsid w:val="00002B88"/>
    <w:rsid w:val="00002C17"/>
    <w:rsid w:val="00002FEC"/>
    <w:rsid w:val="000037FE"/>
    <w:rsid w:val="0000398E"/>
    <w:rsid w:val="00003F3F"/>
    <w:rsid w:val="000046F6"/>
    <w:rsid w:val="00004858"/>
    <w:rsid w:val="00004992"/>
    <w:rsid w:val="00004C7E"/>
    <w:rsid w:val="0000594F"/>
    <w:rsid w:val="000059F7"/>
    <w:rsid w:val="00005BE5"/>
    <w:rsid w:val="00006434"/>
    <w:rsid w:val="00006C97"/>
    <w:rsid w:val="00006CCA"/>
    <w:rsid w:val="00006E5F"/>
    <w:rsid w:val="00006F42"/>
    <w:rsid w:val="00007854"/>
    <w:rsid w:val="00007C0A"/>
    <w:rsid w:val="00007CDB"/>
    <w:rsid w:val="00007FE2"/>
    <w:rsid w:val="00011086"/>
    <w:rsid w:val="00011601"/>
    <w:rsid w:val="00011965"/>
    <w:rsid w:val="00011C33"/>
    <w:rsid w:val="00011D66"/>
    <w:rsid w:val="00011EF7"/>
    <w:rsid w:val="00012153"/>
    <w:rsid w:val="00012501"/>
    <w:rsid w:val="0001274C"/>
    <w:rsid w:val="000128E2"/>
    <w:rsid w:val="0001407B"/>
    <w:rsid w:val="00014241"/>
    <w:rsid w:val="0001425E"/>
    <w:rsid w:val="000147A0"/>
    <w:rsid w:val="00014A4B"/>
    <w:rsid w:val="000153F7"/>
    <w:rsid w:val="0001575B"/>
    <w:rsid w:val="00015EBF"/>
    <w:rsid w:val="000167B0"/>
    <w:rsid w:val="00016836"/>
    <w:rsid w:val="00016C12"/>
    <w:rsid w:val="00017091"/>
    <w:rsid w:val="00017727"/>
    <w:rsid w:val="00017C69"/>
    <w:rsid w:val="00017F74"/>
    <w:rsid w:val="0002007C"/>
    <w:rsid w:val="00020292"/>
    <w:rsid w:val="0002032C"/>
    <w:rsid w:val="00020CCE"/>
    <w:rsid w:val="00020E30"/>
    <w:rsid w:val="00020F0A"/>
    <w:rsid w:val="00020F99"/>
    <w:rsid w:val="00021040"/>
    <w:rsid w:val="000212F2"/>
    <w:rsid w:val="00021383"/>
    <w:rsid w:val="00021719"/>
    <w:rsid w:val="00021869"/>
    <w:rsid w:val="00021D8E"/>
    <w:rsid w:val="00021DA1"/>
    <w:rsid w:val="000220F4"/>
    <w:rsid w:val="000222F3"/>
    <w:rsid w:val="00022B12"/>
    <w:rsid w:val="00022B23"/>
    <w:rsid w:val="00022C81"/>
    <w:rsid w:val="00022E3C"/>
    <w:rsid w:val="00022E52"/>
    <w:rsid w:val="0002363E"/>
    <w:rsid w:val="000236E1"/>
    <w:rsid w:val="000237E2"/>
    <w:rsid w:val="00023A62"/>
    <w:rsid w:val="0002474A"/>
    <w:rsid w:val="000247B1"/>
    <w:rsid w:val="0002494E"/>
    <w:rsid w:val="00024AAC"/>
    <w:rsid w:val="00024D3F"/>
    <w:rsid w:val="00024EAC"/>
    <w:rsid w:val="000255AE"/>
    <w:rsid w:val="000256F3"/>
    <w:rsid w:val="00026153"/>
    <w:rsid w:val="00026297"/>
    <w:rsid w:val="00026354"/>
    <w:rsid w:val="000267B7"/>
    <w:rsid w:val="000268C2"/>
    <w:rsid w:val="00026AD3"/>
    <w:rsid w:val="000303D5"/>
    <w:rsid w:val="000305D8"/>
    <w:rsid w:val="000307E1"/>
    <w:rsid w:val="00030C2E"/>
    <w:rsid w:val="0003113E"/>
    <w:rsid w:val="00031EBC"/>
    <w:rsid w:val="00031ED4"/>
    <w:rsid w:val="00031F04"/>
    <w:rsid w:val="000328DE"/>
    <w:rsid w:val="00032BDC"/>
    <w:rsid w:val="00032F1D"/>
    <w:rsid w:val="000330A4"/>
    <w:rsid w:val="00033435"/>
    <w:rsid w:val="00033798"/>
    <w:rsid w:val="00033893"/>
    <w:rsid w:val="00033F85"/>
    <w:rsid w:val="0003404F"/>
    <w:rsid w:val="00034183"/>
    <w:rsid w:val="00034C15"/>
    <w:rsid w:val="00034CE6"/>
    <w:rsid w:val="000352B2"/>
    <w:rsid w:val="0003586D"/>
    <w:rsid w:val="00035BE1"/>
    <w:rsid w:val="00036087"/>
    <w:rsid w:val="00036168"/>
    <w:rsid w:val="00036957"/>
    <w:rsid w:val="0003698C"/>
    <w:rsid w:val="00036AB7"/>
    <w:rsid w:val="00037B43"/>
    <w:rsid w:val="00037F29"/>
    <w:rsid w:val="00040132"/>
    <w:rsid w:val="00040597"/>
    <w:rsid w:val="000406E6"/>
    <w:rsid w:val="0004077C"/>
    <w:rsid w:val="00040B6C"/>
    <w:rsid w:val="000410D1"/>
    <w:rsid w:val="000411F5"/>
    <w:rsid w:val="000414E6"/>
    <w:rsid w:val="00041B5B"/>
    <w:rsid w:val="00041F18"/>
    <w:rsid w:val="000427FD"/>
    <w:rsid w:val="0004348F"/>
    <w:rsid w:val="000443EF"/>
    <w:rsid w:val="00044502"/>
    <w:rsid w:val="000447E7"/>
    <w:rsid w:val="00044A1B"/>
    <w:rsid w:val="00044B31"/>
    <w:rsid w:val="00044BF9"/>
    <w:rsid w:val="00045370"/>
    <w:rsid w:val="000457BB"/>
    <w:rsid w:val="0004588F"/>
    <w:rsid w:val="000459AD"/>
    <w:rsid w:val="00045A42"/>
    <w:rsid w:val="00046137"/>
    <w:rsid w:val="00046B45"/>
    <w:rsid w:val="00046C91"/>
    <w:rsid w:val="00046FB7"/>
    <w:rsid w:val="00047141"/>
    <w:rsid w:val="00051181"/>
    <w:rsid w:val="0005134D"/>
    <w:rsid w:val="00051447"/>
    <w:rsid w:val="000516C4"/>
    <w:rsid w:val="000517D3"/>
    <w:rsid w:val="0005198E"/>
    <w:rsid w:val="00052264"/>
    <w:rsid w:val="0005270B"/>
    <w:rsid w:val="00052971"/>
    <w:rsid w:val="00052BEA"/>
    <w:rsid w:val="0005314E"/>
    <w:rsid w:val="0005367A"/>
    <w:rsid w:val="00053EAB"/>
    <w:rsid w:val="00054FB8"/>
    <w:rsid w:val="000551CD"/>
    <w:rsid w:val="000553BA"/>
    <w:rsid w:val="00055C04"/>
    <w:rsid w:val="000565AC"/>
    <w:rsid w:val="0005717C"/>
    <w:rsid w:val="000571F3"/>
    <w:rsid w:val="000573FE"/>
    <w:rsid w:val="00057595"/>
    <w:rsid w:val="00057718"/>
    <w:rsid w:val="000601EE"/>
    <w:rsid w:val="00060B8C"/>
    <w:rsid w:val="00061228"/>
    <w:rsid w:val="0006199A"/>
    <w:rsid w:val="00061A9A"/>
    <w:rsid w:val="000633CC"/>
    <w:rsid w:val="00063553"/>
    <w:rsid w:val="00063912"/>
    <w:rsid w:val="00063BAF"/>
    <w:rsid w:val="00063E00"/>
    <w:rsid w:val="00063E96"/>
    <w:rsid w:val="00064433"/>
    <w:rsid w:val="00064C3D"/>
    <w:rsid w:val="000654B0"/>
    <w:rsid w:val="00065D7B"/>
    <w:rsid w:val="0006683B"/>
    <w:rsid w:val="0006719E"/>
    <w:rsid w:val="000671E6"/>
    <w:rsid w:val="0006734E"/>
    <w:rsid w:val="000674E1"/>
    <w:rsid w:val="00067AA8"/>
    <w:rsid w:val="00067C86"/>
    <w:rsid w:val="0007009A"/>
    <w:rsid w:val="00070588"/>
    <w:rsid w:val="00070702"/>
    <w:rsid w:val="00070E63"/>
    <w:rsid w:val="0007165A"/>
    <w:rsid w:val="000717D7"/>
    <w:rsid w:val="0007199A"/>
    <w:rsid w:val="00071D8F"/>
    <w:rsid w:val="0007219B"/>
    <w:rsid w:val="000721F4"/>
    <w:rsid w:val="00072469"/>
    <w:rsid w:val="0007298F"/>
    <w:rsid w:val="00072D5B"/>
    <w:rsid w:val="000731D7"/>
    <w:rsid w:val="00073273"/>
    <w:rsid w:val="00073563"/>
    <w:rsid w:val="00074559"/>
    <w:rsid w:val="0007472B"/>
    <w:rsid w:val="00074BDF"/>
    <w:rsid w:val="00074DB3"/>
    <w:rsid w:val="00074F9B"/>
    <w:rsid w:val="000750A8"/>
    <w:rsid w:val="0007560F"/>
    <w:rsid w:val="00075A86"/>
    <w:rsid w:val="00076721"/>
    <w:rsid w:val="0007696C"/>
    <w:rsid w:val="00076E0A"/>
    <w:rsid w:val="00076E0F"/>
    <w:rsid w:val="000770DD"/>
    <w:rsid w:val="000772BB"/>
    <w:rsid w:val="0007780C"/>
    <w:rsid w:val="000778A7"/>
    <w:rsid w:val="00077FF6"/>
    <w:rsid w:val="000806B4"/>
    <w:rsid w:val="000808AD"/>
    <w:rsid w:val="000808F9"/>
    <w:rsid w:val="00081184"/>
    <w:rsid w:val="000819E6"/>
    <w:rsid w:val="00081B22"/>
    <w:rsid w:val="00081DFA"/>
    <w:rsid w:val="00082028"/>
    <w:rsid w:val="00082A61"/>
    <w:rsid w:val="00082C90"/>
    <w:rsid w:val="00082DE3"/>
    <w:rsid w:val="000833F5"/>
    <w:rsid w:val="000833F9"/>
    <w:rsid w:val="0008361E"/>
    <w:rsid w:val="000837FC"/>
    <w:rsid w:val="000838EC"/>
    <w:rsid w:val="000839DB"/>
    <w:rsid w:val="00083A23"/>
    <w:rsid w:val="00083A5D"/>
    <w:rsid w:val="00083BEF"/>
    <w:rsid w:val="00083C6F"/>
    <w:rsid w:val="00083DF3"/>
    <w:rsid w:val="0008417E"/>
    <w:rsid w:val="000843A0"/>
    <w:rsid w:val="00084759"/>
    <w:rsid w:val="000848B0"/>
    <w:rsid w:val="00084D00"/>
    <w:rsid w:val="00084D11"/>
    <w:rsid w:val="00084E2D"/>
    <w:rsid w:val="00085092"/>
    <w:rsid w:val="0008540F"/>
    <w:rsid w:val="00085456"/>
    <w:rsid w:val="000857F4"/>
    <w:rsid w:val="0008606E"/>
    <w:rsid w:val="0008620D"/>
    <w:rsid w:val="00086C85"/>
    <w:rsid w:val="00087C12"/>
    <w:rsid w:val="00087CBD"/>
    <w:rsid w:val="00087DD3"/>
    <w:rsid w:val="000902EE"/>
    <w:rsid w:val="00090414"/>
    <w:rsid w:val="0009069A"/>
    <w:rsid w:val="00090788"/>
    <w:rsid w:val="00090DAC"/>
    <w:rsid w:val="00091194"/>
    <w:rsid w:val="00091940"/>
    <w:rsid w:val="00091960"/>
    <w:rsid w:val="00091F59"/>
    <w:rsid w:val="00092018"/>
    <w:rsid w:val="0009202B"/>
    <w:rsid w:val="00092158"/>
    <w:rsid w:val="000921D0"/>
    <w:rsid w:val="0009227E"/>
    <w:rsid w:val="000923B3"/>
    <w:rsid w:val="0009244B"/>
    <w:rsid w:val="00092953"/>
    <w:rsid w:val="000932F0"/>
    <w:rsid w:val="0009347E"/>
    <w:rsid w:val="0009359C"/>
    <w:rsid w:val="00093DD5"/>
    <w:rsid w:val="0009462E"/>
    <w:rsid w:val="00094790"/>
    <w:rsid w:val="00094EDA"/>
    <w:rsid w:val="00095161"/>
    <w:rsid w:val="000952F3"/>
    <w:rsid w:val="000955DB"/>
    <w:rsid w:val="00095AE6"/>
    <w:rsid w:val="0009621F"/>
    <w:rsid w:val="000967A3"/>
    <w:rsid w:val="00096AB0"/>
    <w:rsid w:val="000972E5"/>
    <w:rsid w:val="00097303"/>
    <w:rsid w:val="00097694"/>
    <w:rsid w:val="00097826"/>
    <w:rsid w:val="00097E27"/>
    <w:rsid w:val="000A0E3F"/>
    <w:rsid w:val="000A112A"/>
    <w:rsid w:val="000A126B"/>
    <w:rsid w:val="000A1D1C"/>
    <w:rsid w:val="000A2BEC"/>
    <w:rsid w:val="000A2E4E"/>
    <w:rsid w:val="000A30C5"/>
    <w:rsid w:val="000A3415"/>
    <w:rsid w:val="000A4BA8"/>
    <w:rsid w:val="000A4DB3"/>
    <w:rsid w:val="000A50F9"/>
    <w:rsid w:val="000A5534"/>
    <w:rsid w:val="000A58B8"/>
    <w:rsid w:val="000A58C2"/>
    <w:rsid w:val="000A5E65"/>
    <w:rsid w:val="000A6173"/>
    <w:rsid w:val="000A618F"/>
    <w:rsid w:val="000A6437"/>
    <w:rsid w:val="000A644E"/>
    <w:rsid w:val="000A76B6"/>
    <w:rsid w:val="000A7845"/>
    <w:rsid w:val="000A7A1C"/>
    <w:rsid w:val="000A7CEB"/>
    <w:rsid w:val="000A7DE2"/>
    <w:rsid w:val="000A7FA9"/>
    <w:rsid w:val="000A7FE2"/>
    <w:rsid w:val="000A7FE9"/>
    <w:rsid w:val="000B0491"/>
    <w:rsid w:val="000B04AF"/>
    <w:rsid w:val="000B08B6"/>
    <w:rsid w:val="000B096C"/>
    <w:rsid w:val="000B099F"/>
    <w:rsid w:val="000B1154"/>
    <w:rsid w:val="000B12DD"/>
    <w:rsid w:val="000B1715"/>
    <w:rsid w:val="000B180D"/>
    <w:rsid w:val="000B1A71"/>
    <w:rsid w:val="000B1AB6"/>
    <w:rsid w:val="000B207E"/>
    <w:rsid w:val="000B2BDE"/>
    <w:rsid w:val="000B2C27"/>
    <w:rsid w:val="000B2C35"/>
    <w:rsid w:val="000B2C58"/>
    <w:rsid w:val="000B2FFB"/>
    <w:rsid w:val="000B348D"/>
    <w:rsid w:val="000B3E9E"/>
    <w:rsid w:val="000B47D0"/>
    <w:rsid w:val="000B4C51"/>
    <w:rsid w:val="000B4F47"/>
    <w:rsid w:val="000B50E3"/>
    <w:rsid w:val="000B54E8"/>
    <w:rsid w:val="000B561A"/>
    <w:rsid w:val="000B5999"/>
    <w:rsid w:val="000B5B18"/>
    <w:rsid w:val="000B5F1A"/>
    <w:rsid w:val="000B6019"/>
    <w:rsid w:val="000B631E"/>
    <w:rsid w:val="000B6522"/>
    <w:rsid w:val="000B654E"/>
    <w:rsid w:val="000B6690"/>
    <w:rsid w:val="000B6979"/>
    <w:rsid w:val="000B6BA0"/>
    <w:rsid w:val="000B700E"/>
    <w:rsid w:val="000B7D28"/>
    <w:rsid w:val="000B7FBA"/>
    <w:rsid w:val="000C062C"/>
    <w:rsid w:val="000C104A"/>
    <w:rsid w:val="000C10C9"/>
    <w:rsid w:val="000C12F7"/>
    <w:rsid w:val="000C14D9"/>
    <w:rsid w:val="000C14E5"/>
    <w:rsid w:val="000C152A"/>
    <w:rsid w:val="000C165D"/>
    <w:rsid w:val="000C1772"/>
    <w:rsid w:val="000C1D49"/>
    <w:rsid w:val="000C218B"/>
    <w:rsid w:val="000C3021"/>
    <w:rsid w:val="000C30B9"/>
    <w:rsid w:val="000C3431"/>
    <w:rsid w:val="000C39D6"/>
    <w:rsid w:val="000C3AB5"/>
    <w:rsid w:val="000C3DCB"/>
    <w:rsid w:val="000C408D"/>
    <w:rsid w:val="000C410F"/>
    <w:rsid w:val="000C506A"/>
    <w:rsid w:val="000C58BC"/>
    <w:rsid w:val="000C5CFC"/>
    <w:rsid w:val="000C5FB6"/>
    <w:rsid w:val="000C61BE"/>
    <w:rsid w:val="000C6529"/>
    <w:rsid w:val="000C6672"/>
    <w:rsid w:val="000C6BC3"/>
    <w:rsid w:val="000C7319"/>
    <w:rsid w:val="000C73B2"/>
    <w:rsid w:val="000C770A"/>
    <w:rsid w:val="000D06F1"/>
    <w:rsid w:val="000D079F"/>
    <w:rsid w:val="000D0BF7"/>
    <w:rsid w:val="000D0DC7"/>
    <w:rsid w:val="000D0F16"/>
    <w:rsid w:val="000D0FD3"/>
    <w:rsid w:val="000D0FDF"/>
    <w:rsid w:val="000D1912"/>
    <w:rsid w:val="000D1FCD"/>
    <w:rsid w:val="000D236F"/>
    <w:rsid w:val="000D26AF"/>
    <w:rsid w:val="000D2C6E"/>
    <w:rsid w:val="000D2FE1"/>
    <w:rsid w:val="000D3373"/>
    <w:rsid w:val="000D39C7"/>
    <w:rsid w:val="000D3B9A"/>
    <w:rsid w:val="000D3E10"/>
    <w:rsid w:val="000D3EA9"/>
    <w:rsid w:val="000D5075"/>
    <w:rsid w:val="000D563F"/>
    <w:rsid w:val="000D5F26"/>
    <w:rsid w:val="000D6347"/>
    <w:rsid w:val="000D6654"/>
    <w:rsid w:val="000D66FD"/>
    <w:rsid w:val="000D6786"/>
    <w:rsid w:val="000D6ED2"/>
    <w:rsid w:val="000D6F73"/>
    <w:rsid w:val="000D7041"/>
    <w:rsid w:val="000D72D8"/>
    <w:rsid w:val="000D771E"/>
    <w:rsid w:val="000D7A23"/>
    <w:rsid w:val="000D7D0A"/>
    <w:rsid w:val="000E0047"/>
    <w:rsid w:val="000E05E7"/>
    <w:rsid w:val="000E07D0"/>
    <w:rsid w:val="000E0A4E"/>
    <w:rsid w:val="000E1250"/>
    <w:rsid w:val="000E141D"/>
    <w:rsid w:val="000E184D"/>
    <w:rsid w:val="000E1FF1"/>
    <w:rsid w:val="000E23FC"/>
    <w:rsid w:val="000E29CD"/>
    <w:rsid w:val="000E2AE4"/>
    <w:rsid w:val="000E3425"/>
    <w:rsid w:val="000E34E2"/>
    <w:rsid w:val="000E3F60"/>
    <w:rsid w:val="000E40AC"/>
    <w:rsid w:val="000E427D"/>
    <w:rsid w:val="000E4605"/>
    <w:rsid w:val="000E4A88"/>
    <w:rsid w:val="000E555F"/>
    <w:rsid w:val="000E5609"/>
    <w:rsid w:val="000E56B1"/>
    <w:rsid w:val="000E56D4"/>
    <w:rsid w:val="000E580B"/>
    <w:rsid w:val="000E5919"/>
    <w:rsid w:val="000E5E67"/>
    <w:rsid w:val="000E65B0"/>
    <w:rsid w:val="000E6A57"/>
    <w:rsid w:val="000E7051"/>
    <w:rsid w:val="000E7517"/>
    <w:rsid w:val="000E7E3C"/>
    <w:rsid w:val="000F031D"/>
    <w:rsid w:val="000F044A"/>
    <w:rsid w:val="000F06B6"/>
    <w:rsid w:val="000F09D3"/>
    <w:rsid w:val="000F0C69"/>
    <w:rsid w:val="000F0D24"/>
    <w:rsid w:val="000F12E9"/>
    <w:rsid w:val="000F1510"/>
    <w:rsid w:val="000F1B49"/>
    <w:rsid w:val="000F1E77"/>
    <w:rsid w:val="000F283C"/>
    <w:rsid w:val="000F34E6"/>
    <w:rsid w:val="000F36B8"/>
    <w:rsid w:val="000F3BFB"/>
    <w:rsid w:val="000F4966"/>
    <w:rsid w:val="000F4C7E"/>
    <w:rsid w:val="000F4D6D"/>
    <w:rsid w:val="000F61F6"/>
    <w:rsid w:val="000F64D0"/>
    <w:rsid w:val="000F6A2E"/>
    <w:rsid w:val="000F6A37"/>
    <w:rsid w:val="000F6A54"/>
    <w:rsid w:val="000F6CB5"/>
    <w:rsid w:val="000F6E1E"/>
    <w:rsid w:val="000F759A"/>
    <w:rsid w:val="000F7BED"/>
    <w:rsid w:val="00100070"/>
    <w:rsid w:val="001004AB"/>
    <w:rsid w:val="00100560"/>
    <w:rsid w:val="00100C31"/>
    <w:rsid w:val="001013F5"/>
    <w:rsid w:val="0010168A"/>
    <w:rsid w:val="0010178E"/>
    <w:rsid w:val="001019E4"/>
    <w:rsid w:val="0010252D"/>
    <w:rsid w:val="00102888"/>
    <w:rsid w:val="001028A6"/>
    <w:rsid w:val="00103112"/>
    <w:rsid w:val="0010393E"/>
    <w:rsid w:val="001039C1"/>
    <w:rsid w:val="00103A07"/>
    <w:rsid w:val="00103AA0"/>
    <w:rsid w:val="00103B4E"/>
    <w:rsid w:val="00103C11"/>
    <w:rsid w:val="00103D83"/>
    <w:rsid w:val="00104160"/>
    <w:rsid w:val="001041DC"/>
    <w:rsid w:val="0010464F"/>
    <w:rsid w:val="0010498D"/>
    <w:rsid w:val="00104D6E"/>
    <w:rsid w:val="00105209"/>
    <w:rsid w:val="0010540F"/>
    <w:rsid w:val="001056A1"/>
    <w:rsid w:val="001056D8"/>
    <w:rsid w:val="00106181"/>
    <w:rsid w:val="00106278"/>
    <w:rsid w:val="00106601"/>
    <w:rsid w:val="001068A1"/>
    <w:rsid w:val="00106ADB"/>
    <w:rsid w:val="00106CC5"/>
    <w:rsid w:val="00106DC0"/>
    <w:rsid w:val="001076E4"/>
    <w:rsid w:val="001077C7"/>
    <w:rsid w:val="00107927"/>
    <w:rsid w:val="00107B58"/>
    <w:rsid w:val="00107E1C"/>
    <w:rsid w:val="00110A54"/>
    <w:rsid w:val="0011172B"/>
    <w:rsid w:val="001118C7"/>
    <w:rsid w:val="001119D7"/>
    <w:rsid w:val="00111DCA"/>
    <w:rsid w:val="0011228E"/>
    <w:rsid w:val="001124A5"/>
    <w:rsid w:val="001126F3"/>
    <w:rsid w:val="00112B9A"/>
    <w:rsid w:val="00113B56"/>
    <w:rsid w:val="00114959"/>
    <w:rsid w:val="00114BD0"/>
    <w:rsid w:val="00114D38"/>
    <w:rsid w:val="00114E65"/>
    <w:rsid w:val="001154F9"/>
    <w:rsid w:val="0011562A"/>
    <w:rsid w:val="0011569F"/>
    <w:rsid w:val="00115A5B"/>
    <w:rsid w:val="00115DE6"/>
    <w:rsid w:val="00116750"/>
    <w:rsid w:val="001167A3"/>
    <w:rsid w:val="0011687E"/>
    <w:rsid w:val="00116ADA"/>
    <w:rsid w:val="00117264"/>
    <w:rsid w:val="00117B5B"/>
    <w:rsid w:val="00117B74"/>
    <w:rsid w:val="00120324"/>
    <w:rsid w:val="00120419"/>
    <w:rsid w:val="001208E5"/>
    <w:rsid w:val="0012091B"/>
    <w:rsid w:val="00120B37"/>
    <w:rsid w:val="00120CDB"/>
    <w:rsid w:val="00121AC1"/>
    <w:rsid w:val="00121DE2"/>
    <w:rsid w:val="00121EFA"/>
    <w:rsid w:val="00121F37"/>
    <w:rsid w:val="0012200E"/>
    <w:rsid w:val="00122A06"/>
    <w:rsid w:val="001235D6"/>
    <w:rsid w:val="00123B25"/>
    <w:rsid w:val="00123F5A"/>
    <w:rsid w:val="001242B1"/>
    <w:rsid w:val="001243F1"/>
    <w:rsid w:val="00124447"/>
    <w:rsid w:val="00124481"/>
    <w:rsid w:val="0012450A"/>
    <w:rsid w:val="001248F6"/>
    <w:rsid w:val="00124BFC"/>
    <w:rsid w:val="00124F4B"/>
    <w:rsid w:val="001251EF"/>
    <w:rsid w:val="0012552B"/>
    <w:rsid w:val="0012553F"/>
    <w:rsid w:val="00125A55"/>
    <w:rsid w:val="00125AC3"/>
    <w:rsid w:val="00126223"/>
    <w:rsid w:val="00126262"/>
    <w:rsid w:val="00126F97"/>
    <w:rsid w:val="00127019"/>
    <w:rsid w:val="00127656"/>
    <w:rsid w:val="00127B60"/>
    <w:rsid w:val="00127EC5"/>
    <w:rsid w:val="00127F3E"/>
    <w:rsid w:val="0013001E"/>
    <w:rsid w:val="001300A0"/>
    <w:rsid w:val="0013037D"/>
    <w:rsid w:val="001303C1"/>
    <w:rsid w:val="00130456"/>
    <w:rsid w:val="00130DD9"/>
    <w:rsid w:val="00130F25"/>
    <w:rsid w:val="0013121A"/>
    <w:rsid w:val="00131252"/>
    <w:rsid w:val="00131564"/>
    <w:rsid w:val="00131859"/>
    <w:rsid w:val="00131C36"/>
    <w:rsid w:val="00131F32"/>
    <w:rsid w:val="00132152"/>
    <w:rsid w:val="00133142"/>
    <w:rsid w:val="001331BD"/>
    <w:rsid w:val="00133369"/>
    <w:rsid w:val="001333FD"/>
    <w:rsid w:val="0013352B"/>
    <w:rsid w:val="001343C3"/>
    <w:rsid w:val="0013493A"/>
    <w:rsid w:val="00134F58"/>
    <w:rsid w:val="00134FE4"/>
    <w:rsid w:val="00135108"/>
    <w:rsid w:val="00135612"/>
    <w:rsid w:val="0013574B"/>
    <w:rsid w:val="00135938"/>
    <w:rsid w:val="0013594D"/>
    <w:rsid w:val="00135B25"/>
    <w:rsid w:val="00135CB1"/>
    <w:rsid w:val="00135CC2"/>
    <w:rsid w:val="0013659D"/>
    <w:rsid w:val="00136D3D"/>
    <w:rsid w:val="001374B4"/>
    <w:rsid w:val="001376E0"/>
    <w:rsid w:val="00137A44"/>
    <w:rsid w:val="00137B25"/>
    <w:rsid w:val="00137CBA"/>
    <w:rsid w:val="0014037E"/>
    <w:rsid w:val="001408E3"/>
    <w:rsid w:val="00140C57"/>
    <w:rsid w:val="00140EC1"/>
    <w:rsid w:val="00140ED5"/>
    <w:rsid w:val="001415B1"/>
    <w:rsid w:val="00141758"/>
    <w:rsid w:val="00141847"/>
    <w:rsid w:val="0014219C"/>
    <w:rsid w:val="001424EF"/>
    <w:rsid w:val="00142700"/>
    <w:rsid w:val="0014290F"/>
    <w:rsid w:val="001433AB"/>
    <w:rsid w:val="0014384B"/>
    <w:rsid w:val="00143ADA"/>
    <w:rsid w:val="00143BCB"/>
    <w:rsid w:val="00143E92"/>
    <w:rsid w:val="00144177"/>
    <w:rsid w:val="001442BB"/>
    <w:rsid w:val="00144A18"/>
    <w:rsid w:val="00144D9E"/>
    <w:rsid w:val="001451AE"/>
    <w:rsid w:val="00145418"/>
    <w:rsid w:val="00145536"/>
    <w:rsid w:val="00145675"/>
    <w:rsid w:val="00145809"/>
    <w:rsid w:val="00145AAA"/>
    <w:rsid w:val="00146380"/>
    <w:rsid w:val="001463F5"/>
    <w:rsid w:val="001465B3"/>
    <w:rsid w:val="00146B38"/>
    <w:rsid w:val="00146F4E"/>
    <w:rsid w:val="00147201"/>
    <w:rsid w:val="00147579"/>
    <w:rsid w:val="0014758B"/>
    <w:rsid w:val="0014764F"/>
    <w:rsid w:val="001476B5"/>
    <w:rsid w:val="00147759"/>
    <w:rsid w:val="00147B59"/>
    <w:rsid w:val="00147CC2"/>
    <w:rsid w:val="00147E91"/>
    <w:rsid w:val="00150018"/>
    <w:rsid w:val="00150150"/>
    <w:rsid w:val="0015074C"/>
    <w:rsid w:val="00150C45"/>
    <w:rsid w:val="00150D0E"/>
    <w:rsid w:val="00150F0C"/>
    <w:rsid w:val="001512F7"/>
    <w:rsid w:val="00153200"/>
    <w:rsid w:val="00153270"/>
    <w:rsid w:val="001534A8"/>
    <w:rsid w:val="0015387D"/>
    <w:rsid w:val="00153980"/>
    <w:rsid w:val="00153DE0"/>
    <w:rsid w:val="0015458D"/>
    <w:rsid w:val="00154E4A"/>
    <w:rsid w:val="00155027"/>
    <w:rsid w:val="001551AF"/>
    <w:rsid w:val="001562EB"/>
    <w:rsid w:val="0015656B"/>
    <w:rsid w:val="00156884"/>
    <w:rsid w:val="00156916"/>
    <w:rsid w:val="001575F9"/>
    <w:rsid w:val="00157976"/>
    <w:rsid w:val="00157B88"/>
    <w:rsid w:val="00157DEF"/>
    <w:rsid w:val="0016081D"/>
    <w:rsid w:val="00160A01"/>
    <w:rsid w:val="00160D47"/>
    <w:rsid w:val="00160DE9"/>
    <w:rsid w:val="00160F54"/>
    <w:rsid w:val="00161668"/>
    <w:rsid w:val="00161E6F"/>
    <w:rsid w:val="0016254A"/>
    <w:rsid w:val="001627A9"/>
    <w:rsid w:val="00162C9C"/>
    <w:rsid w:val="00162ED3"/>
    <w:rsid w:val="0016372A"/>
    <w:rsid w:val="0016399C"/>
    <w:rsid w:val="00163BDF"/>
    <w:rsid w:val="0016412D"/>
    <w:rsid w:val="001643E0"/>
    <w:rsid w:val="0016440C"/>
    <w:rsid w:val="001645CC"/>
    <w:rsid w:val="00164913"/>
    <w:rsid w:val="00164AD1"/>
    <w:rsid w:val="00165135"/>
    <w:rsid w:val="00165215"/>
    <w:rsid w:val="00165626"/>
    <w:rsid w:val="0016565D"/>
    <w:rsid w:val="0016609E"/>
    <w:rsid w:val="001660AD"/>
    <w:rsid w:val="00166904"/>
    <w:rsid w:val="00166965"/>
    <w:rsid w:val="00166B1C"/>
    <w:rsid w:val="00166BCD"/>
    <w:rsid w:val="001672A9"/>
    <w:rsid w:val="00167B7B"/>
    <w:rsid w:val="00167B93"/>
    <w:rsid w:val="00167B9D"/>
    <w:rsid w:val="00167BCD"/>
    <w:rsid w:val="0017096F"/>
    <w:rsid w:val="00170ED2"/>
    <w:rsid w:val="00170FC2"/>
    <w:rsid w:val="001710EF"/>
    <w:rsid w:val="00171110"/>
    <w:rsid w:val="0017131B"/>
    <w:rsid w:val="0017143E"/>
    <w:rsid w:val="00172765"/>
    <w:rsid w:val="00173132"/>
    <w:rsid w:val="00173361"/>
    <w:rsid w:val="001733E1"/>
    <w:rsid w:val="00173597"/>
    <w:rsid w:val="001739B7"/>
    <w:rsid w:val="00173ADE"/>
    <w:rsid w:val="00173BEC"/>
    <w:rsid w:val="00173D51"/>
    <w:rsid w:val="00174287"/>
    <w:rsid w:val="001744E7"/>
    <w:rsid w:val="001747F9"/>
    <w:rsid w:val="00175169"/>
    <w:rsid w:val="001751CB"/>
    <w:rsid w:val="001753D3"/>
    <w:rsid w:val="001753D7"/>
    <w:rsid w:val="0017576C"/>
    <w:rsid w:val="00175C91"/>
    <w:rsid w:val="00175CFC"/>
    <w:rsid w:val="00175D2A"/>
    <w:rsid w:val="00175DCA"/>
    <w:rsid w:val="001765AF"/>
    <w:rsid w:val="00176687"/>
    <w:rsid w:val="0017735A"/>
    <w:rsid w:val="001774BF"/>
    <w:rsid w:val="0017764F"/>
    <w:rsid w:val="001803D8"/>
    <w:rsid w:val="00180438"/>
    <w:rsid w:val="001809BE"/>
    <w:rsid w:val="00180B7F"/>
    <w:rsid w:val="00181164"/>
    <w:rsid w:val="0018134F"/>
    <w:rsid w:val="0018196E"/>
    <w:rsid w:val="00181A47"/>
    <w:rsid w:val="00181C9B"/>
    <w:rsid w:val="0018232A"/>
    <w:rsid w:val="001823C9"/>
    <w:rsid w:val="001824CA"/>
    <w:rsid w:val="00182741"/>
    <w:rsid w:val="00182AE0"/>
    <w:rsid w:val="001835E3"/>
    <w:rsid w:val="00183765"/>
    <w:rsid w:val="00184D5B"/>
    <w:rsid w:val="001853C8"/>
    <w:rsid w:val="00185451"/>
    <w:rsid w:val="00185A80"/>
    <w:rsid w:val="00185D84"/>
    <w:rsid w:val="00186089"/>
    <w:rsid w:val="001864F4"/>
    <w:rsid w:val="00186CEE"/>
    <w:rsid w:val="00186E9B"/>
    <w:rsid w:val="00186F82"/>
    <w:rsid w:val="0018750A"/>
    <w:rsid w:val="0018794A"/>
    <w:rsid w:val="00190451"/>
    <w:rsid w:val="001905CC"/>
    <w:rsid w:val="0019069F"/>
    <w:rsid w:val="001919C9"/>
    <w:rsid w:val="00191C29"/>
    <w:rsid w:val="00191E22"/>
    <w:rsid w:val="0019236C"/>
    <w:rsid w:val="001925E0"/>
    <w:rsid w:val="001926AF"/>
    <w:rsid w:val="001926CE"/>
    <w:rsid w:val="00192BF2"/>
    <w:rsid w:val="0019305C"/>
    <w:rsid w:val="00193436"/>
    <w:rsid w:val="0019396C"/>
    <w:rsid w:val="00193AAF"/>
    <w:rsid w:val="00193D4D"/>
    <w:rsid w:val="00193E0B"/>
    <w:rsid w:val="001941E4"/>
    <w:rsid w:val="0019477B"/>
    <w:rsid w:val="00194C4E"/>
    <w:rsid w:val="00194D47"/>
    <w:rsid w:val="00194D8B"/>
    <w:rsid w:val="0019507A"/>
    <w:rsid w:val="00195572"/>
    <w:rsid w:val="001959F6"/>
    <w:rsid w:val="001961BD"/>
    <w:rsid w:val="001965E5"/>
    <w:rsid w:val="0019759D"/>
    <w:rsid w:val="001977E6"/>
    <w:rsid w:val="00197902"/>
    <w:rsid w:val="00197ABB"/>
    <w:rsid w:val="001A0265"/>
    <w:rsid w:val="001A058D"/>
    <w:rsid w:val="001A0878"/>
    <w:rsid w:val="001A0889"/>
    <w:rsid w:val="001A0C7D"/>
    <w:rsid w:val="001A0DBC"/>
    <w:rsid w:val="001A177C"/>
    <w:rsid w:val="001A1ADA"/>
    <w:rsid w:val="001A2576"/>
    <w:rsid w:val="001A2B0C"/>
    <w:rsid w:val="001A2CDA"/>
    <w:rsid w:val="001A2D8E"/>
    <w:rsid w:val="001A2DC6"/>
    <w:rsid w:val="001A2FCF"/>
    <w:rsid w:val="001A30C6"/>
    <w:rsid w:val="001A3B45"/>
    <w:rsid w:val="001A3D4F"/>
    <w:rsid w:val="001A3F3E"/>
    <w:rsid w:val="001A441A"/>
    <w:rsid w:val="001A4A15"/>
    <w:rsid w:val="001A50B0"/>
    <w:rsid w:val="001A515B"/>
    <w:rsid w:val="001A54E4"/>
    <w:rsid w:val="001A578E"/>
    <w:rsid w:val="001A5E05"/>
    <w:rsid w:val="001A66D6"/>
    <w:rsid w:val="001A68D3"/>
    <w:rsid w:val="001A6A15"/>
    <w:rsid w:val="001A6D83"/>
    <w:rsid w:val="001A7360"/>
    <w:rsid w:val="001A76D4"/>
    <w:rsid w:val="001A7808"/>
    <w:rsid w:val="001A7845"/>
    <w:rsid w:val="001A794F"/>
    <w:rsid w:val="001B05A2"/>
    <w:rsid w:val="001B0843"/>
    <w:rsid w:val="001B0FCB"/>
    <w:rsid w:val="001B1113"/>
    <w:rsid w:val="001B113C"/>
    <w:rsid w:val="001B142E"/>
    <w:rsid w:val="001B1693"/>
    <w:rsid w:val="001B16E4"/>
    <w:rsid w:val="001B1727"/>
    <w:rsid w:val="001B17F2"/>
    <w:rsid w:val="001B1D4F"/>
    <w:rsid w:val="001B285D"/>
    <w:rsid w:val="001B3116"/>
    <w:rsid w:val="001B3768"/>
    <w:rsid w:val="001B3E3B"/>
    <w:rsid w:val="001B479F"/>
    <w:rsid w:val="001B4FBC"/>
    <w:rsid w:val="001B5B91"/>
    <w:rsid w:val="001B643D"/>
    <w:rsid w:val="001B6910"/>
    <w:rsid w:val="001B6934"/>
    <w:rsid w:val="001B6C00"/>
    <w:rsid w:val="001B6F20"/>
    <w:rsid w:val="001B75FB"/>
    <w:rsid w:val="001B7A97"/>
    <w:rsid w:val="001C00F9"/>
    <w:rsid w:val="001C01AE"/>
    <w:rsid w:val="001C01C8"/>
    <w:rsid w:val="001C0B23"/>
    <w:rsid w:val="001C151C"/>
    <w:rsid w:val="001C18C3"/>
    <w:rsid w:val="001C1986"/>
    <w:rsid w:val="001C1DCA"/>
    <w:rsid w:val="001C1FA5"/>
    <w:rsid w:val="001C21B9"/>
    <w:rsid w:val="001C2295"/>
    <w:rsid w:val="001C2C27"/>
    <w:rsid w:val="001C2E15"/>
    <w:rsid w:val="001C32C2"/>
    <w:rsid w:val="001C3703"/>
    <w:rsid w:val="001C3C06"/>
    <w:rsid w:val="001C3DC3"/>
    <w:rsid w:val="001C3F13"/>
    <w:rsid w:val="001C3F35"/>
    <w:rsid w:val="001C4038"/>
    <w:rsid w:val="001C4AE5"/>
    <w:rsid w:val="001C571C"/>
    <w:rsid w:val="001C5E39"/>
    <w:rsid w:val="001C6559"/>
    <w:rsid w:val="001C6F88"/>
    <w:rsid w:val="001C71DE"/>
    <w:rsid w:val="001C72B7"/>
    <w:rsid w:val="001C7E2D"/>
    <w:rsid w:val="001D03A6"/>
    <w:rsid w:val="001D04C3"/>
    <w:rsid w:val="001D0552"/>
    <w:rsid w:val="001D07C7"/>
    <w:rsid w:val="001D10DC"/>
    <w:rsid w:val="001D1479"/>
    <w:rsid w:val="001D19F2"/>
    <w:rsid w:val="001D1BAC"/>
    <w:rsid w:val="001D26B5"/>
    <w:rsid w:val="001D27C2"/>
    <w:rsid w:val="001D3A61"/>
    <w:rsid w:val="001D3BAE"/>
    <w:rsid w:val="001D3E5F"/>
    <w:rsid w:val="001D41AE"/>
    <w:rsid w:val="001D4484"/>
    <w:rsid w:val="001D44F7"/>
    <w:rsid w:val="001D49DC"/>
    <w:rsid w:val="001D4EFD"/>
    <w:rsid w:val="001D54D6"/>
    <w:rsid w:val="001D569B"/>
    <w:rsid w:val="001D5794"/>
    <w:rsid w:val="001D597D"/>
    <w:rsid w:val="001D5C39"/>
    <w:rsid w:val="001D5E4E"/>
    <w:rsid w:val="001D6352"/>
    <w:rsid w:val="001D63B9"/>
    <w:rsid w:val="001D6417"/>
    <w:rsid w:val="001D68AC"/>
    <w:rsid w:val="001D6EC1"/>
    <w:rsid w:val="001D70C0"/>
    <w:rsid w:val="001D742A"/>
    <w:rsid w:val="001D7483"/>
    <w:rsid w:val="001D7BB4"/>
    <w:rsid w:val="001D7CCD"/>
    <w:rsid w:val="001E005D"/>
    <w:rsid w:val="001E059C"/>
    <w:rsid w:val="001E06A1"/>
    <w:rsid w:val="001E0A12"/>
    <w:rsid w:val="001E194D"/>
    <w:rsid w:val="001E1A4C"/>
    <w:rsid w:val="001E242D"/>
    <w:rsid w:val="001E28CC"/>
    <w:rsid w:val="001E28D1"/>
    <w:rsid w:val="001E28E6"/>
    <w:rsid w:val="001E2C7B"/>
    <w:rsid w:val="001E37D6"/>
    <w:rsid w:val="001E3856"/>
    <w:rsid w:val="001E3C71"/>
    <w:rsid w:val="001E41B2"/>
    <w:rsid w:val="001E4F72"/>
    <w:rsid w:val="001E50C8"/>
    <w:rsid w:val="001E56D4"/>
    <w:rsid w:val="001E5A94"/>
    <w:rsid w:val="001E6288"/>
    <w:rsid w:val="001E6A02"/>
    <w:rsid w:val="001E6B03"/>
    <w:rsid w:val="001E6D67"/>
    <w:rsid w:val="001E73AA"/>
    <w:rsid w:val="001E782E"/>
    <w:rsid w:val="001E78F7"/>
    <w:rsid w:val="001E7D82"/>
    <w:rsid w:val="001E7F30"/>
    <w:rsid w:val="001F0EA0"/>
    <w:rsid w:val="001F1034"/>
    <w:rsid w:val="001F1402"/>
    <w:rsid w:val="001F1548"/>
    <w:rsid w:val="001F15AF"/>
    <w:rsid w:val="001F1E27"/>
    <w:rsid w:val="001F1ECD"/>
    <w:rsid w:val="001F24BC"/>
    <w:rsid w:val="001F25E7"/>
    <w:rsid w:val="001F2BEF"/>
    <w:rsid w:val="001F2C89"/>
    <w:rsid w:val="001F3EDE"/>
    <w:rsid w:val="001F4B74"/>
    <w:rsid w:val="001F4C69"/>
    <w:rsid w:val="001F521B"/>
    <w:rsid w:val="001F5809"/>
    <w:rsid w:val="001F592B"/>
    <w:rsid w:val="001F5D5A"/>
    <w:rsid w:val="001F602C"/>
    <w:rsid w:val="001F671A"/>
    <w:rsid w:val="001F6886"/>
    <w:rsid w:val="001F7A25"/>
    <w:rsid w:val="001F7AD6"/>
    <w:rsid w:val="001F7BAF"/>
    <w:rsid w:val="001F7C0C"/>
    <w:rsid w:val="00200959"/>
    <w:rsid w:val="00200A97"/>
    <w:rsid w:val="00200FF7"/>
    <w:rsid w:val="00201073"/>
    <w:rsid w:val="002015A4"/>
    <w:rsid w:val="002016A5"/>
    <w:rsid w:val="00201820"/>
    <w:rsid w:val="00201CA2"/>
    <w:rsid w:val="0020252A"/>
    <w:rsid w:val="0020276A"/>
    <w:rsid w:val="002029C8"/>
    <w:rsid w:val="00202B4A"/>
    <w:rsid w:val="00202BA0"/>
    <w:rsid w:val="00202DF7"/>
    <w:rsid w:val="0020321E"/>
    <w:rsid w:val="0020334C"/>
    <w:rsid w:val="00203569"/>
    <w:rsid w:val="00203D7C"/>
    <w:rsid w:val="00204002"/>
    <w:rsid w:val="00204845"/>
    <w:rsid w:val="00204B11"/>
    <w:rsid w:val="00204B2E"/>
    <w:rsid w:val="00204C71"/>
    <w:rsid w:val="00204E1E"/>
    <w:rsid w:val="00205382"/>
    <w:rsid w:val="002055DD"/>
    <w:rsid w:val="00205699"/>
    <w:rsid w:val="002058BC"/>
    <w:rsid w:val="00205E13"/>
    <w:rsid w:val="00205E52"/>
    <w:rsid w:val="00205FFA"/>
    <w:rsid w:val="002062D6"/>
    <w:rsid w:val="00206360"/>
    <w:rsid w:val="00206B18"/>
    <w:rsid w:val="00206CA4"/>
    <w:rsid w:val="00207735"/>
    <w:rsid w:val="00207815"/>
    <w:rsid w:val="00207DFD"/>
    <w:rsid w:val="0021010D"/>
    <w:rsid w:val="00211940"/>
    <w:rsid w:val="0021206E"/>
    <w:rsid w:val="002125EC"/>
    <w:rsid w:val="00212B90"/>
    <w:rsid w:val="00212CED"/>
    <w:rsid w:val="00213605"/>
    <w:rsid w:val="00213D84"/>
    <w:rsid w:val="00213F94"/>
    <w:rsid w:val="00213F9B"/>
    <w:rsid w:val="0021420D"/>
    <w:rsid w:val="0021453A"/>
    <w:rsid w:val="00214929"/>
    <w:rsid w:val="00214D79"/>
    <w:rsid w:val="00214EC0"/>
    <w:rsid w:val="002150E0"/>
    <w:rsid w:val="00215266"/>
    <w:rsid w:val="002157BD"/>
    <w:rsid w:val="00215842"/>
    <w:rsid w:val="002160C7"/>
    <w:rsid w:val="002162C0"/>
    <w:rsid w:val="002163C6"/>
    <w:rsid w:val="00216CE6"/>
    <w:rsid w:val="00217333"/>
    <w:rsid w:val="0021743C"/>
    <w:rsid w:val="00217757"/>
    <w:rsid w:val="00217BA5"/>
    <w:rsid w:val="00217ED2"/>
    <w:rsid w:val="00217F91"/>
    <w:rsid w:val="002206BC"/>
    <w:rsid w:val="002208C1"/>
    <w:rsid w:val="00220AAB"/>
    <w:rsid w:val="00220B3A"/>
    <w:rsid w:val="00221162"/>
    <w:rsid w:val="00221700"/>
    <w:rsid w:val="0022173F"/>
    <w:rsid w:val="00223231"/>
    <w:rsid w:val="0022365D"/>
    <w:rsid w:val="00223FCE"/>
    <w:rsid w:val="00224118"/>
    <w:rsid w:val="002241A0"/>
    <w:rsid w:val="00224E35"/>
    <w:rsid w:val="00224E58"/>
    <w:rsid w:val="00225CAC"/>
    <w:rsid w:val="002270AB"/>
    <w:rsid w:val="0022741C"/>
    <w:rsid w:val="00227682"/>
    <w:rsid w:val="00227852"/>
    <w:rsid w:val="00227F0E"/>
    <w:rsid w:val="002300F5"/>
    <w:rsid w:val="0023046E"/>
    <w:rsid w:val="00230719"/>
    <w:rsid w:val="002308D4"/>
    <w:rsid w:val="002309FC"/>
    <w:rsid w:val="00231815"/>
    <w:rsid w:val="00231BAC"/>
    <w:rsid w:val="00231C22"/>
    <w:rsid w:val="002320CC"/>
    <w:rsid w:val="00232401"/>
    <w:rsid w:val="00232C85"/>
    <w:rsid w:val="00233095"/>
    <w:rsid w:val="002331C6"/>
    <w:rsid w:val="002332CD"/>
    <w:rsid w:val="00233476"/>
    <w:rsid w:val="00233B47"/>
    <w:rsid w:val="00233CC4"/>
    <w:rsid w:val="002346EC"/>
    <w:rsid w:val="0023480F"/>
    <w:rsid w:val="00234A65"/>
    <w:rsid w:val="00234C6D"/>
    <w:rsid w:val="00234D2A"/>
    <w:rsid w:val="002353BA"/>
    <w:rsid w:val="00235BEC"/>
    <w:rsid w:val="00235FDD"/>
    <w:rsid w:val="00236055"/>
    <w:rsid w:val="002363B7"/>
    <w:rsid w:val="00236708"/>
    <w:rsid w:val="00236882"/>
    <w:rsid w:val="00236B4C"/>
    <w:rsid w:val="00236EB9"/>
    <w:rsid w:val="00236F3D"/>
    <w:rsid w:val="002376BE"/>
    <w:rsid w:val="002376EF"/>
    <w:rsid w:val="00237D4D"/>
    <w:rsid w:val="00240106"/>
    <w:rsid w:val="0024025A"/>
    <w:rsid w:val="002402F9"/>
    <w:rsid w:val="00240366"/>
    <w:rsid w:val="00240464"/>
    <w:rsid w:val="002404CA"/>
    <w:rsid w:val="00240558"/>
    <w:rsid w:val="002408CB"/>
    <w:rsid w:val="00240D2E"/>
    <w:rsid w:val="0024123E"/>
    <w:rsid w:val="00241581"/>
    <w:rsid w:val="002420D8"/>
    <w:rsid w:val="002426FB"/>
    <w:rsid w:val="00243D43"/>
    <w:rsid w:val="002441BB"/>
    <w:rsid w:val="002449B0"/>
    <w:rsid w:val="00246069"/>
    <w:rsid w:val="0024615C"/>
    <w:rsid w:val="002461C4"/>
    <w:rsid w:val="00246486"/>
    <w:rsid w:val="00246B97"/>
    <w:rsid w:val="00246F93"/>
    <w:rsid w:val="0024719B"/>
    <w:rsid w:val="00247513"/>
    <w:rsid w:val="00247A7A"/>
    <w:rsid w:val="00250C01"/>
    <w:rsid w:val="002510A5"/>
    <w:rsid w:val="00251143"/>
    <w:rsid w:val="002519EB"/>
    <w:rsid w:val="00251A4C"/>
    <w:rsid w:val="00251E40"/>
    <w:rsid w:val="00251F13"/>
    <w:rsid w:val="00252385"/>
    <w:rsid w:val="002523E5"/>
    <w:rsid w:val="0025258C"/>
    <w:rsid w:val="00252668"/>
    <w:rsid w:val="00252914"/>
    <w:rsid w:val="00252DC0"/>
    <w:rsid w:val="00252ECE"/>
    <w:rsid w:val="002530B3"/>
    <w:rsid w:val="002544C8"/>
    <w:rsid w:val="00254853"/>
    <w:rsid w:val="00255457"/>
    <w:rsid w:val="00255FA0"/>
    <w:rsid w:val="0025645B"/>
    <w:rsid w:val="002566A9"/>
    <w:rsid w:val="00256875"/>
    <w:rsid w:val="00256A17"/>
    <w:rsid w:val="002570E9"/>
    <w:rsid w:val="0025747C"/>
    <w:rsid w:val="002574CF"/>
    <w:rsid w:val="00257645"/>
    <w:rsid w:val="00257883"/>
    <w:rsid w:val="00257CEC"/>
    <w:rsid w:val="00260A14"/>
    <w:rsid w:val="00260E50"/>
    <w:rsid w:val="00261214"/>
    <w:rsid w:val="0026151F"/>
    <w:rsid w:val="0026152C"/>
    <w:rsid w:val="00261626"/>
    <w:rsid w:val="0026163B"/>
    <w:rsid w:val="002617DA"/>
    <w:rsid w:val="00261BF4"/>
    <w:rsid w:val="00261DF3"/>
    <w:rsid w:val="00261E3B"/>
    <w:rsid w:val="002627D9"/>
    <w:rsid w:val="00262B8F"/>
    <w:rsid w:val="0026398A"/>
    <w:rsid w:val="00263DF0"/>
    <w:rsid w:val="0026413A"/>
    <w:rsid w:val="00264437"/>
    <w:rsid w:val="00264B06"/>
    <w:rsid w:val="00264BDE"/>
    <w:rsid w:val="00264CEE"/>
    <w:rsid w:val="00264F0F"/>
    <w:rsid w:val="00265293"/>
    <w:rsid w:val="00265922"/>
    <w:rsid w:val="00265CAB"/>
    <w:rsid w:val="00265DAE"/>
    <w:rsid w:val="002661F3"/>
    <w:rsid w:val="00266A6F"/>
    <w:rsid w:val="0026761F"/>
    <w:rsid w:val="002678F1"/>
    <w:rsid w:val="00270014"/>
    <w:rsid w:val="0027002D"/>
    <w:rsid w:val="002704AE"/>
    <w:rsid w:val="002709BF"/>
    <w:rsid w:val="00270D13"/>
    <w:rsid w:val="002713E0"/>
    <w:rsid w:val="002716F8"/>
    <w:rsid w:val="00271F73"/>
    <w:rsid w:val="0027229A"/>
    <w:rsid w:val="00272B47"/>
    <w:rsid w:val="00273010"/>
    <w:rsid w:val="00273316"/>
    <w:rsid w:val="002735D5"/>
    <w:rsid w:val="00273CB7"/>
    <w:rsid w:val="0027438B"/>
    <w:rsid w:val="0027440D"/>
    <w:rsid w:val="00274E2A"/>
    <w:rsid w:val="00274F2E"/>
    <w:rsid w:val="00274F31"/>
    <w:rsid w:val="002750A3"/>
    <w:rsid w:val="002752B8"/>
    <w:rsid w:val="002753A9"/>
    <w:rsid w:val="0027559D"/>
    <w:rsid w:val="00275FA1"/>
    <w:rsid w:val="00275FB1"/>
    <w:rsid w:val="00277352"/>
    <w:rsid w:val="002774A8"/>
    <w:rsid w:val="002774DE"/>
    <w:rsid w:val="00277762"/>
    <w:rsid w:val="00277863"/>
    <w:rsid w:val="00277978"/>
    <w:rsid w:val="00277B9C"/>
    <w:rsid w:val="002802C5"/>
    <w:rsid w:val="002802EC"/>
    <w:rsid w:val="002805D7"/>
    <w:rsid w:val="0028108D"/>
    <w:rsid w:val="002811B3"/>
    <w:rsid w:val="0028154F"/>
    <w:rsid w:val="00281721"/>
    <w:rsid w:val="002818A4"/>
    <w:rsid w:val="00281C8B"/>
    <w:rsid w:val="00281EA3"/>
    <w:rsid w:val="00281EF8"/>
    <w:rsid w:val="00281FDF"/>
    <w:rsid w:val="00282870"/>
    <w:rsid w:val="0028295C"/>
    <w:rsid w:val="002829AF"/>
    <w:rsid w:val="002829CC"/>
    <w:rsid w:val="00282A51"/>
    <w:rsid w:val="00283E55"/>
    <w:rsid w:val="00283F35"/>
    <w:rsid w:val="002843E2"/>
    <w:rsid w:val="00284C28"/>
    <w:rsid w:val="00284C83"/>
    <w:rsid w:val="00284FF4"/>
    <w:rsid w:val="00285554"/>
    <w:rsid w:val="00285D68"/>
    <w:rsid w:val="0028617D"/>
    <w:rsid w:val="002861E7"/>
    <w:rsid w:val="0028641F"/>
    <w:rsid w:val="00287328"/>
    <w:rsid w:val="0028783F"/>
    <w:rsid w:val="00287A9C"/>
    <w:rsid w:val="00287FA2"/>
    <w:rsid w:val="0029013D"/>
    <w:rsid w:val="00290FCB"/>
    <w:rsid w:val="00291148"/>
    <w:rsid w:val="002911CD"/>
    <w:rsid w:val="002914DB"/>
    <w:rsid w:val="0029188F"/>
    <w:rsid w:val="002919AC"/>
    <w:rsid w:val="00291BE5"/>
    <w:rsid w:val="002920F4"/>
    <w:rsid w:val="0029290F"/>
    <w:rsid w:val="0029371B"/>
    <w:rsid w:val="00293828"/>
    <w:rsid w:val="00293A03"/>
    <w:rsid w:val="00293BAB"/>
    <w:rsid w:val="00293C67"/>
    <w:rsid w:val="00293CD7"/>
    <w:rsid w:val="00293FD3"/>
    <w:rsid w:val="002948CE"/>
    <w:rsid w:val="00294B7B"/>
    <w:rsid w:val="00294CC8"/>
    <w:rsid w:val="00294D59"/>
    <w:rsid w:val="00294D5B"/>
    <w:rsid w:val="0029562B"/>
    <w:rsid w:val="00295642"/>
    <w:rsid w:val="00295F71"/>
    <w:rsid w:val="0029601E"/>
    <w:rsid w:val="002960C9"/>
    <w:rsid w:val="002966FB"/>
    <w:rsid w:val="00296AF9"/>
    <w:rsid w:val="002A0537"/>
    <w:rsid w:val="002A0902"/>
    <w:rsid w:val="002A0E3C"/>
    <w:rsid w:val="002A1672"/>
    <w:rsid w:val="002A1B16"/>
    <w:rsid w:val="002A1FE8"/>
    <w:rsid w:val="002A21D4"/>
    <w:rsid w:val="002A3141"/>
    <w:rsid w:val="002A3532"/>
    <w:rsid w:val="002A36AF"/>
    <w:rsid w:val="002A37BE"/>
    <w:rsid w:val="002A4006"/>
    <w:rsid w:val="002A4135"/>
    <w:rsid w:val="002A429F"/>
    <w:rsid w:val="002A43EE"/>
    <w:rsid w:val="002A4A01"/>
    <w:rsid w:val="002A4A61"/>
    <w:rsid w:val="002A4B59"/>
    <w:rsid w:val="002A4D2A"/>
    <w:rsid w:val="002A5598"/>
    <w:rsid w:val="002A5B1C"/>
    <w:rsid w:val="002A60E1"/>
    <w:rsid w:val="002A64C5"/>
    <w:rsid w:val="002A6514"/>
    <w:rsid w:val="002A65C6"/>
    <w:rsid w:val="002A674E"/>
    <w:rsid w:val="002A69A1"/>
    <w:rsid w:val="002A6DC7"/>
    <w:rsid w:val="002A738D"/>
    <w:rsid w:val="002B04EC"/>
    <w:rsid w:val="002B05CF"/>
    <w:rsid w:val="002B08EC"/>
    <w:rsid w:val="002B102A"/>
    <w:rsid w:val="002B1392"/>
    <w:rsid w:val="002B13C1"/>
    <w:rsid w:val="002B162E"/>
    <w:rsid w:val="002B1897"/>
    <w:rsid w:val="002B19AC"/>
    <w:rsid w:val="002B2224"/>
    <w:rsid w:val="002B263A"/>
    <w:rsid w:val="002B2729"/>
    <w:rsid w:val="002B2759"/>
    <w:rsid w:val="002B2A3C"/>
    <w:rsid w:val="002B2C4B"/>
    <w:rsid w:val="002B2D97"/>
    <w:rsid w:val="002B2F62"/>
    <w:rsid w:val="002B35C7"/>
    <w:rsid w:val="002B3686"/>
    <w:rsid w:val="002B4038"/>
    <w:rsid w:val="002B403F"/>
    <w:rsid w:val="002B430F"/>
    <w:rsid w:val="002B43F9"/>
    <w:rsid w:val="002B441C"/>
    <w:rsid w:val="002B4C57"/>
    <w:rsid w:val="002B4F6E"/>
    <w:rsid w:val="002B5D58"/>
    <w:rsid w:val="002B6C52"/>
    <w:rsid w:val="002B74FE"/>
    <w:rsid w:val="002B761E"/>
    <w:rsid w:val="002B79F1"/>
    <w:rsid w:val="002B7CB6"/>
    <w:rsid w:val="002B7DA6"/>
    <w:rsid w:val="002C0088"/>
    <w:rsid w:val="002C0098"/>
    <w:rsid w:val="002C02B6"/>
    <w:rsid w:val="002C0ED5"/>
    <w:rsid w:val="002C15EA"/>
    <w:rsid w:val="002C2550"/>
    <w:rsid w:val="002C2A0D"/>
    <w:rsid w:val="002C2FE7"/>
    <w:rsid w:val="002C3D5D"/>
    <w:rsid w:val="002C4812"/>
    <w:rsid w:val="002C4866"/>
    <w:rsid w:val="002C4CA3"/>
    <w:rsid w:val="002C4CD2"/>
    <w:rsid w:val="002C507D"/>
    <w:rsid w:val="002C57F5"/>
    <w:rsid w:val="002C5951"/>
    <w:rsid w:val="002C5A6A"/>
    <w:rsid w:val="002C606E"/>
    <w:rsid w:val="002C6A95"/>
    <w:rsid w:val="002C6B2B"/>
    <w:rsid w:val="002C6C9D"/>
    <w:rsid w:val="002C76E1"/>
    <w:rsid w:val="002C7EEC"/>
    <w:rsid w:val="002D056C"/>
    <w:rsid w:val="002D06C4"/>
    <w:rsid w:val="002D0A67"/>
    <w:rsid w:val="002D0CF6"/>
    <w:rsid w:val="002D0D86"/>
    <w:rsid w:val="002D0E82"/>
    <w:rsid w:val="002D112B"/>
    <w:rsid w:val="002D14F1"/>
    <w:rsid w:val="002D1B50"/>
    <w:rsid w:val="002D1BA5"/>
    <w:rsid w:val="002D1BDD"/>
    <w:rsid w:val="002D20C5"/>
    <w:rsid w:val="002D23B4"/>
    <w:rsid w:val="002D2637"/>
    <w:rsid w:val="002D26EF"/>
    <w:rsid w:val="002D27A3"/>
    <w:rsid w:val="002D2C24"/>
    <w:rsid w:val="002D2D06"/>
    <w:rsid w:val="002D2DB7"/>
    <w:rsid w:val="002D336F"/>
    <w:rsid w:val="002D38E8"/>
    <w:rsid w:val="002D3EBA"/>
    <w:rsid w:val="002D4020"/>
    <w:rsid w:val="002D48F1"/>
    <w:rsid w:val="002D4AC8"/>
    <w:rsid w:val="002D4B90"/>
    <w:rsid w:val="002D5456"/>
    <w:rsid w:val="002D5485"/>
    <w:rsid w:val="002D588D"/>
    <w:rsid w:val="002D59C6"/>
    <w:rsid w:val="002D5A86"/>
    <w:rsid w:val="002D638E"/>
    <w:rsid w:val="002D640D"/>
    <w:rsid w:val="002D67B1"/>
    <w:rsid w:val="002D6866"/>
    <w:rsid w:val="002D6B97"/>
    <w:rsid w:val="002D6C77"/>
    <w:rsid w:val="002D6EDC"/>
    <w:rsid w:val="002D7340"/>
    <w:rsid w:val="002E019A"/>
    <w:rsid w:val="002E02E9"/>
    <w:rsid w:val="002E06DD"/>
    <w:rsid w:val="002E089A"/>
    <w:rsid w:val="002E0B5B"/>
    <w:rsid w:val="002E1ABB"/>
    <w:rsid w:val="002E1CC5"/>
    <w:rsid w:val="002E218F"/>
    <w:rsid w:val="002E220E"/>
    <w:rsid w:val="002E2ADE"/>
    <w:rsid w:val="002E2E28"/>
    <w:rsid w:val="002E3668"/>
    <w:rsid w:val="002E44CC"/>
    <w:rsid w:val="002E4EB0"/>
    <w:rsid w:val="002E5BBC"/>
    <w:rsid w:val="002E5F5A"/>
    <w:rsid w:val="002E611E"/>
    <w:rsid w:val="002E63C3"/>
    <w:rsid w:val="002E6BDD"/>
    <w:rsid w:val="002E6D28"/>
    <w:rsid w:val="002E7163"/>
    <w:rsid w:val="002E753C"/>
    <w:rsid w:val="002E7921"/>
    <w:rsid w:val="002E7975"/>
    <w:rsid w:val="002F01B0"/>
    <w:rsid w:val="002F01F8"/>
    <w:rsid w:val="002F073D"/>
    <w:rsid w:val="002F0885"/>
    <w:rsid w:val="002F15D7"/>
    <w:rsid w:val="002F186F"/>
    <w:rsid w:val="002F1B2E"/>
    <w:rsid w:val="002F1BE0"/>
    <w:rsid w:val="002F1DD3"/>
    <w:rsid w:val="002F2069"/>
    <w:rsid w:val="002F2682"/>
    <w:rsid w:val="002F280C"/>
    <w:rsid w:val="002F298C"/>
    <w:rsid w:val="002F2C50"/>
    <w:rsid w:val="002F2FD9"/>
    <w:rsid w:val="002F3222"/>
    <w:rsid w:val="002F37E7"/>
    <w:rsid w:val="002F3A68"/>
    <w:rsid w:val="002F3D07"/>
    <w:rsid w:val="002F4248"/>
    <w:rsid w:val="002F4759"/>
    <w:rsid w:val="002F4D4C"/>
    <w:rsid w:val="002F5656"/>
    <w:rsid w:val="002F5730"/>
    <w:rsid w:val="002F5A20"/>
    <w:rsid w:val="002F5EB0"/>
    <w:rsid w:val="002F612F"/>
    <w:rsid w:val="002F64D3"/>
    <w:rsid w:val="002F64FC"/>
    <w:rsid w:val="002F6677"/>
    <w:rsid w:val="002F6D55"/>
    <w:rsid w:val="002F6E22"/>
    <w:rsid w:val="002F730C"/>
    <w:rsid w:val="002F7898"/>
    <w:rsid w:val="0030008B"/>
    <w:rsid w:val="00300132"/>
    <w:rsid w:val="00300728"/>
    <w:rsid w:val="00300936"/>
    <w:rsid w:val="00300A8D"/>
    <w:rsid w:val="0030109F"/>
    <w:rsid w:val="00301565"/>
    <w:rsid w:val="003015C3"/>
    <w:rsid w:val="003019DA"/>
    <w:rsid w:val="003019EC"/>
    <w:rsid w:val="00301D0F"/>
    <w:rsid w:val="00301D2F"/>
    <w:rsid w:val="0030236B"/>
    <w:rsid w:val="00302E0D"/>
    <w:rsid w:val="00302E8D"/>
    <w:rsid w:val="00302EE0"/>
    <w:rsid w:val="00303848"/>
    <w:rsid w:val="00304258"/>
    <w:rsid w:val="00304432"/>
    <w:rsid w:val="00304605"/>
    <w:rsid w:val="003052F3"/>
    <w:rsid w:val="00305664"/>
    <w:rsid w:val="003057E7"/>
    <w:rsid w:val="00305866"/>
    <w:rsid w:val="00305982"/>
    <w:rsid w:val="003063E3"/>
    <w:rsid w:val="00306714"/>
    <w:rsid w:val="003068E1"/>
    <w:rsid w:val="00306E1E"/>
    <w:rsid w:val="00307191"/>
    <w:rsid w:val="00307544"/>
    <w:rsid w:val="003075BC"/>
    <w:rsid w:val="003076E3"/>
    <w:rsid w:val="003103BF"/>
    <w:rsid w:val="0031044D"/>
    <w:rsid w:val="00310810"/>
    <w:rsid w:val="0031098D"/>
    <w:rsid w:val="0031148B"/>
    <w:rsid w:val="003119AC"/>
    <w:rsid w:val="003123DA"/>
    <w:rsid w:val="003125CB"/>
    <w:rsid w:val="0031268E"/>
    <w:rsid w:val="00312765"/>
    <w:rsid w:val="00312891"/>
    <w:rsid w:val="00312DB9"/>
    <w:rsid w:val="00313668"/>
    <w:rsid w:val="00313ABD"/>
    <w:rsid w:val="00313E40"/>
    <w:rsid w:val="00314903"/>
    <w:rsid w:val="00314D47"/>
    <w:rsid w:val="00314FF4"/>
    <w:rsid w:val="003157D5"/>
    <w:rsid w:val="00315A17"/>
    <w:rsid w:val="0031652B"/>
    <w:rsid w:val="0031674A"/>
    <w:rsid w:val="003167FF"/>
    <w:rsid w:val="00316980"/>
    <w:rsid w:val="003169DF"/>
    <w:rsid w:val="00316F44"/>
    <w:rsid w:val="003170C0"/>
    <w:rsid w:val="00317288"/>
    <w:rsid w:val="00317522"/>
    <w:rsid w:val="00317C62"/>
    <w:rsid w:val="00317EA9"/>
    <w:rsid w:val="0032009A"/>
    <w:rsid w:val="00320359"/>
    <w:rsid w:val="0032043E"/>
    <w:rsid w:val="003206C7"/>
    <w:rsid w:val="003206F8"/>
    <w:rsid w:val="00320D63"/>
    <w:rsid w:val="00320D9D"/>
    <w:rsid w:val="003211D4"/>
    <w:rsid w:val="003215CA"/>
    <w:rsid w:val="003216F4"/>
    <w:rsid w:val="00322055"/>
    <w:rsid w:val="00322213"/>
    <w:rsid w:val="00323665"/>
    <w:rsid w:val="00323667"/>
    <w:rsid w:val="003238C7"/>
    <w:rsid w:val="00323C51"/>
    <w:rsid w:val="00323E89"/>
    <w:rsid w:val="003245EF"/>
    <w:rsid w:val="00324A4F"/>
    <w:rsid w:val="00324A78"/>
    <w:rsid w:val="00325450"/>
    <w:rsid w:val="00325BF0"/>
    <w:rsid w:val="00326034"/>
    <w:rsid w:val="00326132"/>
    <w:rsid w:val="003263D8"/>
    <w:rsid w:val="003265DA"/>
    <w:rsid w:val="00326AB1"/>
    <w:rsid w:val="00326B93"/>
    <w:rsid w:val="00327128"/>
    <w:rsid w:val="0032724D"/>
    <w:rsid w:val="00327386"/>
    <w:rsid w:val="00327611"/>
    <w:rsid w:val="003276BB"/>
    <w:rsid w:val="0032782C"/>
    <w:rsid w:val="00330D61"/>
    <w:rsid w:val="0033180F"/>
    <w:rsid w:val="0033182B"/>
    <w:rsid w:val="0033191A"/>
    <w:rsid w:val="00331CB6"/>
    <w:rsid w:val="00331D3F"/>
    <w:rsid w:val="00331E3A"/>
    <w:rsid w:val="00331E40"/>
    <w:rsid w:val="0033205F"/>
    <w:rsid w:val="00332474"/>
    <w:rsid w:val="00332616"/>
    <w:rsid w:val="00332969"/>
    <w:rsid w:val="003330E4"/>
    <w:rsid w:val="00333245"/>
    <w:rsid w:val="003339F6"/>
    <w:rsid w:val="00333D84"/>
    <w:rsid w:val="003343EE"/>
    <w:rsid w:val="00334FAF"/>
    <w:rsid w:val="00335247"/>
    <w:rsid w:val="00335596"/>
    <w:rsid w:val="0033561C"/>
    <w:rsid w:val="00335AB4"/>
    <w:rsid w:val="00335D9E"/>
    <w:rsid w:val="00335DBC"/>
    <w:rsid w:val="003364CF"/>
    <w:rsid w:val="00336974"/>
    <w:rsid w:val="003369BA"/>
    <w:rsid w:val="003369EB"/>
    <w:rsid w:val="00336AFC"/>
    <w:rsid w:val="003372A1"/>
    <w:rsid w:val="003372C4"/>
    <w:rsid w:val="003374F0"/>
    <w:rsid w:val="00337768"/>
    <w:rsid w:val="00337991"/>
    <w:rsid w:val="00337A20"/>
    <w:rsid w:val="00337ADD"/>
    <w:rsid w:val="00337B00"/>
    <w:rsid w:val="00337D97"/>
    <w:rsid w:val="00337E67"/>
    <w:rsid w:val="00337F88"/>
    <w:rsid w:val="003401ED"/>
    <w:rsid w:val="00340246"/>
    <w:rsid w:val="003409E9"/>
    <w:rsid w:val="00340A87"/>
    <w:rsid w:val="00340CA8"/>
    <w:rsid w:val="0034161A"/>
    <w:rsid w:val="00341B6F"/>
    <w:rsid w:val="00342B06"/>
    <w:rsid w:val="00342E64"/>
    <w:rsid w:val="00343539"/>
    <w:rsid w:val="0034371D"/>
    <w:rsid w:val="00343D1A"/>
    <w:rsid w:val="00344298"/>
    <w:rsid w:val="00344850"/>
    <w:rsid w:val="00344B1C"/>
    <w:rsid w:val="00344C83"/>
    <w:rsid w:val="00344CA0"/>
    <w:rsid w:val="00344DDC"/>
    <w:rsid w:val="00344EA5"/>
    <w:rsid w:val="0034502B"/>
    <w:rsid w:val="00345450"/>
    <w:rsid w:val="00345A35"/>
    <w:rsid w:val="00345C7E"/>
    <w:rsid w:val="00345C9B"/>
    <w:rsid w:val="00345F76"/>
    <w:rsid w:val="00346F72"/>
    <w:rsid w:val="00347516"/>
    <w:rsid w:val="003477A2"/>
    <w:rsid w:val="0034791E"/>
    <w:rsid w:val="0034795E"/>
    <w:rsid w:val="00347AB4"/>
    <w:rsid w:val="003502C4"/>
    <w:rsid w:val="003504E2"/>
    <w:rsid w:val="00350679"/>
    <w:rsid w:val="00350719"/>
    <w:rsid w:val="0035090E"/>
    <w:rsid w:val="00350C67"/>
    <w:rsid w:val="003512A0"/>
    <w:rsid w:val="00351314"/>
    <w:rsid w:val="00351925"/>
    <w:rsid w:val="003519B0"/>
    <w:rsid w:val="0035246B"/>
    <w:rsid w:val="00352A7E"/>
    <w:rsid w:val="00352BB8"/>
    <w:rsid w:val="00352D73"/>
    <w:rsid w:val="0035305F"/>
    <w:rsid w:val="003535DE"/>
    <w:rsid w:val="0035397E"/>
    <w:rsid w:val="00353C63"/>
    <w:rsid w:val="00353E2B"/>
    <w:rsid w:val="00353EBB"/>
    <w:rsid w:val="00354354"/>
    <w:rsid w:val="003548C3"/>
    <w:rsid w:val="00354BC5"/>
    <w:rsid w:val="00355188"/>
    <w:rsid w:val="0035570C"/>
    <w:rsid w:val="00355A50"/>
    <w:rsid w:val="00355F9D"/>
    <w:rsid w:val="0035638E"/>
    <w:rsid w:val="003565EC"/>
    <w:rsid w:val="0035673D"/>
    <w:rsid w:val="003571B4"/>
    <w:rsid w:val="003573A4"/>
    <w:rsid w:val="003611D7"/>
    <w:rsid w:val="00361377"/>
    <w:rsid w:val="0036163C"/>
    <w:rsid w:val="003622A2"/>
    <w:rsid w:val="00362497"/>
    <w:rsid w:val="003629E2"/>
    <w:rsid w:val="00362D4B"/>
    <w:rsid w:val="003635AF"/>
    <w:rsid w:val="00363970"/>
    <w:rsid w:val="00363F70"/>
    <w:rsid w:val="00364DC2"/>
    <w:rsid w:val="00364EBC"/>
    <w:rsid w:val="00365459"/>
    <w:rsid w:val="00365838"/>
    <w:rsid w:val="00365ACA"/>
    <w:rsid w:val="0036645E"/>
    <w:rsid w:val="00366470"/>
    <w:rsid w:val="003668E1"/>
    <w:rsid w:val="00366E09"/>
    <w:rsid w:val="00367FA0"/>
    <w:rsid w:val="00370F28"/>
    <w:rsid w:val="0037124C"/>
    <w:rsid w:val="003713AA"/>
    <w:rsid w:val="00371817"/>
    <w:rsid w:val="0037184E"/>
    <w:rsid w:val="00371A14"/>
    <w:rsid w:val="00371AD0"/>
    <w:rsid w:val="003720F0"/>
    <w:rsid w:val="00372354"/>
    <w:rsid w:val="00372508"/>
    <w:rsid w:val="00372729"/>
    <w:rsid w:val="00372E5F"/>
    <w:rsid w:val="003732FA"/>
    <w:rsid w:val="00373610"/>
    <w:rsid w:val="00373C7B"/>
    <w:rsid w:val="00373D45"/>
    <w:rsid w:val="003741F0"/>
    <w:rsid w:val="00374235"/>
    <w:rsid w:val="00374779"/>
    <w:rsid w:val="003749AE"/>
    <w:rsid w:val="00374FB9"/>
    <w:rsid w:val="0037541C"/>
    <w:rsid w:val="00375798"/>
    <w:rsid w:val="00375BB6"/>
    <w:rsid w:val="00375CF7"/>
    <w:rsid w:val="00376051"/>
    <w:rsid w:val="003766D7"/>
    <w:rsid w:val="00376708"/>
    <w:rsid w:val="003768B8"/>
    <w:rsid w:val="003771BB"/>
    <w:rsid w:val="0037776B"/>
    <w:rsid w:val="00377987"/>
    <w:rsid w:val="00377A23"/>
    <w:rsid w:val="00377AA6"/>
    <w:rsid w:val="00377B09"/>
    <w:rsid w:val="00377FB2"/>
    <w:rsid w:val="003812FA"/>
    <w:rsid w:val="00381308"/>
    <w:rsid w:val="00381AA6"/>
    <w:rsid w:val="003826AA"/>
    <w:rsid w:val="003826DF"/>
    <w:rsid w:val="0038278D"/>
    <w:rsid w:val="00382A7B"/>
    <w:rsid w:val="00382AE2"/>
    <w:rsid w:val="00382B38"/>
    <w:rsid w:val="00383547"/>
    <w:rsid w:val="00383655"/>
    <w:rsid w:val="00383D82"/>
    <w:rsid w:val="0038407A"/>
    <w:rsid w:val="0038442F"/>
    <w:rsid w:val="003844A5"/>
    <w:rsid w:val="003844B7"/>
    <w:rsid w:val="003846FB"/>
    <w:rsid w:val="003847AB"/>
    <w:rsid w:val="00384848"/>
    <w:rsid w:val="00384DE7"/>
    <w:rsid w:val="003858AD"/>
    <w:rsid w:val="00385DB4"/>
    <w:rsid w:val="00385FCA"/>
    <w:rsid w:val="0038628A"/>
    <w:rsid w:val="00386399"/>
    <w:rsid w:val="003867AD"/>
    <w:rsid w:val="00386BDD"/>
    <w:rsid w:val="00386DDF"/>
    <w:rsid w:val="003870F4"/>
    <w:rsid w:val="0038717B"/>
    <w:rsid w:val="00387AD0"/>
    <w:rsid w:val="00387C46"/>
    <w:rsid w:val="003906E2"/>
    <w:rsid w:val="0039096C"/>
    <w:rsid w:val="003909F8"/>
    <w:rsid w:val="00390BFC"/>
    <w:rsid w:val="00390E2F"/>
    <w:rsid w:val="00391174"/>
    <w:rsid w:val="00391512"/>
    <w:rsid w:val="00391A17"/>
    <w:rsid w:val="00391BBF"/>
    <w:rsid w:val="00391D96"/>
    <w:rsid w:val="00391E4F"/>
    <w:rsid w:val="00392381"/>
    <w:rsid w:val="00392D89"/>
    <w:rsid w:val="00392DE1"/>
    <w:rsid w:val="00393246"/>
    <w:rsid w:val="0039454B"/>
    <w:rsid w:val="0039457C"/>
    <w:rsid w:val="00394ABA"/>
    <w:rsid w:val="00395B9F"/>
    <w:rsid w:val="00395F5F"/>
    <w:rsid w:val="00396809"/>
    <w:rsid w:val="0039680B"/>
    <w:rsid w:val="00396C54"/>
    <w:rsid w:val="00396D5F"/>
    <w:rsid w:val="003974A6"/>
    <w:rsid w:val="003979E7"/>
    <w:rsid w:val="00397CA8"/>
    <w:rsid w:val="003A00C3"/>
    <w:rsid w:val="003A051B"/>
    <w:rsid w:val="003A05CF"/>
    <w:rsid w:val="003A0603"/>
    <w:rsid w:val="003A0E8A"/>
    <w:rsid w:val="003A0EF6"/>
    <w:rsid w:val="003A13DD"/>
    <w:rsid w:val="003A1569"/>
    <w:rsid w:val="003A1B24"/>
    <w:rsid w:val="003A1B73"/>
    <w:rsid w:val="003A1DE2"/>
    <w:rsid w:val="003A1E02"/>
    <w:rsid w:val="003A1E43"/>
    <w:rsid w:val="003A2008"/>
    <w:rsid w:val="003A2373"/>
    <w:rsid w:val="003A2443"/>
    <w:rsid w:val="003A2D99"/>
    <w:rsid w:val="003A3613"/>
    <w:rsid w:val="003A3614"/>
    <w:rsid w:val="003A3C87"/>
    <w:rsid w:val="003A3CC5"/>
    <w:rsid w:val="003A44EC"/>
    <w:rsid w:val="003A4630"/>
    <w:rsid w:val="003A46B0"/>
    <w:rsid w:val="003A4CA8"/>
    <w:rsid w:val="003A4CF3"/>
    <w:rsid w:val="003A54E3"/>
    <w:rsid w:val="003A5931"/>
    <w:rsid w:val="003A65C7"/>
    <w:rsid w:val="003A6C45"/>
    <w:rsid w:val="003A6E93"/>
    <w:rsid w:val="003A7496"/>
    <w:rsid w:val="003A7655"/>
    <w:rsid w:val="003A7C05"/>
    <w:rsid w:val="003A7D59"/>
    <w:rsid w:val="003A7FEF"/>
    <w:rsid w:val="003B0687"/>
    <w:rsid w:val="003B0FDB"/>
    <w:rsid w:val="003B1553"/>
    <w:rsid w:val="003B1D37"/>
    <w:rsid w:val="003B2075"/>
    <w:rsid w:val="003B2F7B"/>
    <w:rsid w:val="003B31F5"/>
    <w:rsid w:val="003B369E"/>
    <w:rsid w:val="003B3846"/>
    <w:rsid w:val="003B4205"/>
    <w:rsid w:val="003B4419"/>
    <w:rsid w:val="003B4622"/>
    <w:rsid w:val="003B49E0"/>
    <w:rsid w:val="003B4AFF"/>
    <w:rsid w:val="003B5BFE"/>
    <w:rsid w:val="003B5DB3"/>
    <w:rsid w:val="003B5F82"/>
    <w:rsid w:val="003B5FDF"/>
    <w:rsid w:val="003B6264"/>
    <w:rsid w:val="003B633A"/>
    <w:rsid w:val="003B6690"/>
    <w:rsid w:val="003B6889"/>
    <w:rsid w:val="003B6A65"/>
    <w:rsid w:val="003B779C"/>
    <w:rsid w:val="003B7826"/>
    <w:rsid w:val="003B7939"/>
    <w:rsid w:val="003B7A9A"/>
    <w:rsid w:val="003B7DFB"/>
    <w:rsid w:val="003C01BC"/>
    <w:rsid w:val="003C02A4"/>
    <w:rsid w:val="003C047F"/>
    <w:rsid w:val="003C113E"/>
    <w:rsid w:val="003C140E"/>
    <w:rsid w:val="003C189A"/>
    <w:rsid w:val="003C18DB"/>
    <w:rsid w:val="003C2A6E"/>
    <w:rsid w:val="003C2FD0"/>
    <w:rsid w:val="003C370A"/>
    <w:rsid w:val="003C389D"/>
    <w:rsid w:val="003C3B39"/>
    <w:rsid w:val="003C3C30"/>
    <w:rsid w:val="003C42D2"/>
    <w:rsid w:val="003C473E"/>
    <w:rsid w:val="003C4920"/>
    <w:rsid w:val="003C4B97"/>
    <w:rsid w:val="003C55C7"/>
    <w:rsid w:val="003C56CE"/>
    <w:rsid w:val="003C5A29"/>
    <w:rsid w:val="003C5E5E"/>
    <w:rsid w:val="003C60EC"/>
    <w:rsid w:val="003C6D7A"/>
    <w:rsid w:val="003C7277"/>
    <w:rsid w:val="003C73ED"/>
    <w:rsid w:val="003C7594"/>
    <w:rsid w:val="003C75BF"/>
    <w:rsid w:val="003C75D5"/>
    <w:rsid w:val="003C76AC"/>
    <w:rsid w:val="003C7937"/>
    <w:rsid w:val="003C79F8"/>
    <w:rsid w:val="003C7AFA"/>
    <w:rsid w:val="003D0269"/>
    <w:rsid w:val="003D0848"/>
    <w:rsid w:val="003D09E8"/>
    <w:rsid w:val="003D0B7F"/>
    <w:rsid w:val="003D0BB2"/>
    <w:rsid w:val="003D0BCE"/>
    <w:rsid w:val="003D0D23"/>
    <w:rsid w:val="003D0D6A"/>
    <w:rsid w:val="003D1567"/>
    <w:rsid w:val="003D20C0"/>
    <w:rsid w:val="003D26A4"/>
    <w:rsid w:val="003D277A"/>
    <w:rsid w:val="003D2BD1"/>
    <w:rsid w:val="003D357C"/>
    <w:rsid w:val="003D3845"/>
    <w:rsid w:val="003D3EB9"/>
    <w:rsid w:val="003D409C"/>
    <w:rsid w:val="003D420E"/>
    <w:rsid w:val="003D42B4"/>
    <w:rsid w:val="003D47C3"/>
    <w:rsid w:val="003D4B5B"/>
    <w:rsid w:val="003D4CF7"/>
    <w:rsid w:val="003D52D5"/>
    <w:rsid w:val="003D532C"/>
    <w:rsid w:val="003D5690"/>
    <w:rsid w:val="003D56B2"/>
    <w:rsid w:val="003D5F8A"/>
    <w:rsid w:val="003D649F"/>
    <w:rsid w:val="003D6B72"/>
    <w:rsid w:val="003D727B"/>
    <w:rsid w:val="003D77EE"/>
    <w:rsid w:val="003D7994"/>
    <w:rsid w:val="003E116D"/>
    <w:rsid w:val="003E170B"/>
    <w:rsid w:val="003E1B0D"/>
    <w:rsid w:val="003E1D57"/>
    <w:rsid w:val="003E1EB5"/>
    <w:rsid w:val="003E1EF0"/>
    <w:rsid w:val="003E1F98"/>
    <w:rsid w:val="003E21B7"/>
    <w:rsid w:val="003E24E0"/>
    <w:rsid w:val="003E2BA3"/>
    <w:rsid w:val="003E3146"/>
    <w:rsid w:val="003E38E6"/>
    <w:rsid w:val="003E3C2F"/>
    <w:rsid w:val="003E423C"/>
    <w:rsid w:val="003E49DE"/>
    <w:rsid w:val="003E4E86"/>
    <w:rsid w:val="003E501F"/>
    <w:rsid w:val="003E55AA"/>
    <w:rsid w:val="003E5BC0"/>
    <w:rsid w:val="003E60D0"/>
    <w:rsid w:val="003E664B"/>
    <w:rsid w:val="003E6C60"/>
    <w:rsid w:val="003E7005"/>
    <w:rsid w:val="003E70E1"/>
    <w:rsid w:val="003E73AA"/>
    <w:rsid w:val="003E7403"/>
    <w:rsid w:val="003E749F"/>
    <w:rsid w:val="003E75D6"/>
    <w:rsid w:val="003E7BD0"/>
    <w:rsid w:val="003F018A"/>
    <w:rsid w:val="003F0676"/>
    <w:rsid w:val="003F1AB3"/>
    <w:rsid w:val="003F1EF0"/>
    <w:rsid w:val="003F2112"/>
    <w:rsid w:val="003F2355"/>
    <w:rsid w:val="003F2CA5"/>
    <w:rsid w:val="003F2DE9"/>
    <w:rsid w:val="003F3C99"/>
    <w:rsid w:val="003F3DE3"/>
    <w:rsid w:val="003F4BDB"/>
    <w:rsid w:val="003F4F31"/>
    <w:rsid w:val="003F57AC"/>
    <w:rsid w:val="003F5934"/>
    <w:rsid w:val="003F5A57"/>
    <w:rsid w:val="003F5B55"/>
    <w:rsid w:val="003F5F5F"/>
    <w:rsid w:val="003F600A"/>
    <w:rsid w:val="003F63CC"/>
    <w:rsid w:val="003F65B7"/>
    <w:rsid w:val="003F6B85"/>
    <w:rsid w:val="003F6C4D"/>
    <w:rsid w:val="003F6EB3"/>
    <w:rsid w:val="003F703D"/>
    <w:rsid w:val="003F7041"/>
    <w:rsid w:val="003F719B"/>
    <w:rsid w:val="003F7522"/>
    <w:rsid w:val="003F75CF"/>
    <w:rsid w:val="003F77C1"/>
    <w:rsid w:val="003F7934"/>
    <w:rsid w:val="003F7C4D"/>
    <w:rsid w:val="003F7CA8"/>
    <w:rsid w:val="003F7D4B"/>
    <w:rsid w:val="004006CE"/>
    <w:rsid w:val="00400B9C"/>
    <w:rsid w:val="004014B4"/>
    <w:rsid w:val="00401693"/>
    <w:rsid w:val="004017A1"/>
    <w:rsid w:val="00401BB3"/>
    <w:rsid w:val="00401BD7"/>
    <w:rsid w:val="00401D6F"/>
    <w:rsid w:val="00401E84"/>
    <w:rsid w:val="004023B2"/>
    <w:rsid w:val="004024E0"/>
    <w:rsid w:val="00402554"/>
    <w:rsid w:val="004025E7"/>
    <w:rsid w:val="00402D6B"/>
    <w:rsid w:val="00402E3E"/>
    <w:rsid w:val="00403061"/>
    <w:rsid w:val="00403754"/>
    <w:rsid w:val="004038AE"/>
    <w:rsid w:val="004040D6"/>
    <w:rsid w:val="004045BB"/>
    <w:rsid w:val="004048A9"/>
    <w:rsid w:val="00404D09"/>
    <w:rsid w:val="00404D6D"/>
    <w:rsid w:val="00404F1C"/>
    <w:rsid w:val="0040513E"/>
    <w:rsid w:val="00405331"/>
    <w:rsid w:val="00405459"/>
    <w:rsid w:val="004055DB"/>
    <w:rsid w:val="00405808"/>
    <w:rsid w:val="00405CD1"/>
    <w:rsid w:val="004066AE"/>
    <w:rsid w:val="00406BB8"/>
    <w:rsid w:val="00406DD9"/>
    <w:rsid w:val="00406F91"/>
    <w:rsid w:val="00407409"/>
    <w:rsid w:val="004078E1"/>
    <w:rsid w:val="00407B00"/>
    <w:rsid w:val="00407D27"/>
    <w:rsid w:val="00407EDE"/>
    <w:rsid w:val="00407EF7"/>
    <w:rsid w:val="00407F1F"/>
    <w:rsid w:val="0041085A"/>
    <w:rsid w:val="004111CA"/>
    <w:rsid w:val="0041162B"/>
    <w:rsid w:val="004116FE"/>
    <w:rsid w:val="00411AF4"/>
    <w:rsid w:val="00412843"/>
    <w:rsid w:val="004128B5"/>
    <w:rsid w:val="004129A9"/>
    <w:rsid w:val="00412D9E"/>
    <w:rsid w:val="00413603"/>
    <w:rsid w:val="0041367D"/>
    <w:rsid w:val="0041393E"/>
    <w:rsid w:val="00413B1B"/>
    <w:rsid w:val="00413C44"/>
    <w:rsid w:val="00414E6E"/>
    <w:rsid w:val="0041510E"/>
    <w:rsid w:val="004152CB"/>
    <w:rsid w:val="00415E5D"/>
    <w:rsid w:val="00416677"/>
    <w:rsid w:val="004166D0"/>
    <w:rsid w:val="00416C0C"/>
    <w:rsid w:val="00416FB3"/>
    <w:rsid w:val="00416FF0"/>
    <w:rsid w:val="0041726C"/>
    <w:rsid w:val="0041762F"/>
    <w:rsid w:val="004178C0"/>
    <w:rsid w:val="004179E6"/>
    <w:rsid w:val="00417E16"/>
    <w:rsid w:val="00417E79"/>
    <w:rsid w:val="004200DC"/>
    <w:rsid w:val="00420426"/>
    <w:rsid w:val="0042177A"/>
    <w:rsid w:val="00421AC1"/>
    <w:rsid w:val="00421DA1"/>
    <w:rsid w:val="004221DE"/>
    <w:rsid w:val="00422227"/>
    <w:rsid w:val="004225E3"/>
    <w:rsid w:val="00422BC0"/>
    <w:rsid w:val="00423363"/>
    <w:rsid w:val="00423460"/>
    <w:rsid w:val="00423C22"/>
    <w:rsid w:val="004246E7"/>
    <w:rsid w:val="00424714"/>
    <w:rsid w:val="00424A34"/>
    <w:rsid w:val="004254BC"/>
    <w:rsid w:val="00425A5C"/>
    <w:rsid w:val="00426B8A"/>
    <w:rsid w:val="00427170"/>
    <w:rsid w:val="00427320"/>
    <w:rsid w:val="00427776"/>
    <w:rsid w:val="004303C0"/>
    <w:rsid w:val="00430C1A"/>
    <w:rsid w:val="00430C86"/>
    <w:rsid w:val="004318E5"/>
    <w:rsid w:val="0043197A"/>
    <w:rsid w:val="00432806"/>
    <w:rsid w:val="004334A3"/>
    <w:rsid w:val="004334C3"/>
    <w:rsid w:val="0043359C"/>
    <w:rsid w:val="00433619"/>
    <w:rsid w:val="0043375F"/>
    <w:rsid w:val="00433EB9"/>
    <w:rsid w:val="00433FAD"/>
    <w:rsid w:val="004347BC"/>
    <w:rsid w:val="00434957"/>
    <w:rsid w:val="004349F1"/>
    <w:rsid w:val="00434E7A"/>
    <w:rsid w:val="0043570E"/>
    <w:rsid w:val="004358E9"/>
    <w:rsid w:val="00435BC5"/>
    <w:rsid w:val="00435D6E"/>
    <w:rsid w:val="00436B90"/>
    <w:rsid w:val="00437315"/>
    <w:rsid w:val="0043738F"/>
    <w:rsid w:val="0043747D"/>
    <w:rsid w:val="004374CB"/>
    <w:rsid w:val="00437FCE"/>
    <w:rsid w:val="0044011B"/>
    <w:rsid w:val="00440458"/>
    <w:rsid w:val="0044075C"/>
    <w:rsid w:val="0044080D"/>
    <w:rsid w:val="00440B2F"/>
    <w:rsid w:val="00440B90"/>
    <w:rsid w:val="0044160F"/>
    <w:rsid w:val="004422D6"/>
    <w:rsid w:val="00442418"/>
    <w:rsid w:val="00442571"/>
    <w:rsid w:val="004427D5"/>
    <w:rsid w:val="00442BEC"/>
    <w:rsid w:val="00442E8C"/>
    <w:rsid w:val="0044397A"/>
    <w:rsid w:val="004439B4"/>
    <w:rsid w:val="00443AFA"/>
    <w:rsid w:val="0044414C"/>
    <w:rsid w:val="00444D71"/>
    <w:rsid w:val="004455C5"/>
    <w:rsid w:val="00445ADA"/>
    <w:rsid w:val="00445F23"/>
    <w:rsid w:val="00447233"/>
    <w:rsid w:val="00447602"/>
    <w:rsid w:val="00447677"/>
    <w:rsid w:val="0044789D"/>
    <w:rsid w:val="00450019"/>
    <w:rsid w:val="00450144"/>
    <w:rsid w:val="00450792"/>
    <w:rsid w:val="00450847"/>
    <w:rsid w:val="00450D11"/>
    <w:rsid w:val="00451225"/>
    <w:rsid w:val="004514BA"/>
    <w:rsid w:val="0045182E"/>
    <w:rsid w:val="00451E6C"/>
    <w:rsid w:val="00452C72"/>
    <w:rsid w:val="00452D0B"/>
    <w:rsid w:val="0045383C"/>
    <w:rsid w:val="00453C43"/>
    <w:rsid w:val="00453DD2"/>
    <w:rsid w:val="00453F44"/>
    <w:rsid w:val="004541E3"/>
    <w:rsid w:val="00454275"/>
    <w:rsid w:val="0045463A"/>
    <w:rsid w:val="00454DCC"/>
    <w:rsid w:val="00454E9D"/>
    <w:rsid w:val="0045540D"/>
    <w:rsid w:val="00455C75"/>
    <w:rsid w:val="00455CB2"/>
    <w:rsid w:val="00455D6E"/>
    <w:rsid w:val="00455E1B"/>
    <w:rsid w:val="00455F79"/>
    <w:rsid w:val="004567BA"/>
    <w:rsid w:val="004567F2"/>
    <w:rsid w:val="00456A03"/>
    <w:rsid w:val="00456EAE"/>
    <w:rsid w:val="004571B5"/>
    <w:rsid w:val="004576AD"/>
    <w:rsid w:val="004579E9"/>
    <w:rsid w:val="00457CE7"/>
    <w:rsid w:val="00457FB6"/>
    <w:rsid w:val="004603BB"/>
    <w:rsid w:val="00460C38"/>
    <w:rsid w:val="00460F85"/>
    <w:rsid w:val="00461256"/>
    <w:rsid w:val="004619D6"/>
    <w:rsid w:val="00461F1C"/>
    <w:rsid w:val="00461FCE"/>
    <w:rsid w:val="0046217C"/>
    <w:rsid w:val="00462B83"/>
    <w:rsid w:val="00462E16"/>
    <w:rsid w:val="004635FD"/>
    <w:rsid w:val="004636BB"/>
    <w:rsid w:val="00463A95"/>
    <w:rsid w:val="00464753"/>
    <w:rsid w:val="00464D7A"/>
    <w:rsid w:val="00464FF1"/>
    <w:rsid w:val="004650BA"/>
    <w:rsid w:val="00465BA7"/>
    <w:rsid w:val="00465D8D"/>
    <w:rsid w:val="00465E1E"/>
    <w:rsid w:val="00465EDC"/>
    <w:rsid w:val="0046642C"/>
    <w:rsid w:val="0046664B"/>
    <w:rsid w:val="00466991"/>
    <w:rsid w:val="004673E6"/>
    <w:rsid w:val="004676EA"/>
    <w:rsid w:val="00467739"/>
    <w:rsid w:val="004678EF"/>
    <w:rsid w:val="00467A35"/>
    <w:rsid w:val="00467E2F"/>
    <w:rsid w:val="0047000E"/>
    <w:rsid w:val="0047011D"/>
    <w:rsid w:val="004708E2"/>
    <w:rsid w:val="00470AD1"/>
    <w:rsid w:val="00470B43"/>
    <w:rsid w:val="00470FA2"/>
    <w:rsid w:val="00471223"/>
    <w:rsid w:val="00471355"/>
    <w:rsid w:val="00471394"/>
    <w:rsid w:val="00471A01"/>
    <w:rsid w:val="00471A49"/>
    <w:rsid w:val="00471D26"/>
    <w:rsid w:val="00471EBD"/>
    <w:rsid w:val="00471F3F"/>
    <w:rsid w:val="004720BC"/>
    <w:rsid w:val="0047229D"/>
    <w:rsid w:val="004728AE"/>
    <w:rsid w:val="00472F36"/>
    <w:rsid w:val="0047314F"/>
    <w:rsid w:val="004731E8"/>
    <w:rsid w:val="00473205"/>
    <w:rsid w:val="004736A8"/>
    <w:rsid w:val="0047372A"/>
    <w:rsid w:val="00473D5A"/>
    <w:rsid w:val="004748D2"/>
    <w:rsid w:val="00474A8B"/>
    <w:rsid w:val="00474C82"/>
    <w:rsid w:val="00474D34"/>
    <w:rsid w:val="0047547A"/>
    <w:rsid w:val="00475590"/>
    <w:rsid w:val="004760B0"/>
    <w:rsid w:val="0047617A"/>
    <w:rsid w:val="004769E3"/>
    <w:rsid w:val="0047744F"/>
    <w:rsid w:val="004775C3"/>
    <w:rsid w:val="00477640"/>
    <w:rsid w:val="00477B99"/>
    <w:rsid w:val="00477F2F"/>
    <w:rsid w:val="004815AB"/>
    <w:rsid w:val="00481797"/>
    <w:rsid w:val="00482058"/>
    <w:rsid w:val="00482313"/>
    <w:rsid w:val="00482507"/>
    <w:rsid w:val="00482B1A"/>
    <w:rsid w:val="00482CA0"/>
    <w:rsid w:val="0048305D"/>
    <w:rsid w:val="004832AF"/>
    <w:rsid w:val="00483620"/>
    <w:rsid w:val="00483927"/>
    <w:rsid w:val="00483D28"/>
    <w:rsid w:val="00483DC3"/>
    <w:rsid w:val="004841F3"/>
    <w:rsid w:val="004843D3"/>
    <w:rsid w:val="00484642"/>
    <w:rsid w:val="00485149"/>
    <w:rsid w:val="0048558B"/>
    <w:rsid w:val="004859B2"/>
    <w:rsid w:val="00485A37"/>
    <w:rsid w:val="004862C2"/>
    <w:rsid w:val="0048707C"/>
    <w:rsid w:val="00487333"/>
    <w:rsid w:val="004874A8"/>
    <w:rsid w:val="00487666"/>
    <w:rsid w:val="004876C4"/>
    <w:rsid w:val="0048771D"/>
    <w:rsid w:val="00487A00"/>
    <w:rsid w:val="00487B3F"/>
    <w:rsid w:val="00487CF0"/>
    <w:rsid w:val="00487E9D"/>
    <w:rsid w:val="00487EA0"/>
    <w:rsid w:val="004901FD"/>
    <w:rsid w:val="0049069F"/>
    <w:rsid w:val="004906CF"/>
    <w:rsid w:val="0049097D"/>
    <w:rsid w:val="0049115A"/>
    <w:rsid w:val="00491403"/>
    <w:rsid w:val="0049145E"/>
    <w:rsid w:val="00491B96"/>
    <w:rsid w:val="00491BD9"/>
    <w:rsid w:val="00491CE8"/>
    <w:rsid w:val="00492644"/>
    <w:rsid w:val="00492CEB"/>
    <w:rsid w:val="00492E7D"/>
    <w:rsid w:val="00493958"/>
    <w:rsid w:val="00493AD7"/>
    <w:rsid w:val="0049447A"/>
    <w:rsid w:val="004948FB"/>
    <w:rsid w:val="00494AC0"/>
    <w:rsid w:val="00494FB8"/>
    <w:rsid w:val="004952F8"/>
    <w:rsid w:val="0049554D"/>
    <w:rsid w:val="00495832"/>
    <w:rsid w:val="00495A82"/>
    <w:rsid w:val="00495FD1"/>
    <w:rsid w:val="004964CD"/>
    <w:rsid w:val="00496C4B"/>
    <w:rsid w:val="00496FB9"/>
    <w:rsid w:val="004977A9"/>
    <w:rsid w:val="00497BD9"/>
    <w:rsid w:val="004A0308"/>
    <w:rsid w:val="004A0611"/>
    <w:rsid w:val="004A0744"/>
    <w:rsid w:val="004A0C35"/>
    <w:rsid w:val="004A0E72"/>
    <w:rsid w:val="004A117B"/>
    <w:rsid w:val="004A1E79"/>
    <w:rsid w:val="004A243A"/>
    <w:rsid w:val="004A308B"/>
    <w:rsid w:val="004A3598"/>
    <w:rsid w:val="004A39A0"/>
    <w:rsid w:val="004A3CDA"/>
    <w:rsid w:val="004A3FEB"/>
    <w:rsid w:val="004A42F3"/>
    <w:rsid w:val="004A49F0"/>
    <w:rsid w:val="004A503C"/>
    <w:rsid w:val="004A561B"/>
    <w:rsid w:val="004A5884"/>
    <w:rsid w:val="004A61C1"/>
    <w:rsid w:val="004A6BC9"/>
    <w:rsid w:val="004A704A"/>
    <w:rsid w:val="004A70A3"/>
    <w:rsid w:val="004A730F"/>
    <w:rsid w:val="004A745E"/>
    <w:rsid w:val="004B08B9"/>
    <w:rsid w:val="004B08F2"/>
    <w:rsid w:val="004B09AE"/>
    <w:rsid w:val="004B0BDE"/>
    <w:rsid w:val="004B0DEC"/>
    <w:rsid w:val="004B1326"/>
    <w:rsid w:val="004B167F"/>
    <w:rsid w:val="004B1CFC"/>
    <w:rsid w:val="004B2115"/>
    <w:rsid w:val="004B2126"/>
    <w:rsid w:val="004B257F"/>
    <w:rsid w:val="004B2A5B"/>
    <w:rsid w:val="004B2C62"/>
    <w:rsid w:val="004B2CAF"/>
    <w:rsid w:val="004B2CCE"/>
    <w:rsid w:val="004B2D22"/>
    <w:rsid w:val="004B3048"/>
    <w:rsid w:val="004B3127"/>
    <w:rsid w:val="004B35EC"/>
    <w:rsid w:val="004B36B2"/>
    <w:rsid w:val="004B36E8"/>
    <w:rsid w:val="004B49E5"/>
    <w:rsid w:val="004B4ACB"/>
    <w:rsid w:val="004B4FC2"/>
    <w:rsid w:val="004B5503"/>
    <w:rsid w:val="004B5648"/>
    <w:rsid w:val="004B5879"/>
    <w:rsid w:val="004B5EF2"/>
    <w:rsid w:val="004B624B"/>
    <w:rsid w:val="004B6289"/>
    <w:rsid w:val="004B6462"/>
    <w:rsid w:val="004B67AD"/>
    <w:rsid w:val="004B6A0F"/>
    <w:rsid w:val="004B6C15"/>
    <w:rsid w:val="004B6DB4"/>
    <w:rsid w:val="004C00BE"/>
    <w:rsid w:val="004C0245"/>
    <w:rsid w:val="004C02F1"/>
    <w:rsid w:val="004C08C5"/>
    <w:rsid w:val="004C0CC6"/>
    <w:rsid w:val="004C0E29"/>
    <w:rsid w:val="004C0FB9"/>
    <w:rsid w:val="004C1729"/>
    <w:rsid w:val="004C1C34"/>
    <w:rsid w:val="004C1EFE"/>
    <w:rsid w:val="004C2392"/>
    <w:rsid w:val="004C2B38"/>
    <w:rsid w:val="004C2ECB"/>
    <w:rsid w:val="004C3635"/>
    <w:rsid w:val="004C3730"/>
    <w:rsid w:val="004C391B"/>
    <w:rsid w:val="004C3B9B"/>
    <w:rsid w:val="004C4011"/>
    <w:rsid w:val="004C406A"/>
    <w:rsid w:val="004C4221"/>
    <w:rsid w:val="004C4337"/>
    <w:rsid w:val="004C435E"/>
    <w:rsid w:val="004C4B55"/>
    <w:rsid w:val="004C4CA1"/>
    <w:rsid w:val="004C4DCC"/>
    <w:rsid w:val="004C5599"/>
    <w:rsid w:val="004C576F"/>
    <w:rsid w:val="004C595F"/>
    <w:rsid w:val="004C59CD"/>
    <w:rsid w:val="004C5B74"/>
    <w:rsid w:val="004C5F45"/>
    <w:rsid w:val="004C6029"/>
    <w:rsid w:val="004C619D"/>
    <w:rsid w:val="004C6699"/>
    <w:rsid w:val="004C66BD"/>
    <w:rsid w:val="004C6765"/>
    <w:rsid w:val="004C6A36"/>
    <w:rsid w:val="004C6AD7"/>
    <w:rsid w:val="004C6CE7"/>
    <w:rsid w:val="004C6E13"/>
    <w:rsid w:val="004C7304"/>
    <w:rsid w:val="004C77D9"/>
    <w:rsid w:val="004C7D38"/>
    <w:rsid w:val="004C7E1D"/>
    <w:rsid w:val="004D0927"/>
    <w:rsid w:val="004D10CA"/>
    <w:rsid w:val="004D119C"/>
    <w:rsid w:val="004D1355"/>
    <w:rsid w:val="004D14D9"/>
    <w:rsid w:val="004D1585"/>
    <w:rsid w:val="004D18DF"/>
    <w:rsid w:val="004D1B50"/>
    <w:rsid w:val="004D221F"/>
    <w:rsid w:val="004D2567"/>
    <w:rsid w:val="004D2629"/>
    <w:rsid w:val="004D2964"/>
    <w:rsid w:val="004D3208"/>
    <w:rsid w:val="004D37C6"/>
    <w:rsid w:val="004D37D2"/>
    <w:rsid w:val="004D3AFE"/>
    <w:rsid w:val="004D3EA7"/>
    <w:rsid w:val="004D4298"/>
    <w:rsid w:val="004D4570"/>
    <w:rsid w:val="004D46D8"/>
    <w:rsid w:val="004D4D90"/>
    <w:rsid w:val="004D527D"/>
    <w:rsid w:val="004D5650"/>
    <w:rsid w:val="004D570A"/>
    <w:rsid w:val="004D614E"/>
    <w:rsid w:val="004D654A"/>
    <w:rsid w:val="004D667E"/>
    <w:rsid w:val="004D68B3"/>
    <w:rsid w:val="004D6ACC"/>
    <w:rsid w:val="004D6CA6"/>
    <w:rsid w:val="004D6DBE"/>
    <w:rsid w:val="004D770C"/>
    <w:rsid w:val="004D7E5C"/>
    <w:rsid w:val="004D7E79"/>
    <w:rsid w:val="004E0A53"/>
    <w:rsid w:val="004E0EF6"/>
    <w:rsid w:val="004E0F06"/>
    <w:rsid w:val="004E1200"/>
    <w:rsid w:val="004E1287"/>
    <w:rsid w:val="004E1428"/>
    <w:rsid w:val="004E1621"/>
    <w:rsid w:val="004E1697"/>
    <w:rsid w:val="004E17A1"/>
    <w:rsid w:val="004E207D"/>
    <w:rsid w:val="004E2BD7"/>
    <w:rsid w:val="004E331A"/>
    <w:rsid w:val="004E39A1"/>
    <w:rsid w:val="004E39DC"/>
    <w:rsid w:val="004E431A"/>
    <w:rsid w:val="004E4EAA"/>
    <w:rsid w:val="004E5AD4"/>
    <w:rsid w:val="004E5CFD"/>
    <w:rsid w:val="004E650E"/>
    <w:rsid w:val="004E68D5"/>
    <w:rsid w:val="004E6ECB"/>
    <w:rsid w:val="004E732D"/>
    <w:rsid w:val="004E74D4"/>
    <w:rsid w:val="004E7935"/>
    <w:rsid w:val="004F0AB7"/>
    <w:rsid w:val="004F110D"/>
    <w:rsid w:val="004F15DD"/>
    <w:rsid w:val="004F2387"/>
    <w:rsid w:val="004F245D"/>
    <w:rsid w:val="004F247A"/>
    <w:rsid w:val="004F25AF"/>
    <w:rsid w:val="004F2DD6"/>
    <w:rsid w:val="004F3E2E"/>
    <w:rsid w:val="004F4254"/>
    <w:rsid w:val="004F4A3C"/>
    <w:rsid w:val="004F4AB3"/>
    <w:rsid w:val="004F4FC1"/>
    <w:rsid w:val="004F52EB"/>
    <w:rsid w:val="004F552B"/>
    <w:rsid w:val="004F5805"/>
    <w:rsid w:val="004F5B67"/>
    <w:rsid w:val="004F5D32"/>
    <w:rsid w:val="004F6A84"/>
    <w:rsid w:val="004F73F0"/>
    <w:rsid w:val="004F75A0"/>
    <w:rsid w:val="004F7870"/>
    <w:rsid w:val="004F7B60"/>
    <w:rsid w:val="005005A9"/>
    <w:rsid w:val="00500A7E"/>
    <w:rsid w:val="00500CBB"/>
    <w:rsid w:val="00500D61"/>
    <w:rsid w:val="00500DB2"/>
    <w:rsid w:val="0050132B"/>
    <w:rsid w:val="005018CC"/>
    <w:rsid w:val="00501E2D"/>
    <w:rsid w:val="00502592"/>
    <w:rsid w:val="00502824"/>
    <w:rsid w:val="00502912"/>
    <w:rsid w:val="00502A97"/>
    <w:rsid w:val="00502BBD"/>
    <w:rsid w:val="00503F59"/>
    <w:rsid w:val="0050413B"/>
    <w:rsid w:val="005042CE"/>
    <w:rsid w:val="005044D1"/>
    <w:rsid w:val="00504A78"/>
    <w:rsid w:val="00504D84"/>
    <w:rsid w:val="00504EEA"/>
    <w:rsid w:val="00505492"/>
    <w:rsid w:val="00505D79"/>
    <w:rsid w:val="005060B1"/>
    <w:rsid w:val="005062B7"/>
    <w:rsid w:val="00506700"/>
    <w:rsid w:val="00506A18"/>
    <w:rsid w:val="00506AB8"/>
    <w:rsid w:val="00506FE2"/>
    <w:rsid w:val="005070E4"/>
    <w:rsid w:val="005071B9"/>
    <w:rsid w:val="005077D7"/>
    <w:rsid w:val="005078E0"/>
    <w:rsid w:val="00510759"/>
    <w:rsid w:val="00510E4A"/>
    <w:rsid w:val="005113CA"/>
    <w:rsid w:val="005114BE"/>
    <w:rsid w:val="005114BF"/>
    <w:rsid w:val="00511568"/>
    <w:rsid w:val="005115AC"/>
    <w:rsid w:val="0051161B"/>
    <w:rsid w:val="00511647"/>
    <w:rsid w:val="00511ADE"/>
    <w:rsid w:val="00512130"/>
    <w:rsid w:val="005127BA"/>
    <w:rsid w:val="00512AAD"/>
    <w:rsid w:val="0051372A"/>
    <w:rsid w:val="005137AA"/>
    <w:rsid w:val="005137DF"/>
    <w:rsid w:val="00513ACD"/>
    <w:rsid w:val="00513EE9"/>
    <w:rsid w:val="0051463E"/>
    <w:rsid w:val="00514A96"/>
    <w:rsid w:val="00514B8F"/>
    <w:rsid w:val="00514BBE"/>
    <w:rsid w:val="00514CA8"/>
    <w:rsid w:val="00515014"/>
    <w:rsid w:val="005152E4"/>
    <w:rsid w:val="00515520"/>
    <w:rsid w:val="00515592"/>
    <w:rsid w:val="005161BF"/>
    <w:rsid w:val="005161DA"/>
    <w:rsid w:val="0051654D"/>
    <w:rsid w:val="00516707"/>
    <w:rsid w:val="00516CD5"/>
    <w:rsid w:val="00516F40"/>
    <w:rsid w:val="00516F7C"/>
    <w:rsid w:val="005171BE"/>
    <w:rsid w:val="00517440"/>
    <w:rsid w:val="00517675"/>
    <w:rsid w:val="005179ED"/>
    <w:rsid w:val="00517EE1"/>
    <w:rsid w:val="00520088"/>
    <w:rsid w:val="00521174"/>
    <w:rsid w:val="00521431"/>
    <w:rsid w:val="005225DF"/>
    <w:rsid w:val="00522695"/>
    <w:rsid w:val="00522873"/>
    <w:rsid w:val="00522F7B"/>
    <w:rsid w:val="00522FC5"/>
    <w:rsid w:val="005230C6"/>
    <w:rsid w:val="00523194"/>
    <w:rsid w:val="005231FB"/>
    <w:rsid w:val="0052351F"/>
    <w:rsid w:val="00523E97"/>
    <w:rsid w:val="005240D5"/>
    <w:rsid w:val="00524613"/>
    <w:rsid w:val="00524736"/>
    <w:rsid w:val="00524B0F"/>
    <w:rsid w:val="00524E5C"/>
    <w:rsid w:val="00525409"/>
    <w:rsid w:val="0052573A"/>
    <w:rsid w:val="005257BB"/>
    <w:rsid w:val="00525BD7"/>
    <w:rsid w:val="00525CC2"/>
    <w:rsid w:val="00525E3C"/>
    <w:rsid w:val="0052624A"/>
    <w:rsid w:val="00526A32"/>
    <w:rsid w:val="00526C80"/>
    <w:rsid w:val="00526F69"/>
    <w:rsid w:val="005270BE"/>
    <w:rsid w:val="005273E0"/>
    <w:rsid w:val="0052760C"/>
    <w:rsid w:val="00527B7F"/>
    <w:rsid w:val="00527D57"/>
    <w:rsid w:val="005307EA"/>
    <w:rsid w:val="00530DD6"/>
    <w:rsid w:val="00531182"/>
    <w:rsid w:val="0053155E"/>
    <w:rsid w:val="00532407"/>
    <w:rsid w:val="005326EA"/>
    <w:rsid w:val="00532745"/>
    <w:rsid w:val="005330C1"/>
    <w:rsid w:val="00533840"/>
    <w:rsid w:val="00535246"/>
    <w:rsid w:val="0053567A"/>
    <w:rsid w:val="005360D0"/>
    <w:rsid w:val="00536159"/>
    <w:rsid w:val="0053630F"/>
    <w:rsid w:val="00536474"/>
    <w:rsid w:val="00536606"/>
    <w:rsid w:val="00536746"/>
    <w:rsid w:val="00536903"/>
    <w:rsid w:val="00536EF2"/>
    <w:rsid w:val="00537372"/>
    <w:rsid w:val="005374C3"/>
    <w:rsid w:val="0053785D"/>
    <w:rsid w:val="00537A2A"/>
    <w:rsid w:val="00537D40"/>
    <w:rsid w:val="00540638"/>
    <w:rsid w:val="00540723"/>
    <w:rsid w:val="00540995"/>
    <w:rsid w:val="005412E7"/>
    <w:rsid w:val="005413C2"/>
    <w:rsid w:val="00541C94"/>
    <w:rsid w:val="00541EB2"/>
    <w:rsid w:val="00542528"/>
    <w:rsid w:val="00542874"/>
    <w:rsid w:val="00542AC1"/>
    <w:rsid w:val="00543241"/>
    <w:rsid w:val="0054349E"/>
    <w:rsid w:val="00543688"/>
    <w:rsid w:val="00543A4F"/>
    <w:rsid w:val="0054402F"/>
    <w:rsid w:val="00544528"/>
    <w:rsid w:val="00544536"/>
    <w:rsid w:val="00544A27"/>
    <w:rsid w:val="00544B80"/>
    <w:rsid w:val="00544BF6"/>
    <w:rsid w:val="00544C84"/>
    <w:rsid w:val="00544F90"/>
    <w:rsid w:val="00545147"/>
    <w:rsid w:val="00546314"/>
    <w:rsid w:val="005466F4"/>
    <w:rsid w:val="00546D9B"/>
    <w:rsid w:val="00546E0A"/>
    <w:rsid w:val="00546ECD"/>
    <w:rsid w:val="00547255"/>
    <w:rsid w:val="005478D6"/>
    <w:rsid w:val="00547AAD"/>
    <w:rsid w:val="00547B97"/>
    <w:rsid w:val="0055010B"/>
    <w:rsid w:val="00550631"/>
    <w:rsid w:val="00550D4C"/>
    <w:rsid w:val="005519D8"/>
    <w:rsid w:val="0055273E"/>
    <w:rsid w:val="005530F1"/>
    <w:rsid w:val="005531C9"/>
    <w:rsid w:val="0055331E"/>
    <w:rsid w:val="0055348F"/>
    <w:rsid w:val="00553705"/>
    <w:rsid w:val="00554210"/>
    <w:rsid w:val="005544E4"/>
    <w:rsid w:val="005547E8"/>
    <w:rsid w:val="00554CCB"/>
    <w:rsid w:val="00554DF3"/>
    <w:rsid w:val="005551BC"/>
    <w:rsid w:val="005553C3"/>
    <w:rsid w:val="005554E4"/>
    <w:rsid w:val="00555681"/>
    <w:rsid w:val="00555C5C"/>
    <w:rsid w:val="00556A5E"/>
    <w:rsid w:val="00556A93"/>
    <w:rsid w:val="005572FB"/>
    <w:rsid w:val="0055763F"/>
    <w:rsid w:val="00557BAF"/>
    <w:rsid w:val="005607FA"/>
    <w:rsid w:val="00560959"/>
    <w:rsid w:val="00560A75"/>
    <w:rsid w:val="00560F34"/>
    <w:rsid w:val="00560F83"/>
    <w:rsid w:val="005614AD"/>
    <w:rsid w:val="0056264B"/>
    <w:rsid w:val="00562786"/>
    <w:rsid w:val="00562F24"/>
    <w:rsid w:val="005632E5"/>
    <w:rsid w:val="00563C61"/>
    <w:rsid w:val="00563DE9"/>
    <w:rsid w:val="00564069"/>
    <w:rsid w:val="0056417F"/>
    <w:rsid w:val="005641BA"/>
    <w:rsid w:val="00564C75"/>
    <w:rsid w:val="005656B1"/>
    <w:rsid w:val="0056599B"/>
    <w:rsid w:val="00565B3E"/>
    <w:rsid w:val="00565F8B"/>
    <w:rsid w:val="00565FCF"/>
    <w:rsid w:val="0056667C"/>
    <w:rsid w:val="00566A77"/>
    <w:rsid w:val="00566F73"/>
    <w:rsid w:val="005672DD"/>
    <w:rsid w:val="00567544"/>
    <w:rsid w:val="00567637"/>
    <w:rsid w:val="005677E2"/>
    <w:rsid w:val="00567D00"/>
    <w:rsid w:val="0057058E"/>
    <w:rsid w:val="00570CDF"/>
    <w:rsid w:val="00571116"/>
    <w:rsid w:val="0057116D"/>
    <w:rsid w:val="0057195E"/>
    <w:rsid w:val="00571A59"/>
    <w:rsid w:val="00571CA8"/>
    <w:rsid w:val="00571E69"/>
    <w:rsid w:val="0057204A"/>
    <w:rsid w:val="0057226E"/>
    <w:rsid w:val="005726B2"/>
    <w:rsid w:val="0057308E"/>
    <w:rsid w:val="00574307"/>
    <w:rsid w:val="0057449E"/>
    <w:rsid w:val="005746C0"/>
    <w:rsid w:val="00574B6F"/>
    <w:rsid w:val="005751D4"/>
    <w:rsid w:val="0057530B"/>
    <w:rsid w:val="0057533E"/>
    <w:rsid w:val="00575344"/>
    <w:rsid w:val="0057557F"/>
    <w:rsid w:val="00575A49"/>
    <w:rsid w:val="00575BB9"/>
    <w:rsid w:val="0057649A"/>
    <w:rsid w:val="00576EF5"/>
    <w:rsid w:val="00576F54"/>
    <w:rsid w:val="00577245"/>
    <w:rsid w:val="005773C1"/>
    <w:rsid w:val="00577621"/>
    <w:rsid w:val="00577653"/>
    <w:rsid w:val="00577B2C"/>
    <w:rsid w:val="00577EE0"/>
    <w:rsid w:val="00580104"/>
    <w:rsid w:val="00580608"/>
    <w:rsid w:val="005812D0"/>
    <w:rsid w:val="005812E7"/>
    <w:rsid w:val="00581AF0"/>
    <w:rsid w:val="00581F87"/>
    <w:rsid w:val="005820D1"/>
    <w:rsid w:val="00582267"/>
    <w:rsid w:val="005822C4"/>
    <w:rsid w:val="005823D1"/>
    <w:rsid w:val="005824F3"/>
    <w:rsid w:val="00582610"/>
    <w:rsid w:val="005827EC"/>
    <w:rsid w:val="00582916"/>
    <w:rsid w:val="00583189"/>
    <w:rsid w:val="00583C80"/>
    <w:rsid w:val="00584947"/>
    <w:rsid w:val="005849AD"/>
    <w:rsid w:val="00584D9B"/>
    <w:rsid w:val="005852E7"/>
    <w:rsid w:val="00585616"/>
    <w:rsid w:val="00585748"/>
    <w:rsid w:val="00585916"/>
    <w:rsid w:val="005860B0"/>
    <w:rsid w:val="005860F8"/>
    <w:rsid w:val="00586293"/>
    <w:rsid w:val="0058645B"/>
    <w:rsid w:val="00587A3C"/>
    <w:rsid w:val="00587EF0"/>
    <w:rsid w:val="005904B3"/>
    <w:rsid w:val="0059118A"/>
    <w:rsid w:val="00591260"/>
    <w:rsid w:val="0059136E"/>
    <w:rsid w:val="005914B9"/>
    <w:rsid w:val="00591F12"/>
    <w:rsid w:val="005922EC"/>
    <w:rsid w:val="00592797"/>
    <w:rsid w:val="0059298E"/>
    <w:rsid w:val="00592ABF"/>
    <w:rsid w:val="005933E6"/>
    <w:rsid w:val="00593A21"/>
    <w:rsid w:val="005940EB"/>
    <w:rsid w:val="0059460F"/>
    <w:rsid w:val="005948D0"/>
    <w:rsid w:val="00594941"/>
    <w:rsid w:val="00594C7B"/>
    <w:rsid w:val="00595319"/>
    <w:rsid w:val="00596695"/>
    <w:rsid w:val="00597377"/>
    <w:rsid w:val="00597615"/>
    <w:rsid w:val="0059790F"/>
    <w:rsid w:val="00597EF3"/>
    <w:rsid w:val="00597F10"/>
    <w:rsid w:val="005A036B"/>
    <w:rsid w:val="005A0374"/>
    <w:rsid w:val="005A123A"/>
    <w:rsid w:val="005A19A7"/>
    <w:rsid w:val="005A1BBE"/>
    <w:rsid w:val="005A1BEB"/>
    <w:rsid w:val="005A1D78"/>
    <w:rsid w:val="005A1E01"/>
    <w:rsid w:val="005A1F22"/>
    <w:rsid w:val="005A1FF4"/>
    <w:rsid w:val="005A2026"/>
    <w:rsid w:val="005A2645"/>
    <w:rsid w:val="005A2F90"/>
    <w:rsid w:val="005A314B"/>
    <w:rsid w:val="005A3150"/>
    <w:rsid w:val="005A3B9B"/>
    <w:rsid w:val="005A41A5"/>
    <w:rsid w:val="005A449A"/>
    <w:rsid w:val="005A48E5"/>
    <w:rsid w:val="005A4F94"/>
    <w:rsid w:val="005A50FC"/>
    <w:rsid w:val="005A51F7"/>
    <w:rsid w:val="005A536E"/>
    <w:rsid w:val="005A585F"/>
    <w:rsid w:val="005A621E"/>
    <w:rsid w:val="005A6443"/>
    <w:rsid w:val="005A68FE"/>
    <w:rsid w:val="005A6FF3"/>
    <w:rsid w:val="005A7C06"/>
    <w:rsid w:val="005A7F83"/>
    <w:rsid w:val="005B014E"/>
    <w:rsid w:val="005B17F4"/>
    <w:rsid w:val="005B192A"/>
    <w:rsid w:val="005B1E54"/>
    <w:rsid w:val="005B21D2"/>
    <w:rsid w:val="005B227E"/>
    <w:rsid w:val="005B28C5"/>
    <w:rsid w:val="005B2D1F"/>
    <w:rsid w:val="005B3034"/>
    <w:rsid w:val="005B3537"/>
    <w:rsid w:val="005B35C1"/>
    <w:rsid w:val="005B3703"/>
    <w:rsid w:val="005B382B"/>
    <w:rsid w:val="005B3B32"/>
    <w:rsid w:val="005B3FA0"/>
    <w:rsid w:val="005B44C3"/>
    <w:rsid w:val="005B455A"/>
    <w:rsid w:val="005B4A45"/>
    <w:rsid w:val="005B4C31"/>
    <w:rsid w:val="005B5231"/>
    <w:rsid w:val="005B5C02"/>
    <w:rsid w:val="005B66BA"/>
    <w:rsid w:val="005B698C"/>
    <w:rsid w:val="005B6A0D"/>
    <w:rsid w:val="005B6ABD"/>
    <w:rsid w:val="005B6E55"/>
    <w:rsid w:val="005B6FDE"/>
    <w:rsid w:val="005B6FFA"/>
    <w:rsid w:val="005B73C5"/>
    <w:rsid w:val="005B73D0"/>
    <w:rsid w:val="005B761B"/>
    <w:rsid w:val="005B761C"/>
    <w:rsid w:val="005B7D41"/>
    <w:rsid w:val="005C01DA"/>
    <w:rsid w:val="005C047E"/>
    <w:rsid w:val="005C11E5"/>
    <w:rsid w:val="005C1288"/>
    <w:rsid w:val="005C1BF1"/>
    <w:rsid w:val="005C1EC0"/>
    <w:rsid w:val="005C1EC5"/>
    <w:rsid w:val="005C1F26"/>
    <w:rsid w:val="005C20CE"/>
    <w:rsid w:val="005C246E"/>
    <w:rsid w:val="005C28E9"/>
    <w:rsid w:val="005C3C91"/>
    <w:rsid w:val="005C47C2"/>
    <w:rsid w:val="005C4C93"/>
    <w:rsid w:val="005C5453"/>
    <w:rsid w:val="005C5B37"/>
    <w:rsid w:val="005C5C12"/>
    <w:rsid w:val="005C5E23"/>
    <w:rsid w:val="005C61C8"/>
    <w:rsid w:val="005C666A"/>
    <w:rsid w:val="005C6840"/>
    <w:rsid w:val="005C6BD2"/>
    <w:rsid w:val="005C704F"/>
    <w:rsid w:val="005C7599"/>
    <w:rsid w:val="005C795E"/>
    <w:rsid w:val="005D0524"/>
    <w:rsid w:val="005D0AAF"/>
    <w:rsid w:val="005D0BEE"/>
    <w:rsid w:val="005D1072"/>
    <w:rsid w:val="005D1150"/>
    <w:rsid w:val="005D16A2"/>
    <w:rsid w:val="005D19DE"/>
    <w:rsid w:val="005D1DA2"/>
    <w:rsid w:val="005D1EAD"/>
    <w:rsid w:val="005D265F"/>
    <w:rsid w:val="005D2AED"/>
    <w:rsid w:val="005D2F99"/>
    <w:rsid w:val="005D4080"/>
    <w:rsid w:val="005D434B"/>
    <w:rsid w:val="005D4469"/>
    <w:rsid w:val="005D52B8"/>
    <w:rsid w:val="005D61FB"/>
    <w:rsid w:val="005D75B3"/>
    <w:rsid w:val="005D75EE"/>
    <w:rsid w:val="005E02FA"/>
    <w:rsid w:val="005E07A5"/>
    <w:rsid w:val="005E07F2"/>
    <w:rsid w:val="005E0951"/>
    <w:rsid w:val="005E0AE1"/>
    <w:rsid w:val="005E0C9B"/>
    <w:rsid w:val="005E1686"/>
    <w:rsid w:val="005E2160"/>
    <w:rsid w:val="005E260D"/>
    <w:rsid w:val="005E2740"/>
    <w:rsid w:val="005E2BE1"/>
    <w:rsid w:val="005E2E5A"/>
    <w:rsid w:val="005E2EB9"/>
    <w:rsid w:val="005E30C7"/>
    <w:rsid w:val="005E3B37"/>
    <w:rsid w:val="005E3BAD"/>
    <w:rsid w:val="005E3DFA"/>
    <w:rsid w:val="005E4839"/>
    <w:rsid w:val="005E558D"/>
    <w:rsid w:val="005E55CE"/>
    <w:rsid w:val="005E5731"/>
    <w:rsid w:val="005E5B06"/>
    <w:rsid w:val="005E5DE7"/>
    <w:rsid w:val="005E6167"/>
    <w:rsid w:val="005E63D1"/>
    <w:rsid w:val="005E6B68"/>
    <w:rsid w:val="005E6DF8"/>
    <w:rsid w:val="005E6EE4"/>
    <w:rsid w:val="005E6FAE"/>
    <w:rsid w:val="005E7BA3"/>
    <w:rsid w:val="005E7E3C"/>
    <w:rsid w:val="005F06A1"/>
    <w:rsid w:val="005F07FC"/>
    <w:rsid w:val="005F08D9"/>
    <w:rsid w:val="005F100A"/>
    <w:rsid w:val="005F1773"/>
    <w:rsid w:val="005F1877"/>
    <w:rsid w:val="005F19C7"/>
    <w:rsid w:val="005F20B7"/>
    <w:rsid w:val="005F20CD"/>
    <w:rsid w:val="005F22AD"/>
    <w:rsid w:val="005F2B1B"/>
    <w:rsid w:val="005F2C7F"/>
    <w:rsid w:val="005F2ECB"/>
    <w:rsid w:val="005F3348"/>
    <w:rsid w:val="005F3807"/>
    <w:rsid w:val="005F4692"/>
    <w:rsid w:val="005F46EE"/>
    <w:rsid w:val="005F502C"/>
    <w:rsid w:val="005F509D"/>
    <w:rsid w:val="005F50F0"/>
    <w:rsid w:val="005F5E17"/>
    <w:rsid w:val="005F64F7"/>
    <w:rsid w:val="005F6945"/>
    <w:rsid w:val="005F6C52"/>
    <w:rsid w:val="005F70BC"/>
    <w:rsid w:val="005F7479"/>
    <w:rsid w:val="005F74C7"/>
    <w:rsid w:val="0060061A"/>
    <w:rsid w:val="0060087C"/>
    <w:rsid w:val="006008A1"/>
    <w:rsid w:val="006011A5"/>
    <w:rsid w:val="00601460"/>
    <w:rsid w:val="00601BC5"/>
    <w:rsid w:val="00601C05"/>
    <w:rsid w:val="00601C5C"/>
    <w:rsid w:val="00601CD9"/>
    <w:rsid w:val="0060270A"/>
    <w:rsid w:val="00602830"/>
    <w:rsid w:val="006037BC"/>
    <w:rsid w:val="00603BC9"/>
    <w:rsid w:val="00603FE7"/>
    <w:rsid w:val="00604EB6"/>
    <w:rsid w:val="0060500A"/>
    <w:rsid w:val="006058A3"/>
    <w:rsid w:val="00606414"/>
    <w:rsid w:val="00606543"/>
    <w:rsid w:val="006068E1"/>
    <w:rsid w:val="00606AB9"/>
    <w:rsid w:val="00606B75"/>
    <w:rsid w:val="00606E12"/>
    <w:rsid w:val="00606FE1"/>
    <w:rsid w:val="00607207"/>
    <w:rsid w:val="006073D7"/>
    <w:rsid w:val="00607992"/>
    <w:rsid w:val="00607C67"/>
    <w:rsid w:val="00610467"/>
    <w:rsid w:val="00610985"/>
    <w:rsid w:val="00610A0A"/>
    <w:rsid w:val="00610A2E"/>
    <w:rsid w:val="00610E4C"/>
    <w:rsid w:val="006111EB"/>
    <w:rsid w:val="006116CE"/>
    <w:rsid w:val="006119F6"/>
    <w:rsid w:val="00611C45"/>
    <w:rsid w:val="006125F7"/>
    <w:rsid w:val="00612696"/>
    <w:rsid w:val="0061280F"/>
    <w:rsid w:val="00612D6C"/>
    <w:rsid w:val="00613590"/>
    <w:rsid w:val="00613669"/>
    <w:rsid w:val="00613845"/>
    <w:rsid w:val="00613B94"/>
    <w:rsid w:val="006140F8"/>
    <w:rsid w:val="00614803"/>
    <w:rsid w:val="00614A24"/>
    <w:rsid w:val="006150A3"/>
    <w:rsid w:val="00615677"/>
    <w:rsid w:val="00615818"/>
    <w:rsid w:val="00615CA4"/>
    <w:rsid w:val="00615EBC"/>
    <w:rsid w:val="006160F8"/>
    <w:rsid w:val="0061639A"/>
    <w:rsid w:val="00616931"/>
    <w:rsid w:val="0061695A"/>
    <w:rsid w:val="00616987"/>
    <w:rsid w:val="00616E9D"/>
    <w:rsid w:val="00616F0D"/>
    <w:rsid w:val="006179AC"/>
    <w:rsid w:val="006179D9"/>
    <w:rsid w:val="00617C4A"/>
    <w:rsid w:val="00620186"/>
    <w:rsid w:val="006201DE"/>
    <w:rsid w:val="00620ACC"/>
    <w:rsid w:val="00621605"/>
    <w:rsid w:val="00621A38"/>
    <w:rsid w:val="00621E5C"/>
    <w:rsid w:val="00621F76"/>
    <w:rsid w:val="006225FC"/>
    <w:rsid w:val="0062266A"/>
    <w:rsid w:val="0062277A"/>
    <w:rsid w:val="00622ED9"/>
    <w:rsid w:val="00622EE2"/>
    <w:rsid w:val="0062302B"/>
    <w:rsid w:val="00624060"/>
    <w:rsid w:val="00624651"/>
    <w:rsid w:val="006246FD"/>
    <w:rsid w:val="00625121"/>
    <w:rsid w:val="006252B4"/>
    <w:rsid w:val="006253B9"/>
    <w:rsid w:val="00625BE1"/>
    <w:rsid w:val="00625E30"/>
    <w:rsid w:val="00626632"/>
    <w:rsid w:val="00626AC0"/>
    <w:rsid w:val="00626DB1"/>
    <w:rsid w:val="00630031"/>
    <w:rsid w:val="00630072"/>
    <w:rsid w:val="006304AD"/>
    <w:rsid w:val="006304D3"/>
    <w:rsid w:val="006306EF"/>
    <w:rsid w:val="006309F6"/>
    <w:rsid w:val="00630F79"/>
    <w:rsid w:val="00631360"/>
    <w:rsid w:val="0063171A"/>
    <w:rsid w:val="00631ED0"/>
    <w:rsid w:val="00632422"/>
    <w:rsid w:val="00632A22"/>
    <w:rsid w:val="00632D74"/>
    <w:rsid w:val="00632E31"/>
    <w:rsid w:val="00632FDA"/>
    <w:rsid w:val="0063326B"/>
    <w:rsid w:val="00634320"/>
    <w:rsid w:val="0063478C"/>
    <w:rsid w:val="00634887"/>
    <w:rsid w:val="00634BD0"/>
    <w:rsid w:val="00634C4B"/>
    <w:rsid w:val="0063546F"/>
    <w:rsid w:val="00635722"/>
    <w:rsid w:val="0063577E"/>
    <w:rsid w:val="006357BC"/>
    <w:rsid w:val="0063594F"/>
    <w:rsid w:val="0063640A"/>
    <w:rsid w:val="00636E0F"/>
    <w:rsid w:val="00636F11"/>
    <w:rsid w:val="00637238"/>
    <w:rsid w:val="00637365"/>
    <w:rsid w:val="0063764A"/>
    <w:rsid w:val="00637BF6"/>
    <w:rsid w:val="00637BFF"/>
    <w:rsid w:val="00637C1C"/>
    <w:rsid w:val="00637D3A"/>
    <w:rsid w:val="00637FBA"/>
    <w:rsid w:val="00640170"/>
    <w:rsid w:val="006402A9"/>
    <w:rsid w:val="0064055E"/>
    <w:rsid w:val="00640C09"/>
    <w:rsid w:val="00640D07"/>
    <w:rsid w:val="00640D4E"/>
    <w:rsid w:val="00640DB3"/>
    <w:rsid w:val="00640F12"/>
    <w:rsid w:val="00641105"/>
    <w:rsid w:val="0064136E"/>
    <w:rsid w:val="00641461"/>
    <w:rsid w:val="006415B1"/>
    <w:rsid w:val="00641C1D"/>
    <w:rsid w:val="00641D19"/>
    <w:rsid w:val="00642DA7"/>
    <w:rsid w:val="00642F00"/>
    <w:rsid w:val="0064365E"/>
    <w:rsid w:val="00643B92"/>
    <w:rsid w:val="00644047"/>
    <w:rsid w:val="0064410F"/>
    <w:rsid w:val="00644559"/>
    <w:rsid w:val="00644CAE"/>
    <w:rsid w:val="00644D22"/>
    <w:rsid w:val="00644EDE"/>
    <w:rsid w:val="00644F1F"/>
    <w:rsid w:val="00644F27"/>
    <w:rsid w:val="00645519"/>
    <w:rsid w:val="006459B4"/>
    <w:rsid w:val="006459EE"/>
    <w:rsid w:val="00645A0B"/>
    <w:rsid w:val="00646266"/>
    <w:rsid w:val="006462A3"/>
    <w:rsid w:val="006464A0"/>
    <w:rsid w:val="006464F2"/>
    <w:rsid w:val="00646588"/>
    <w:rsid w:val="00646900"/>
    <w:rsid w:val="006469C8"/>
    <w:rsid w:val="006472DE"/>
    <w:rsid w:val="00647418"/>
    <w:rsid w:val="00650462"/>
    <w:rsid w:val="00650B72"/>
    <w:rsid w:val="00650D8E"/>
    <w:rsid w:val="00650F3C"/>
    <w:rsid w:val="006512E6"/>
    <w:rsid w:val="006516FB"/>
    <w:rsid w:val="00652208"/>
    <w:rsid w:val="00652BA1"/>
    <w:rsid w:val="00652E03"/>
    <w:rsid w:val="006531A5"/>
    <w:rsid w:val="00653263"/>
    <w:rsid w:val="006533DA"/>
    <w:rsid w:val="006535B2"/>
    <w:rsid w:val="006535DC"/>
    <w:rsid w:val="006538D2"/>
    <w:rsid w:val="00653CDB"/>
    <w:rsid w:val="00653F3F"/>
    <w:rsid w:val="00654638"/>
    <w:rsid w:val="00654F90"/>
    <w:rsid w:val="006550A6"/>
    <w:rsid w:val="006555DF"/>
    <w:rsid w:val="00655623"/>
    <w:rsid w:val="00655B26"/>
    <w:rsid w:val="00655BED"/>
    <w:rsid w:val="00655D53"/>
    <w:rsid w:val="006560A2"/>
    <w:rsid w:val="00656919"/>
    <w:rsid w:val="00656A35"/>
    <w:rsid w:val="00656ABF"/>
    <w:rsid w:val="00656FDC"/>
    <w:rsid w:val="0065714D"/>
    <w:rsid w:val="006571B5"/>
    <w:rsid w:val="0065766D"/>
    <w:rsid w:val="00657B3B"/>
    <w:rsid w:val="00657DE7"/>
    <w:rsid w:val="00657FBE"/>
    <w:rsid w:val="006607B6"/>
    <w:rsid w:val="006607FA"/>
    <w:rsid w:val="00661CE2"/>
    <w:rsid w:val="00661DF6"/>
    <w:rsid w:val="00661FCC"/>
    <w:rsid w:val="006623E8"/>
    <w:rsid w:val="00662516"/>
    <w:rsid w:val="006630D0"/>
    <w:rsid w:val="00663283"/>
    <w:rsid w:val="00663295"/>
    <w:rsid w:val="0066350B"/>
    <w:rsid w:val="0066382F"/>
    <w:rsid w:val="00663832"/>
    <w:rsid w:val="00663A42"/>
    <w:rsid w:val="00663A4C"/>
    <w:rsid w:val="006642DA"/>
    <w:rsid w:val="00664706"/>
    <w:rsid w:val="00664E97"/>
    <w:rsid w:val="00665169"/>
    <w:rsid w:val="00665601"/>
    <w:rsid w:val="00665603"/>
    <w:rsid w:val="0066564F"/>
    <w:rsid w:val="00665765"/>
    <w:rsid w:val="00665C7C"/>
    <w:rsid w:val="00666078"/>
    <w:rsid w:val="0066612D"/>
    <w:rsid w:val="0066671F"/>
    <w:rsid w:val="0066689C"/>
    <w:rsid w:val="00666972"/>
    <w:rsid w:val="0066698C"/>
    <w:rsid w:val="00666E82"/>
    <w:rsid w:val="00667406"/>
    <w:rsid w:val="00667534"/>
    <w:rsid w:val="0067008B"/>
    <w:rsid w:val="006700A0"/>
    <w:rsid w:val="006704DA"/>
    <w:rsid w:val="00670631"/>
    <w:rsid w:val="00670F21"/>
    <w:rsid w:val="00671218"/>
    <w:rsid w:val="006718AA"/>
    <w:rsid w:val="00671FAF"/>
    <w:rsid w:val="00672322"/>
    <w:rsid w:val="006726B6"/>
    <w:rsid w:val="00672804"/>
    <w:rsid w:val="00672B95"/>
    <w:rsid w:val="00672E64"/>
    <w:rsid w:val="00673184"/>
    <w:rsid w:val="00673678"/>
    <w:rsid w:val="0067378C"/>
    <w:rsid w:val="00673C8F"/>
    <w:rsid w:val="00673CC0"/>
    <w:rsid w:val="00673E57"/>
    <w:rsid w:val="00674262"/>
    <w:rsid w:val="006742C8"/>
    <w:rsid w:val="00674C60"/>
    <w:rsid w:val="00674D4F"/>
    <w:rsid w:val="0067517A"/>
    <w:rsid w:val="0067521F"/>
    <w:rsid w:val="00675246"/>
    <w:rsid w:val="00675804"/>
    <w:rsid w:val="006766CF"/>
    <w:rsid w:val="0067672A"/>
    <w:rsid w:val="006767AA"/>
    <w:rsid w:val="00677782"/>
    <w:rsid w:val="00677982"/>
    <w:rsid w:val="00677A58"/>
    <w:rsid w:val="00677F1F"/>
    <w:rsid w:val="0068003D"/>
    <w:rsid w:val="006801DB"/>
    <w:rsid w:val="00680373"/>
    <w:rsid w:val="006804B8"/>
    <w:rsid w:val="006807D9"/>
    <w:rsid w:val="006808BA"/>
    <w:rsid w:val="00680C03"/>
    <w:rsid w:val="00680EE7"/>
    <w:rsid w:val="00680FBE"/>
    <w:rsid w:val="006810B8"/>
    <w:rsid w:val="00681687"/>
    <w:rsid w:val="00681C3D"/>
    <w:rsid w:val="006820E2"/>
    <w:rsid w:val="00682389"/>
    <w:rsid w:val="0068251C"/>
    <w:rsid w:val="00682971"/>
    <w:rsid w:val="00682C57"/>
    <w:rsid w:val="00682D44"/>
    <w:rsid w:val="006830E5"/>
    <w:rsid w:val="006831A8"/>
    <w:rsid w:val="00683265"/>
    <w:rsid w:val="00683473"/>
    <w:rsid w:val="00683F4C"/>
    <w:rsid w:val="006845BA"/>
    <w:rsid w:val="00685191"/>
    <w:rsid w:val="006852E3"/>
    <w:rsid w:val="00685366"/>
    <w:rsid w:val="0068571C"/>
    <w:rsid w:val="00686476"/>
    <w:rsid w:val="006864C0"/>
    <w:rsid w:val="00686525"/>
    <w:rsid w:val="00686716"/>
    <w:rsid w:val="00686EE2"/>
    <w:rsid w:val="00687112"/>
    <w:rsid w:val="006877FE"/>
    <w:rsid w:val="0069011F"/>
    <w:rsid w:val="00690672"/>
    <w:rsid w:val="00690C22"/>
    <w:rsid w:val="00690CBD"/>
    <w:rsid w:val="006914C8"/>
    <w:rsid w:val="00691696"/>
    <w:rsid w:val="006919BD"/>
    <w:rsid w:val="00691B0A"/>
    <w:rsid w:val="00692055"/>
    <w:rsid w:val="00692268"/>
    <w:rsid w:val="00692845"/>
    <w:rsid w:val="006929D2"/>
    <w:rsid w:val="0069304E"/>
    <w:rsid w:val="006935F7"/>
    <w:rsid w:val="0069396F"/>
    <w:rsid w:val="00693B92"/>
    <w:rsid w:val="00693D2B"/>
    <w:rsid w:val="00693EE9"/>
    <w:rsid w:val="0069499F"/>
    <w:rsid w:val="00694CBB"/>
    <w:rsid w:val="00694E75"/>
    <w:rsid w:val="00694E8A"/>
    <w:rsid w:val="0069542E"/>
    <w:rsid w:val="00695A0A"/>
    <w:rsid w:val="00695A0F"/>
    <w:rsid w:val="00695E22"/>
    <w:rsid w:val="00695F0A"/>
    <w:rsid w:val="00696430"/>
    <w:rsid w:val="00696477"/>
    <w:rsid w:val="00696C29"/>
    <w:rsid w:val="00696FAE"/>
    <w:rsid w:val="0069778B"/>
    <w:rsid w:val="00697CE1"/>
    <w:rsid w:val="00697DCA"/>
    <w:rsid w:val="00697FAC"/>
    <w:rsid w:val="006A0624"/>
    <w:rsid w:val="006A0EB6"/>
    <w:rsid w:val="006A102F"/>
    <w:rsid w:val="006A18B1"/>
    <w:rsid w:val="006A1F3A"/>
    <w:rsid w:val="006A253C"/>
    <w:rsid w:val="006A2AE0"/>
    <w:rsid w:val="006A2F3F"/>
    <w:rsid w:val="006A3219"/>
    <w:rsid w:val="006A3577"/>
    <w:rsid w:val="006A39CD"/>
    <w:rsid w:val="006A3A8A"/>
    <w:rsid w:val="006A3BA1"/>
    <w:rsid w:val="006A3EC2"/>
    <w:rsid w:val="006A4045"/>
    <w:rsid w:val="006A4283"/>
    <w:rsid w:val="006A439C"/>
    <w:rsid w:val="006A4DA1"/>
    <w:rsid w:val="006A5488"/>
    <w:rsid w:val="006A5526"/>
    <w:rsid w:val="006A5758"/>
    <w:rsid w:val="006A5ECC"/>
    <w:rsid w:val="006A646C"/>
    <w:rsid w:val="006A65BB"/>
    <w:rsid w:val="006A69C3"/>
    <w:rsid w:val="006A69EC"/>
    <w:rsid w:val="006A7226"/>
    <w:rsid w:val="006A7544"/>
    <w:rsid w:val="006A76D7"/>
    <w:rsid w:val="006A7FEC"/>
    <w:rsid w:val="006B016F"/>
    <w:rsid w:val="006B15CB"/>
    <w:rsid w:val="006B15CC"/>
    <w:rsid w:val="006B174F"/>
    <w:rsid w:val="006B1880"/>
    <w:rsid w:val="006B18C1"/>
    <w:rsid w:val="006B222F"/>
    <w:rsid w:val="006B26C0"/>
    <w:rsid w:val="006B2A78"/>
    <w:rsid w:val="006B402E"/>
    <w:rsid w:val="006B4ED7"/>
    <w:rsid w:val="006B4F09"/>
    <w:rsid w:val="006B56B8"/>
    <w:rsid w:val="006B5F92"/>
    <w:rsid w:val="006B617B"/>
    <w:rsid w:val="006B6320"/>
    <w:rsid w:val="006B6621"/>
    <w:rsid w:val="006B694B"/>
    <w:rsid w:val="006B6CF7"/>
    <w:rsid w:val="006B6DD0"/>
    <w:rsid w:val="006B70DD"/>
    <w:rsid w:val="006B7258"/>
    <w:rsid w:val="006B7770"/>
    <w:rsid w:val="006B77EC"/>
    <w:rsid w:val="006B7BCD"/>
    <w:rsid w:val="006B7DBA"/>
    <w:rsid w:val="006B7F5B"/>
    <w:rsid w:val="006C0931"/>
    <w:rsid w:val="006C0BC4"/>
    <w:rsid w:val="006C0BEA"/>
    <w:rsid w:val="006C135E"/>
    <w:rsid w:val="006C1E86"/>
    <w:rsid w:val="006C1F19"/>
    <w:rsid w:val="006C25F7"/>
    <w:rsid w:val="006C2A95"/>
    <w:rsid w:val="006C4664"/>
    <w:rsid w:val="006C4D87"/>
    <w:rsid w:val="006C5379"/>
    <w:rsid w:val="006C5D57"/>
    <w:rsid w:val="006C5E0D"/>
    <w:rsid w:val="006C635F"/>
    <w:rsid w:val="006C6BD3"/>
    <w:rsid w:val="006C6C52"/>
    <w:rsid w:val="006C6D15"/>
    <w:rsid w:val="006C6D49"/>
    <w:rsid w:val="006C73E9"/>
    <w:rsid w:val="006C78DC"/>
    <w:rsid w:val="006C7A4A"/>
    <w:rsid w:val="006C7AAC"/>
    <w:rsid w:val="006D0352"/>
    <w:rsid w:val="006D0534"/>
    <w:rsid w:val="006D0733"/>
    <w:rsid w:val="006D105B"/>
    <w:rsid w:val="006D1177"/>
    <w:rsid w:val="006D1476"/>
    <w:rsid w:val="006D159C"/>
    <w:rsid w:val="006D1654"/>
    <w:rsid w:val="006D165A"/>
    <w:rsid w:val="006D185D"/>
    <w:rsid w:val="006D1FCF"/>
    <w:rsid w:val="006D205F"/>
    <w:rsid w:val="006D2089"/>
    <w:rsid w:val="006D24D5"/>
    <w:rsid w:val="006D2828"/>
    <w:rsid w:val="006D2A81"/>
    <w:rsid w:val="006D2CBE"/>
    <w:rsid w:val="006D37A6"/>
    <w:rsid w:val="006D3CA9"/>
    <w:rsid w:val="006D44CD"/>
    <w:rsid w:val="006D464B"/>
    <w:rsid w:val="006D476E"/>
    <w:rsid w:val="006D4A8F"/>
    <w:rsid w:val="006D4B40"/>
    <w:rsid w:val="006D5AC4"/>
    <w:rsid w:val="006D5BFB"/>
    <w:rsid w:val="006D5F04"/>
    <w:rsid w:val="006D60AF"/>
    <w:rsid w:val="006D6173"/>
    <w:rsid w:val="006D676D"/>
    <w:rsid w:val="006D6DF8"/>
    <w:rsid w:val="006D6F45"/>
    <w:rsid w:val="006D6FE8"/>
    <w:rsid w:val="006D7400"/>
    <w:rsid w:val="006E01B3"/>
    <w:rsid w:val="006E01C6"/>
    <w:rsid w:val="006E03F1"/>
    <w:rsid w:val="006E0C5C"/>
    <w:rsid w:val="006E10F1"/>
    <w:rsid w:val="006E1760"/>
    <w:rsid w:val="006E26F5"/>
    <w:rsid w:val="006E2780"/>
    <w:rsid w:val="006E278B"/>
    <w:rsid w:val="006E2E8F"/>
    <w:rsid w:val="006E36BA"/>
    <w:rsid w:val="006E399A"/>
    <w:rsid w:val="006E42A3"/>
    <w:rsid w:val="006E4762"/>
    <w:rsid w:val="006E4D71"/>
    <w:rsid w:val="006E559A"/>
    <w:rsid w:val="006E56D5"/>
    <w:rsid w:val="006E59CC"/>
    <w:rsid w:val="006E5A9E"/>
    <w:rsid w:val="006E5D5D"/>
    <w:rsid w:val="006E5F56"/>
    <w:rsid w:val="006E66D9"/>
    <w:rsid w:val="006E6750"/>
    <w:rsid w:val="006E725A"/>
    <w:rsid w:val="006E73BE"/>
    <w:rsid w:val="006E7464"/>
    <w:rsid w:val="006E7DD7"/>
    <w:rsid w:val="006F002D"/>
    <w:rsid w:val="006F0067"/>
    <w:rsid w:val="006F05CF"/>
    <w:rsid w:val="006F062E"/>
    <w:rsid w:val="006F0E82"/>
    <w:rsid w:val="006F0EC0"/>
    <w:rsid w:val="006F0F2B"/>
    <w:rsid w:val="006F119A"/>
    <w:rsid w:val="006F1D31"/>
    <w:rsid w:val="006F1D88"/>
    <w:rsid w:val="006F1DCE"/>
    <w:rsid w:val="006F1FF5"/>
    <w:rsid w:val="006F275E"/>
    <w:rsid w:val="006F3285"/>
    <w:rsid w:val="006F3440"/>
    <w:rsid w:val="006F344F"/>
    <w:rsid w:val="006F37AC"/>
    <w:rsid w:val="006F4349"/>
    <w:rsid w:val="006F450E"/>
    <w:rsid w:val="006F46CF"/>
    <w:rsid w:val="006F4E1E"/>
    <w:rsid w:val="006F5148"/>
    <w:rsid w:val="006F52D9"/>
    <w:rsid w:val="006F5A2A"/>
    <w:rsid w:val="006F62A0"/>
    <w:rsid w:val="006F68F5"/>
    <w:rsid w:val="006F7002"/>
    <w:rsid w:val="006F72FC"/>
    <w:rsid w:val="006F773E"/>
    <w:rsid w:val="006F7790"/>
    <w:rsid w:val="006F78A7"/>
    <w:rsid w:val="006F7DC1"/>
    <w:rsid w:val="007003E8"/>
    <w:rsid w:val="007003FB"/>
    <w:rsid w:val="0070102A"/>
    <w:rsid w:val="0070142E"/>
    <w:rsid w:val="007014B1"/>
    <w:rsid w:val="00701964"/>
    <w:rsid w:val="00701AA6"/>
    <w:rsid w:val="00701D3B"/>
    <w:rsid w:val="007020AE"/>
    <w:rsid w:val="0070234F"/>
    <w:rsid w:val="00702859"/>
    <w:rsid w:val="0070358D"/>
    <w:rsid w:val="00703DC3"/>
    <w:rsid w:val="0070402B"/>
    <w:rsid w:val="00704038"/>
    <w:rsid w:val="007047EE"/>
    <w:rsid w:val="007048FB"/>
    <w:rsid w:val="00704C90"/>
    <w:rsid w:val="00704F03"/>
    <w:rsid w:val="007065DD"/>
    <w:rsid w:val="00706F07"/>
    <w:rsid w:val="00707F31"/>
    <w:rsid w:val="00710011"/>
    <w:rsid w:val="007103EA"/>
    <w:rsid w:val="0071065A"/>
    <w:rsid w:val="007106C0"/>
    <w:rsid w:val="0071072A"/>
    <w:rsid w:val="00710817"/>
    <w:rsid w:val="00710B89"/>
    <w:rsid w:val="00710B91"/>
    <w:rsid w:val="00710C4F"/>
    <w:rsid w:val="007110A8"/>
    <w:rsid w:val="00711275"/>
    <w:rsid w:val="00711596"/>
    <w:rsid w:val="007119B0"/>
    <w:rsid w:val="007120A8"/>
    <w:rsid w:val="0071248E"/>
    <w:rsid w:val="007126B0"/>
    <w:rsid w:val="007131B7"/>
    <w:rsid w:val="007131E3"/>
    <w:rsid w:val="007132DD"/>
    <w:rsid w:val="00713791"/>
    <w:rsid w:val="007137A4"/>
    <w:rsid w:val="00713D86"/>
    <w:rsid w:val="007142AE"/>
    <w:rsid w:val="00714397"/>
    <w:rsid w:val="00714900"/>
    <w:rsid w:val="00714A98"/>
    <w:rsid w:val="00714F46"/>
    <w:rsid w:val="0071585C"/>
    <w:rsid w:val="00716E5A"/>
    <w:rsid w:val="00717E28"/>
    <w:rsid w:val="00717E46"/>
    <w:rsid w:val="00720D55"/>
    <w:rsid w:val="00720E7B"/>
    <w:rsid w:val="00721409"/>
    <w:rsid w:val="00721606"/>
    <w:rsid w:val="007217C3"/>
    <w:rsid w:val="00721AEF"/>
    <w:rsid w:val="007223AF"/>
    <w:rsid w:val="00722679"/>
    <w:rsid w:val="00722BB9"/>
    <w:rsid w:val="00723442"/>
    <w:rsid w:val="00723851"/>
    <w:rsid w:val="007238A4"/>
    <w:rsid w:val="00723F46"/>
    <w:rsid w:val="00723F7D"/>
    <w:rsid w:val="00724008"/>
    <w:rsid w:val="0072439E"/>
    <w:rsid w:val="0072491B"/>
    <w:rsid w:val="00724B3D"/>
    <w:rsid w:val="00724E08"/>
    <w:rsid w:val="007252E2"/>
    <w:rsid w:val="007252EB"/>
    <w:rsid w:val="007258FE"/>
    <w:rsid w:val="00725B03"/>
    <w:rsid w:val="00725FD4"/>
    <w:rsid w:val="00725FDC"/>
    <w:rsid w:val="007263A2"/>
    <w:rsid w:val="007265E9"/>
    <w:rsid w:val="00726AAF"/>
    <w:rsid w:val="00726B6D"/>
    <w:rsid w:val="00726B7D"/>
    <w:rsid w:val="00726E57"/>
    <w:rsid w:val="00726EDD"/>
    <w:rsid w:val="00726F45"/>
    <w:rsid w:val="00727CDC"/>
    <w:rsid w:val="00727F28"/>
    <w:rsid w:val="00727F56"/>
    <w:rsid w:val="007303FE"/>
    <w:rsid w:val="007306C7"/>
    <w:rsid w:val="00730BBA"/>
    <w:rsid w:val="00730C98"/>
    <w:rsid w:val="00730E7F"/>
    <w:rsid w:val="00730FA6"/>
    <w:rsid w:val="00731EA6"/>
    <w:rsid w:val="00731FBD"/>
    <w:rsid w:val="00732006"/>
    <w:rsid w:val="00732155"/>
    <w:rsid w:val="00732236"/>
    <w:rsid w:val="00732275"/>
    <w:rsid w:val="00732366"/>
    <w:rsid w:val="00732651"/>
    <w:rsid w:val="00732AEC"/>
    <w:rsid w:val="00732EFB"/>
    <w:rsid w:val="00733554"/>
    <w:rsid w:val="00733A98"/>
    <w:rsid w:val="0073431F"/>
    <w:rsid w:val="00734464"/>
    <w:rsid w:val="0073497F"/>
    <w:rsid w:val="0073505F"/>
    <w:rsid w:val="00735157"/>
    <w:rsid w:val="007352D4"/>
    <w:rsid w:val="00735334"/>
    <w:rsid w:val="0073581A"/>
    <w:rsid w:val="00735B22"/>
    <w:rsid w:val="00735C80"/>
    <w:rsid w:val="00735CEF"/>
    <w:rsid w:val="00735D1B"/>
    <w:rsid w:val="00736049"/>
    <w:rsid w:val="0073646D"/>
    <w:rsid w:val="00736792"/>
    <w:rsid w:val="00736AB3"/>
    <w:rsid w:val="00736CD0"/>
    <w:rsid w:val="007371E7"/>
    <w:rsid w:val="007377FD"/>
    <w:rsid w:val="00737806"/>
    <w:rsid w:val="00737C79"/>
    <w:rsid w:val="00737EF9"/>
    <w:rsid w:val="00737F77"/>
    <w:rsid w:val="0074004A"/>
    <w:rsid w:val="0074009E"/>
    <w:rsid w:val="00740127"/>
    <w:rsid w:val="00740141"/>
    <w:rsid w:val="00740320"/>
    <w:rsid w:val="007406D3"/>
    <w:rsid w:val="007407B4"/>
    <w:rsid w:val="00740E0A"/>
    <w:rsid w:val="00740E28"/>
    <w:rsid w:val="0074128E"/>
    <w:rsid w:val="00741778"/>
    <w:rsid w:val="007417B9"/>
    <w:rsid w:val="007418E9"/>
    <w:rsid w:val="00741B4C"/>
    <w:rsid w:val="00742387"/>
    <w:rsid w:val="007423B5"/>
    <w:rsid w:val="00742A44"/>
    <w:rsid w:val="00742CD7"/>
    <w:rsid w:val="00742D55"/>
    <w:rsid w:val="00742F79"/>
    <w:rsid w:val="0074301F"/>
    <w:rsid w:val="0074303C"/>
    <w:rsid w:val="007430AC"/>
    <w:rsid w:val="00743185"/>
    <w:rsid w:val="007438D0"/>
    <w:rsid w:val="0074403E"/>
    <w:rsid w:val="00744112"/>
    <w:rsid w:val="00744377"/>
    <w:rsid w:val="0074466B"/>
    <w:rsid w:val="007448E1"/>
    <w:rsid w:val="00744DDE"/>
    <w:rsid w:val="00744F86"/>
    <w:rsid w:val="00745893"/>
    <w:rsid w:val="007458A4"/>
    <w:rsid w:val="007460F7"/>
    <w:rsid w:val="0074671B"/>
    <w:rsid w:val="00746C0B"/>
    <w:rsid w:val="007475AD"/>
    <w:rsid w:val="00747B99"/>
    <w:rsid w:val="00747C8D"/>
    <w:rsid w:val="00750182"/>
    <w:rsid w:val="0075020A"/>
    <w:rsid w:val="00750712"/>
    <w:rsid w:val="007507EA"/>
    <w:rsid w:val="00750E3F"/>
    <w:rsid w:val="0075133E"/>
    <w:rsid w:val="0075138C"/>
    <w:rsid w:val="00751895"/>
    <w:rsid w:val="00751D73"/>
    <w:rsid w:val="00751FC4"/>
    <w:rsid w:val="007529C0"/>
    <w:rsid w:val="0075300D"/>
    <w:rsid w:val="00753349"/>
    <w:rsid w:val="00753552"/>
    <w:rsid w:val="007536FC"/>
    <w:rsid w:val="00753714"/>
    <w:rsid w:val="007538E7"/>
    <w:rsid w:val="0075493A"/>
    <w:rsid w:val="00754B92"/>
    <w:rsid w:val="00754BAC"/>
    <w:rsid w:val="00755192"/>
    <w:rsid w:val="00755378"/>
    <w:rsid w:val="007553E8"/>
    <w:rsid w:val="00755F25"/>
    <w:rsid w:val="00756719"/>
    <w:rsid w:val="00756B28"/>
    <w:rsid w:val="00756BF5"/>
    <w:rsid w:val="00756D08"/>
    <w:rsid w:val="007574B9"/>
    <w:rsid w:val="007574CD"/>
    <w:rsid w:val="00757626"/>
    <w:rsid w:val="00757CFA"/>
    <w:rsid w:val="00760141"/>
    <w:rsid w:val="0076019E"/>
    <w:rsid w:val="007601C4"/>
    <w:rsid w:val="00760A19"/>
    <w:rsid w:val="00760A2B"/>
    <w:rsid w:val="00760C42"/>
    <w:rsid w:val="007618AB"/>
    <w:rsid w:val="00761A3E"/>
    <w:rsid w:val="00761F3F"/>
    <w:rsid w:val="00761FEF"/>
    <w:rsid w:val="007626D6"/>
    <w:rsid w:val="00762C32"/>
    <w:rsid w:val="00762CA2"/>
    <w:rsid w:val="007631AB"/>
    <w:rsid w:val="007636F6"/>
    <w:rsid w:val="00763DE8"/>
    <w:rsid w:val="00764023"/>
    <w:rsid w:val="007640BA"/>
    <w:rsid w:val="00764272"/>
    <w:rsid w:val="00764561"/>
    <w:rsid w:val="00764E90"/>
    <w:rsid w:val="007658E8"/>
    <w:rsid w:val="00765A77"/>
    <w:rsid w:val="00765C2B"/>
    <w:rsid w:val="007664A7"/>
    <w:rsid w:val="00767187"/>
    <w:rsid w:val="007671D0"/>
    <w:rsid w:val="00767800"/>
    <w:rsid w:val="00767DA6"/>
    <w:rsid w:val="007701B4"/>
    <w:rsid w:val="007703F5"/>
    <w:rsid w:val="00770715"/>
    <w:rsid w:val="0077109B"/>
    <w:rsid w:val="007710C3"/>
    <w:rsid w:val="007714EF"/>
    <w:rsid w:val="007715D1"/>
    <w:rsid w:val="00771764"/>
    <w:rsid w:val="00771A39"/>
    <w:rsid w:val="00771F84"/>
    <w:rsid w:val="0077219B"/>
    <w:rsid w:val="00772425"/>
    <w:rsid w:val="00772AFF"/>
    <w:rsid w:val="00772E4B"/>
    <w:rsid w:val="00773069"/>
    <w:rsid w:val="0077333C"/>
    <w:rsid w:val="007733D8"/>
    <w:rsid w:val="00773D71"/>
    <w:rsid w:val="007741B4"/>
    <w:rsid w:val="0077500C"/>
    <w:rsid w:val="007754C6"/>
    <w:rsid w:val="00775604"/>
    <w:rsid w:val="00775E5E"/>
    <w:rsid w:val="00776A02"/>
    <w:rsid w:val="00776DBD"/>
    <w:rsid w:val="007773D3"/>
    <w:rsid w:val="007778B2"/>
    <w:rsid w:val="00777ABC"/>
    <w:rsid w:val="00777F40"/>
    <w:rsid w:val="00780313"/>
    <w:rsid w:val="00780438"/>
    <w:rsid w:val="0078046E"/>
    <w:rsid w:val="00780A0E"/>
    <w:rsid w:val="00780D42"/>
    <w:rsid w:val="00780D54"/>
    <w:rsid w:val="00780EE0"/>
    <w:rsid w:val="0078154B"/>
    <w:rsid w:val="00781F1B"/>
    <w:rsid w:val="00781FAF"/>
    <w:rsid w:val="0078264F"/>
    <w:rsid w:val="007828B1"/>
    <w:rsid w:val="0078294F"/>
    <w:rsid w:val="00783104"/>
    <w:rsid w:val="0078411F"/>
    <w:rsid w:val="007843F7"/>
    <w:rsid w:val="0078469B"/>
    <w:rsid w:val="00784737"/>
    <w:rsid w:val="0078487C"/>
    <w:rsid w:val="00784BE4"/>
    <w:rsid w:val="00784FCE"/>
    <w:rsid w:val="007851ED"/>
    <w:rsid w:val="0078589B"/>
    <w:rsid w:val="007858ED"/>
    <w:rsid w:val="00786605"/>
    <w:rsid w:val="00786CF8"/>
    <w:rsid w:val="007873F2"/>
    <w:rsid w:val="00787870"/>
    <w:rsid w:val="00787AD7"/>
    <w:rsid w:val="00790097"/>
    <w:rsid w:val="00790C37"/>
    <w:rsid w:val="007911A8"/>
    <w:rsid w:val="0079126D"/>
    <w:rsid w:val="00791343"/>
    <w:rsid w:val="0079164B"/>
    <w:rsid w:val="0079173E"/>
    <w:rsid w:val="0079176C"/>
    <w:rsid w:val="007917B0"/>
    <w:rsid w:val="00791B9A"/>
    <w:rsid w:val="00791BDE"/>
    <w:rsid w:val="00791C1A"/>
    <w:rsid w:val="00791F5C"/>
    <w:rsid w:val="00792609"/>
    <w:rsid w:val="0079295F"/>
    <w:rsid w:val="00792A4D"/>
    <w:rsid w:val="00792D15"/>
    <w:rsid w:val="00792FA0"/>
    <w:rsid w:val="007931EC"/>
    <w:rsid w:val="0079324D"/>
    <w:rsid w:val="0079366C"/>
    <w:rsid w:val="007940ED"/>
    <w:rsid w:val="007942A0"/>
    <w:rsid w:val="0079461A"/>
    <w:rsid w:val="00794A59"/>
    <w:rsid w:val="00794D3D"/>
    <w:rsid w:val="00794F9E"/>
    <w:rsid w:val="0079526D"/>
    <w:rsid w:val="007952CA"/>
    <w:rsid w:val="007956F8"/>
    <w:rsid w:val="007957E2"/>
    <w:rsid w:val="007958DF"/>
    <w:rsid w:val="00795CFB"/>
    <w:rsid w:val="00795FC0"/>
    <w:rsid w:val="007963A7"/>
    <w:rsid w:val="007967C6"/>
    <w:rsid w:val="0079693B"/>
    <w:rsid w:val="007975E9"/>
    <w:rsid w:val="007976A8"/>
    <w:rsid w:val="007A01F6"/>
    <w:rsid w:val="007A0350"/>
    <w:rsid w:val="007A0491"/>
    <w:rsid w:val="007A0492"/>
    <w:rsid w:val="007A0947"/>
    <w:rsid w:val="007A0B18"/>
    <w:rsid w:val="007A0FB3"/>
    <w:rsid w:val="007A101D"/>
    <w:rsid w:val="007A117C"/>
    <w:rsid w:val="007A1609"/>
    <w:rsid w:val="007A1AEF"/>
    <w:rsid w:val="007A1BE1"/>
    <w:rsid w:val="007A1DFE"/>
    <w:rsid w:val="007A2600"/>
    <w:rsid w:val="007A2A87"/>
    <w:rsid w:val="007A2AFE"/>
    <w:rsid w:val="007A3751"/>
    <w:rsid w:val="007A3ADD"/>
    <w:rsid w:val="007A3B48"/>
    <w:rsid w:val="007A3F69"/>
    <w:rsid w:val="007A4748"/>
    <w:rsid w:val="007A61E7"/>
    <w:rsid w:val="007A6F1B"/>
    <w:rsid w:val="007A73BE"/>
    <w:rsid w:val="007A75B4"/>
    <w:rsid w:val="007A77FF"/>
    <w:rsid w:val="007A7871"/>
    <w:rsid w:val="007A7D22"/>
    <w:rsid w:val="007A7EE1"/>
    <w:rsid w:val="007B06BF"/>
    <w:rsid w:val="007B06DD"/>
    <w:rsid w:val="007B0923"/>
    <w:rsid w:val="007B1D0B"/>
    <w:rsid w:val="007B2486"/>
    <w:rsid w:val="007B25F4"/>
    <w:rsid w:val="007B2A2D"/>
    <w:rsid w:val="007B2B28"/>
    <w:rsid w:val="007B2EE9"/>
    <w:rsid w:val="007B2EEA"/>
    <w:rsid w:val="007B379F"/>
    <w:rsid w:val="007B3E30"/>
    <w:rsid w:val="007B3F3C"/>
    <w:rsid w:val="007B408A"/>
    <w:rsid w:val="007B4717"/>
    <w:rsid w:val="007B4878"/>
    <w:rsid w:val="007B4DEF"/>
    <w:rsid w:val="007B4F91"/>
    <w:rsid w:val="007B5349"/>
    <w:rsid w:val="007B550C"/>
    <w:rsid w:val="007B5E3C"/>
    <w:rsid w:val="007B6633"/>
    <w:rsid w:val="007B68C9"/>
    <w:rsid w:val="007B703A"/>
    <w:rsid w:val="007B7260"/>
    <w:rsid w:val="007B781A"/>
    <w:rsid w:val="007B7D8F"/>
    <w:rsid w:val="007C017F"/>
    <w:rsid w:val="007C047B"/>
    <w:rsid w:val="007C09AA"/>
    <w:rsid w:val="007C0A8C"/>
    <w:rsid w:val="007C0ECE"/>
    <w:rsid w:val="007C1205"/>
    <w:rsid w:val="007C1262"/>
    <w:rsid w:val="007C16C0"/>
    <w:rsid w:val="007C187A"/>
    <w:rsid w:val="007C1BFB"/>
    <w:rsid w:val="007C1CAA"/>
    <w:rsid w:val="007C1D51"/>
    <w:rsid w:val="007C1EDC"/>
    <w:rsid w:val="007C1FED"/>
    <w:rsid w:val="007C218A"/>
    <w:rsid w:val="007C2479"/>
    <w:rsid w:val="007C256A"/>
    <w:rsid w:val="007C2770"/>
    <w:rsid w:val="007C2D90"/>
    <w:rsid w:val="007C302F"/>
    <w:rsid w:val="007C30F9"/>
    <w:rsid w:val="007C31E5"/>
    <w:rsid w:val="007C34C9"/>
    <w:rsid w:val="007C3BAF"/>
    <w:rsid w:val="007C3D95"/>
    <w:rsid w:val="007C47B6"/>
    <w:rsid w:val="007C4CD0"/>
    <w:rsid w:val="007C4EDD"/>
    <w:rsid w:val="007C5146"/>
    <w:rsid w:val="007C5167"/>
    <w:rsid w:val="007C53BE"/>
    <w:rsid w:val="007C5968"/>
    <w:rsid w:val="007C5E33"/>
    <w:rsid w:val="007C7165"/>
    <w:rsid w:val="007C7428"/>
    <w:rsid w:val="007C7738"/>
    <w:rsid w:val="007C7749"/>
    <w:rsid w:val="007C7990"/>
    <w:rsid w:val="007C7A27"/>
    <w:rsid w:val="007C7B9E"/>
    <w:rsid w:val="007C7E20"/>
    <w:rsid w:val="007D0297"/>
    <w:rsid w:val="007D0867"/>
    <w:rsid w:val="007D0F9C"/>
    <w:rsid w:val="007D0FFE"/>
    <w:rsid w:val="007D12E8"/>
    <w:rsid w:val="007D1536"/>
    <w:rsid w:val="007D1A33"/>
    <w:rsid w:val="007D1F7B"/>
    <w:rsid w:val="007D2183"/>
    <w:rsid w:val="007D21E7"/>
    <w:rsid w:val="007D26FB"/>
    <w:rsid w:val="007D273F"/>
    <w:rsid w:val="007D2775"/>
    <w:rsid w:val="007D2DE4"/>
    <w:rsid w:val="007D2EF3"/>
    <w:rsid w:val="007D2F44"/>
    <w:rsid w:val="007D31EF"/>
    <w:rsid w:val="007D3207"/>
    <w:rsid w:val="007D356A"/>
    <w:rsid w:val="007D3944"/>
    <w:rsid w:val="007D3CEB"/>
    <w:rsid w:val="007D3E87"/>
    <w:rsid w:val="007D3EFF"/>
    <w:rsid w:val="007D4363"/>
    <w:rsid w:val="007D4691"/>
    <w:rsid w:val="007D4F83"/>
    <w:rsid w:val="007D56CB"/>
    <w:rsid w:val="007D5C5F"/>
    <w:rsid w:val="007D61D5"/>
    <w:rsid w:val="007D62F9"/>
    <w:rsid w:val="007D637C"/>
    <w:rsid w:val="007D6B40"/>
    <w:rsid w:val="007D6DE0"/>
    <w:rsid w:val="007D72D1"/>
    <w:rsid w:val="007D74AF"/>
    <w:rsid w:val="007D7A2B"/>
    <w:rsid w:val="007D7AF0"/>
    <w:rsid w:val="007D7B2E"/>
    <w:rsid w:val="007D7C05"/>
    <w:rsid w:val="007E0BE0"/>
    <w:rsid w:val="007E0C1D"/>
    <w:rsid w:val="007E0D1B"/>
    <w:rsid w:val="007E1737"/>
    <w:rsid w:val="007E1821"/>
    <w:rsid w:val="007E18AA"/>
    <w:rsid w:val="007E1E3A"/>
    <w:rsid w:val="007E1FAD"/>
    <w:rsid w:val="007E1FFC"/>
    <w:rsid w:val="007E20F9"/>
    <w:rsid w:val="007E2177"/>
    <w:rsid w:val="007E2B8C"/>
    <w:rsid w:val="007E315A"/>
    <w:rsid w:val="007E3A2F"/>
    <w:rsid w:val="007E3C17"/>
    <w:rsid w:val="007E3C80"/>
    <w:rsid w:val="007E42EB"/>
    <w:rsid w:val="007E483A"/>
    <w:rsid w:val="007E4960"/>
    <w:rsid w:val="007E4AEB"/>
    <w:rsid w:val="007E4F62"/>
    <w:rsid w:val="007E5462"/>
    <w:rsid w:val="007E5AA9"/>
    <w:rsid w:val="007E5CC2"/>
    <w:rsid w:val="007E5CDA"/>
    <w:rsid w:val="007E629D"/>
    <w:rsid w:val="007E665E"/>
    <w:rsid w:val="007E704A"/>
    <w:rsid w:val="007E7091"/>
    <w:rsid w:val="007E7CF5"/>
    <w:rsid w:val="007E7E3C"/>
    <w:rsid w:val="007F014B"/>
    <w:rsid w:val="007F036D"/>
    <w:rsid w:val="007F0451"/>
    <w:rsid w:val="007F0773"/>
    <w:rsid w:val="007F121A"/>
    <w:rsid w:val="007F131C"/>
    <w:rsid w:val="007F1BD4"/>
    <w:rsid w:val="007F22EF"/>
    <w:rsid w:val="007F2390"/>
    <w:rsid w:val="007F2A28"/>
    <w:rsid w:val="007F3374"/>
    <w:rsid w:val="007F33D2"/>
    <w:rsid w:val="007F34BA"/>
    <w:rsid w:val="007F3623"/>
    <w:rsid w:val="007F3785"/>
    <w:rsid w:val="007F3B85"/>
    <w:rsid w:val="007F3CA6"/>
    <w:rsid w:val="007F429B"/>
    <w:rsid w:val="007F48B4"/>
    <w:rsid w:val="007F4A01"/>
    <w:rsid w:val="007F4F75"/>
    <w:rsid w:val="007F50DF"/>
    <w:rsid w:val="007F54E1"/>
    <w:rsid w:val="007F5578"/>
    <w:rsid w:val="007F5855"/>
    <w:rsid w:val="007F5B7C"/>
    <w:rsid w:val="007F5F32"/>
    <w:rsid w:val="007F6085"/>
    <w:rsid w:val="007F6B55"/>
    <w:rsid w:val="007F6BC9"/>
    <w:rsid w:val="007F7921"/>
    <w:rsid w:val="007F7930"/>
    <w:rsid w:val="007F7FBA"/>
    <w:rsid w:val="008000D4"/>
    <w:rsid w:val="00800624"/>
    <w:rsid w:val="00800721"/>
    <w:rsid w:val="0080083D"/>
    <w:rsid w:val="008010A9"/>
    <w:rsid w:val="0080197B"/>
    <w:rsid w:val="00801B6C"/>
    <w:rsid w:val="00801CE6"/>
    <w:rsid w:val="00801D8A"/>
    <w:rsid w:val="008020C3"/>
    <w:rsid w:val="0080241B"/>
    <w:rsid w:val="008024EB"/>
    <w:rsid w:val="008029E9"/>
    <w:rsid w:val="00803247"/>
    <w:rsid w:val="0080384E"/>
    <w:rsid w:val="00803AB0"/>
    <w:rsid w:val="00803CE2"/>
    <w:rsid w:val="00803E01"/>
    <w:rsid w:val="00803E9D"/>
    <w:rsid w:val="008050F1"/>
    <w:rsid w:val="00805337"/>
    <w:rsid w:val="008053D1"/>
    <w:rsid w:val="00805BF5"/>
    <w:rsid w:val="00805C0B"/>
    <w:rsid w:val="00805C74"/>
    <w:rsid w:val="00806298"/>
    <w:rsid w:val="0080631A"/>
    <w:rsid w:val="00806ABC"/>
    <w:rsid w:val="00806D3D"/>
    <w:rsid w:val="00806F49"/>
    <w:rsid w:val="0080717D"/>
    <w:rsid w:val="008072B4"/>
    <w:rsid w:val="0080738C"/>
    <w:rsid w:val="00807B75"/>
    <w:rsid w:val="008105E0"/>
    <w:rsid w:val="008106CC"/>
    <w:rsid w:val="00810D3F"/>
    <w:rsid w:val="00811477"/>
    <w:rsid w:val="00812117"/>
    <w:rsid w:val="00812619"/>
    <w:rsid w:val="00812E86"/>
    <w:rsid w:val="008130CE"/>
    <w:rsid w:val="008130F9"/>
    <w:rsid w:val="0081346D"/>
    <w:rsid w:val="00813692"/>
    <w:rsid w:val="008137A7"/>
    <w:rsid w:val="00813AEE"/>
    <w:rsid w:val="008148C5"/>
    <w:rsid w:val="008151E6"/>
    <w:rsid w:val="008155ED"/>
    <w:rsid w:val="00815E0F"/>
    <w:rsid w:val="008163E9"/>
    <w:rsid w:val="0081753D"/>
    <w:rsid w:val="008175D6"/>
    <w:rsid w:val="00817D2B"/>
    <w:rsid w:val="00817DF1"/>
    <w:rsid w:val="00817F13"/>
    <w:rsid w:val="00820281"/>
    <w:rsid w:val="008205CB"/>
    <w:rsid w:val="008206FD"/>
    <w:rsid w:val="00820712"/>
    <w:rsid w:val="00820801"/>
    <w:rsid w:val="00820B78"/>
    <w:rsid w:val="00820DE4"/>
    <w:rsid w:val="00821552"/>
    <w:rsid w:val="0082184B"/>
    <w:rsid w:val="00821989"/>
    <w:rsid w:val="008220C2"/>
    <w:rsid w:val="0082260F"/>
    <w:rsid w:val="00822709"/>
    <w:rsid w:val="00822DCB"/>
    <w:rsid w:val="00823079"/>
    <w:rsid w:val="008230E3"/>
    <w:rsid w:val="00823CEA"/>
    <w:rsid w:val="00823D9C"/>
    <w:rsid w:val="00823ED4"/>
    <w:rsid w:val="00824199"/>
    <w:rsid w:val="008243A0"/>
    <w:rsid w:val="008249C3"/>
    <w:rsid w:val="00824E25"/>
    <w:rsid w:val="0082506A"/>
    <w:rsid w:val="008251D3"/>
    <w:rsid w:val="008257A6"/>
    <w:rsid w:val="00825B50"/>
    <w:rsid w:val="00825D4C"/>
    <w:rsid w:val="008261FB"/>
    <w:rsid w:val="0082693D"/>
    <w:rsid w:val="0082744C"/>
    <w:rsid w:val="0082754C"/>
    <w:rsid w:val="00827586"/>
    <w:rsid w:val="008275F2"/>
    <w:rsid w:val="00827717"/>
    <w:rsid w:val="008302B7"/>
    <w:rsid w:val="00830A2A"/>
    <w:rsid w:val="00830C30"/>
    <w:rsid w:val="00830C62"/>
    <w:rsid w:val="00831051"/>
    <w:rsid w:val="00831277"/>
    <w:rsid w:val="00831D5C"/>
    <w:rsid w:val="00831F20"/>
    <w:rsid w:val="00831F83"/>
    <w:rsid w:val="008320E4"/>
    <w:rsid w:val="00832341"/>
    <w:rsid w:val="008323FD"/>
    <w:rsid w:val="008324F9"/>
    <w:rsid w:val="00832568"/>
    <w:rsid w:val="008328EA"/>
    <w:rsid w:val="008329B7"/>
    <w:rsid w:val="00832AD5"/>
    <w:rsid w:val="00833294"/>
    <w:rsid w:val="00833EEC"/>
    <w:rsid w:val="008341BF"/>
    <w:rsid w:val="0083463A"/>
    <w:rsid w:val="008349A9"/>
    <w:rsid w:val="00834B79"/>
    <w:rsid w:val="00834E83"/>
    <w:rsid w:val="008351E4"/>
    <w:rsid w:val="008353A9"/>
    <w:rsid w:val="00835746"/>
    <w:rsid w:val="0083580D"/>
    <w:rsid w:val="00835A34"/>
    <w:rsid w:val="00835F1C"/>
    <w:rsid w:val="00836175"/>
    <w:rsid w:val="00836754"/>
    <w:rsid w:val="0083686D"/>
    <w:rsid w:val="00837079"/>
    <w:rsid w:val="0083750A"/>
    <w:rsid w:val="008377A1"/>
    <w:rsid w:val="008404E6"/>
    <w:rsid w:val="00840731"/>
    <w:rsid w:val="00840C81"/>
    <w:rsid w:val="00841328"/>
    <w:rsid w:val="008413CA"/>
    <w:rsid w:val="0084145E"/>
    <w:rsid w:val="00841B70"/>
    <w:rsid w:val="00841B88"/>
    <w:rsid w:val="0084228C"/>
    <w:rsid w:val="008425B7"/>
    <w:rsid w:val="00843269"/>
    <w:rsid w:val="0084327B"/>
    <w:rsid w:val="0084343E"/>
    <w:rsid w:val="00843B62"/>
    <w:rsid w:val="00843FF5"/>
    <w:rsid w:val="00844235"/>
    <w:rsid w:val="00844B82"/>
    <w:rsid w:val="00844BF4"/>
    <w:rsid w:val="00844E47"/>
    <w:rsid w:val="008460BF"/>
    <w:rsid w:val="00846B41"/>
    <w:rsid w:val="00846BAB"/>
    <w:rsid w:val="00847362"/>
    <w:rsid w:val="008474DA"/>
    <w:rsid w:val="00847980"/>
    <w:rsid w:val="00847CC8"/>
    <w:rsid w:val="00847F1D"/>
    <w:rsid w:val="00847F1E"/>
    <w:rsid w:val="00850791"/>
    <w:rsid w:val="00850E48"/>
    <w:rsid w:val="00850F55"/>
    <w:rsid w:val="008511D1"/>
    <w:rsid w:val="0085135C"/>
    <w:rsid w:val="00851654"/>
    <w:rsid w:val="00851ACB"/>
    <w:rsid w:val="00851D4D"/>
    <w:rsid w:val="00852032"/>
    <w:rsid w:val="00852171"/>
    <w:rsid w:val="00852342"/>
    <w:rsid w:val="00852416"/>
    <w:rsid w:val="00852DD4"/>
    <w:rsid w:val="00853764"/>
    <w:rsid w:val="00854465"/>
    <w:rsid w:val="00854676"/>
    <w:rsid w:val="00854BA8"/>
    <w:rsid w:val="00854C25"/>
    <w:rsid w:val="00854C61"/>
    <w:rsid w:val="00854DC3"/>
    <w:rsid w:val="00854ECA"/>
    <w:rsid w:val="0085523F"/>
    <w:rsid w:val="008553DD"/>
    <w:rsid w:val="008556DD"/>
    <w:rsid w:val="0085570D"/>
    <w:rsid w:val="00855815"/>
    <w:rsid w:val="008559D9"/>
    <w:rsid w:val="0085662D"/>
    <w:rsid w:val="00856A10"/>
    <w:rsid w:val="00856A87"/>
    <w:rsid w:val="00856D06"/>
    <w:rsid w:val="00857EFE"/>
    <w:rsid w:val="00860588"/>
    <w:rsid w:val="008605C8"/>
    <w:rsid w:val="00860A36"/>
    <w:rsid w:val="00860DC2"/>
    <w:rsid w:val="00861A61"/>
    <w:rsid w:val="00861BFF"/>
    <w:rsid w:val="00862A89"/>
    <w:rsid w:val="00863646"/>
    <w:rsid w:val="008639AC"/>
    <w:rsid w:val="008639BC"/>
    <w:rsid w:val="00863B16"/>
    <w:rsid w:val="00863D94"/>
    <w:rsid w:val="00863F43"/>
    <w:rsid w:val="008643C3"/>
    <w:rsid w:val="00864B39"/>
    <w:rsid w:val="00864BC5"/>
    <w:rsid w:val="00864DA7"/>
    <w:rsid w:val="00865119"/>
    <w:rsid w:val="00865263"/>
    <w:rsid w:val="0086587D"/>
    <w:rsid w:val="00865FCB"/>
    <w:rsid w:val="0086663E"/>
    <w:rsid w:val="00866885"/>
    <w:rsid w:val="0086697E"/>
    <w:rsid w:val="00866D89"/>
    <w:rsid w:val="008670C8"/>
    <w:rsid w:val="00867790"/>
    <w:rsid w:val="00867DA7"/>
    <w:rsid w:val="00867EEA"/>
    <w:rsid w:val="00870054"/>
    <w:rsid w:val="0087064D"/>
    <w:rsid w:val="00870761"/>
    <w:rsid w:val="00870A9D"/>
    <w:rsid w:val="00870C15"/>
    <w:rsid w:val="008712F8"/>
    <w:rsid w:val="00871313"/>
    <w:rsid w:val="0087149E"/>
    <w:rsid w:val="008714D1"/>
    <w:rsid w:val="0087171B"/>
    <w:rsid w:val="00871907"/>
    <w:rsid w:val="00871C16"/>
    <w:rsid w:val="0087278E"/>
    <w:rsid w:val="008727F6"/>
    <w:rsid w:val="00872898"/>
    <w:rsid w:val="00872904"/>
    <w:rsid w:val="00872C23"/>
    <w:rsid w:val="00872DBB"/>
    <w:rsid w:val="00872EE8"/>
    <w:rsid w:val="008733BB"/>
    <w:rsid w:val="00873B5C"/>
    <w:rsid w:val="00873E13"/>
    <w:rsid w:val="00874659"/>
    <w:rsid w:val="00874C40"/>
    <w:rsid w:val="00874D48"/>
    <w:rsid w:val="00874FE7"/>
    <w:rsid w:val="0087554B"/>
    <w:rsid w:val="00875690"/>
    <w:rsid w:val="00875D4B"/>
    <w:rsid w:val="0087638C"/>
    <w:rsid w:val="00876A79"/>
    <w:rsid w:val="00876E7F"/>
    <w:rsid w:val="00876F8A"/>
    <w:rsid w:val="00877493"/>
    <w:rsid w:val="00877BCE"/>
    <w:rsid w:val="00877D44"/>
    <w:rsid w:val="0088005A"/>
    <w:rsid w:val="008801D0"/>
    <w:rsid w:val="0088055C"/>
    <w:rsid w:val="00880585"/>
    <w:rsid w:val="00880698"/>
    <w:rsid w:val="008807D0"/>
    <w:rsid w:val="008807F3"/>
    <w:rsid w:val="00880AF3"/>
    <w:rsid w:val="00880CC0"/>
    <w:rsid w:val="0088123C"/>
    <w:rsid w:val="00881645"/>
    <w:rsid w:val="008818E6"/>
    <w:rsid w:val="00881921"/>
    <w:rsid w:val="00881ABE"/>
    <w:rsid w:val="00881D05"/>
    <w:rsid w:val="00881F0A"/>
    <w:rsid w:val="00882103"/>
    <w:rsid w:val="0088274D"/>
    <w:rsid w:val="00882B66"/>
    <w:rsid w:val="00882FA2"/>
    <w:rsid w:val="00883187"/>
    <w:rsid w:val="00883294"/>
    <w:rsid w:val="0088358A"/>
    <w:rsid w:val="008836F6"/>
    <w:rsid w:val="008838DC"/>
    <w:rsid w:val="00883C4A"/>
    <w:rsid w:val="008844AB"/>
    <w:rsid w:val="00885217"/>
    <w:rsid w:val="008854D5"/>
    <w:rsid w:val="00885682"/>
    <w:rsid w:val="00885E5E"/>
    <w:rsid w:val="0088600C"/>
    <w:rsid w:val="008864D1"/>
    <w:rsid w:val="00886EF3"/>
    <w:rsid w:val="00886EFE"/>
    <w:rsid w:val="00887024"/>
    <w:rsid w:val="00887135"/>
    <w:rsid w:val="00887400"/>
    <w:rsid w:val="00887869"/>
    <w:rsid w:val="00887A84"/>
    <w:rsid w:val="00887B00"/>
    <w:rsid w:val="00887E00"/>
    <w:rsid w:val="00887E3A"/>
    <w:rsid w:val="00887F17"/>
    <w:rsid w:val="008900F1"/>
    <w:rsid w:val="008906E7"/>
    <w:rsid w:val="00890711"/>
    <w:rsid w:val="00890AF9"/>
    <w:rsid w:val="00890D75"/>
    <w:rsid w:val="008915A2"/>
    <w:rsid w:val="008915B1"/>
    <w:rsid w:val="00891858"/>
    <w:rsid w:val="00891B90"/>
    <w:rsid w:val="00891D27"/>
    <w:rsid w:val="00891F23"/>
    <w:rsid w:val="0089239A"/>
    <w:rsid w:val="0089293D"/>
    <w:rsid w:val="00892D0D"/>
    <w:rsid w:val="00892E0C"/>
    <w:rsid w:val="00892FA0"/>
    <w:rsid w:val="0089389B"/>
    <w:rsid w:val="00893ADD"/>
    <w:rsid w:val="00893B9F"/>
    <w:rsid w:val="008940D3"/>
    <w:rsid w:val="0089432A"/>
    <w:rsid w:val="0089484F"/>
    <w:rsid w:val="008948BC"/>
    <w:rsid w:val="00894ADE"/>
    <w:rsid w:val="0089503D"/>
    <w:rsid w:val="0089527E"/>
    <w:rsid w:val="008960CD"/>
    <w:rsid w:val="00896DD9"/>
    <w:rsid w:val="008970E5"/>
    <w:rsid w:val="0089714A"/>
    <w:rsid w:val="00897324"/>
    <w:rsid w:val="00897B09"/>
    <w:rsid w:val="00897EE9"/>
    <w:rsid w:val="008A051C"/>
    <w:rsid w:val="008A06B8"/>
    <w:rsid w:val="008A0A41"/>
    <w:rsid w:val="008A0AF4"/>
    <w:rsid w:val="008A12C6"/>
    <w:rsid w:val="008A1613"/>
    <w:rsid w:val="008A1781"/>
    <w:rsid w:val="008A1885"/>
    <w:rsid w:val="008A201F"/>
    <w:rsid w:val="008A2081"/>
    <w:rsid w:val="008A2362"/>
    <w:rsid w:val="008A2553"/>
    <w:rsid w:val="008A264F"/>
    <w:rsid w:val="008A2B6A"/>
    <w:rsid w:val="008A31EF"/>
    <w:rsid w:val="008A35F7"/>
    <w:rsid w:val="008A3727"/>
    <w:rsid w:val="008A3C31"/>
    <w:rsid w:val="008A4260"/>
    <w:rsid w:val="008A42CB"/>
    <w:rsid w:val="008A4335"/>
    <w:rsid w:val="008A4795"/>
    <w:rsid w:val="008A5347"/>
    <w:rsid w:val="008A5C18"/>
    <w:rsid w:val="008A5F05"/>
    <w:rsid w:val="008A5FE0"/>
    <w:rsid w:val="008A601A"/>
    <w:rsid w:val="008A6227"/>
    <w:rsid w:val="008A6E5B"/>
    <w:rsid w:val="008A6F55"/>
    <w:rsid w:val="008A74E0"/>
    <w:rsid w:val="008A7B93"/>
    <w:rsid w:val="008A7EE0"/>
    <w:rsid w:val="008B0CE4"/>
    <w:rsid w:val="008B106C"/>
    <w:rsid w:val="008B11A6"/>
    <w:rsid w:val="008B1622"/>
    <w:rsid w:val="008B18A2"/>
    <w:rsid w:val="008B1B1E"/>
    <w:rsid w:val="008B1BB5"/>
    <w:rsid w:val="008B1C7E"/>
    <w:rsid w:val="008B268F"/>
    <w:rsid w:val="008B2851"/>
    <w:rsid w:val="008B297A"/>
    <w:rsid w:val="008B2CC0"/>
    <w:rsid w:val="008B3C5B"/>
    <w:rsid w:val="008B3D3C"/>
    <w:rsid w:val="008B4246"/>
    <w:rsid w:val="008B4922"/>
    <w:rsid w:val="008B4EBA"/>
    <w:rsid w:val="008B5018"/>
    <w:rsid w:val="008B5E89"/>
    <w:rsid w:val="008B6341"/>
    <w:rsid w:val="008B6784"/>
    <w:rsid w:val="008B697B"/>
    <w:rsid w:val="008B69B9"/>
    <w:rsid w:val="008B6B08"/>
    <w:rsid w:val="008B6FEA"/>
    <w:rsid w:val="008B7737"/>
    <w:rsid w:val="008B7AA5"/>
    <w:rsid w:val="008B7B14"/>
    <w:rsid w:val="008B7C78"/>
    <w:rsid w:val="008B7FF0"/>
    <w:rsid w:val="008C0153"/>
    <w:rsid w:val="008C0315"/>
    <w:rsid w:val="008C0371"/>
    <w:rsid w:val="008C0D5A"/>
    <w:rsid w:val="008C0D7F"/>
    <w:rsid w:val="008C0E19"/>
    <w:rsid w:val="008C11C9"/>
    <w:rsid w:val="008C134D"/>
    <w:rsid w:val="008C1479"/>
    <w:rsid w:val="008C1C96"/>
    <w:rsid w:val="008C2412"/>
    <w:rsid w:val="008C2B73"/>
    <w:rsid w:val="008C3014"/>
    <w:rsid w:val="008C30E4"/>
    <w:rsid w:val="008C31B2"/>
    <w:rsid w:val="008C327C"/>
    <w:rsid w:val="008C3390"/>
    <w:rsid w:val="008C37EC"/>
    <w:rsid w:val="008C39B8"/>
    <w:rsid w:val="008C3CD1"/>
    <w:rsid w:val="008C3E2E"/>
    <w:rsid w:val="008C4392"/>
    <w:rsid w:val="008C4723"/>
    <w:rsid w:val="008C4AA1"/>
    <w:rsid w:val="008C4BE5"/>
    <w:rsid w:val="008C4F69"/>
    <w:rsid w:val="008C66E7"/>
    <w:rsid w:val="008C677A"/>
    <w:rsid w:val="008C67D8"/>
    <w:rsid w:val="008C6896"/>
    <w:rsid w:val="008C6F1C"/>
    <w:rsid w:val="008C6FCE"/>
    <w:rsid w:val="008C7021"/>
    <w:rsid w:val="008C72D4"/>
    <w:rsid w:val="008C7433"/>
    <w:rsid w:val="008C74F6"/>
    <w:rsid w:val="008C7733"/>
    <w:rsid w:val="008C7C10"/>
    <w:rsid w:val="008C7D0C"/>
    <w:rsid w:val="008C7F29"/>
    <w:rsid w:val="008D08E0"/>
    <w:rsid w:val="008D0E30"/>
    <w:rsid w:val="008D10F3"/>
    <w:rsid w:val="008D186F"/>
    <w:rsid w:val="008D1DAF"/>
    <w:rsid w:val="008D1E33"/>
    <w:rsid w:val="008D1E53"/>
    <w:rsid w:val="008D202C"/>
    <w:rsid w:val="008D2751"/>
    <w:rsid w:val="008D290B"/>
    <w:rsid w:val="008D2BB3"/>
    <w:rsid w:val="008D3677"/>
    <w:rsid w:val="008D38F5"/>
    <w:rsid w:val="008D3C19"/>
    <w:rsid w:val="008D3C3E"/>
    <w:rsid w:val="008D3C5A"/>
    <w:rsid w:val="008D3D6D"/>
    <w:rsid w:val="008D3FC2"/>
    <w:rsid w:val="008D46DC"/>
    <w:rsid w:val="008D4757"/>
    <w:rsid w:val="008D4976"/>
    <w:rsid w:val="008D4A9C"/>
    <w:rsid w:val="008D4F91"/>
    <w:rsid w:val="008D522D"/>
    <w:rsid w:val="008D53FC"/>
    <w:rsid w:val="008D54E7"/>
    <w:rsid w:val="008D5B4E"/>
    <w:rsid w:val="008D60C0"/>
    <w:rsid w:val="008D6714"/>
    <w:rsid w:val="008D6DAB"/>
    <w:rsid w:val="008D6FC4"/>
    <w:rsid w:val="008D7746"/>
    <w:rsid w:val="008D774C"/>
    <w:rsid w:val="008D790D"/>
    <w:rsid w:val="008D7ED4"/>
    <w:rsid w:val="008E00B1"/>
    <w:rsid w:val="008E013C"/>
    <w:rsid w:val="008E02B8"/>
    <w:rsid w:val="008E09C0"/>
    <w:rsid w:val="008E0DA5"/>
    <w:rsid w:val="008E1464"/>
    <w:rsid w:val="008E1AD9"/>
    <w:rsid w:val="008E1EBB"/>
    <w:rsid w:val="008E27AE"/>
    <w:rsid w:val="008E2D38"/>
    <w:rsid w:val="008E333C"/>
    <w:rsid w:val="008E3C85"/>
    <w:rsid w:val="008E3D81"/>
    <w:rsid w:val="008E41B0"/>
    <w:rsid w:val="008E420B"/>
    <w:rsid w:val="008E42AE"/>
    <w:rsid w:val="008E59B4"/>
    <w:rsid w:val="008E5A7B"/>
    <w:rsid w:val="008E5A8E"/>
    <w:rsid w:val="008E5BFC"/>
    <w:rsid w:val="008E6157"/>
    <w:rsid w:val="008E6454"/>
    <w:rsid w:val="008E6494"/>
    <w:rsid w:val="008E6637"/>
    <w:rsid w:val="008E66AB"/>
    <w:rsid w:val="008E6E96"/>
    <w:rsid w:val="008E6EB3"/>
    <w:rsid w:val="008E6F2C"/>
    <w:rsid w:val="008E70AB"/>
    <w:rsid w:val="008E7186"/>
    <w:rsid w:val="008E74B7"/>
    <w:rsid w:val="008E7A88"/>
    <w:rsid w:val="008E7DEE"/>
    <w:rsid w:val="008F0208"/>
    <w:rsid w:val="008F0618"/>
    <w:rsid w:val="008F0E46"/>
    <w:rsid w:val="008F0EE6"/>
    <w:rsid w:val="008F119D"/>
    <w:rsid w:val="008F11E7"/>
    <w:rsid w:val="008F138F"/>
    <w:rsid w:val="008F1D0A"/>
    <w:rsid w:val="008F1F27"/>
    <w:rsid w:val="008F1FEC"/>
    <w:rsid w:val="008F2B5C"/>
    <w:rsid w:val="008F2B98"/>
    <w:rsid w:val="008F3DB3"/>
    <w:rsid w:val="008F4321"/>
    <w:rsid w:val="008F43E4"/>
    <w:rsid w:val="008F4B8E"/>
    <w:rsid w:val="008F4D5F"/>
    <w:rsid w:val="008F53AC"/>
    <w:rsid w:val="008F57E7"/>
    <w:rsid w:val="008F5933"/>
    <w:rsid w:val="008F6057"/>
    <w:rsid w:val="008F61B6"/>
    <w:rsid w:val="008F6626"/>
    <w:rsid w:val="008F6BD6"/>
    <w:rsid w:val="008F7BDE"/>
    <w:rsid w:val="009005A2"/>
    <w:rsid w:val="00900AD5"/>
    <w:rsid w:val="00900B4E"/>
    <w:rsid w:val="009011B4"/>
    <w:rsid w:val="0090220B"/>
    <w:rsid w:val="0090286F"/>
    <w:rsid w:val="00902E39"/>
    <w:rsid w:val="00903D18"/>
    <w:rsid w:val="0090492B"/>
    <w:rsid w:val="00904DE9"/>
    <w:rsid w:val="00904E6A"/>
    <w:rsid w:val="0090538C"/>
    <w:rsid w:val="009054D7"/>
    <w:rsid w:val="009056FB"/>
    <w:rsid w:val="0090588E"/>
    <w:rsid w:val="009059CE"/>
    <w:rsid w:val="009062B1"/>
    <w:rsid w:val="0090644F"/>
    <w:rsid w:val="00906477"/>
    <w:rsid w:val="009068B7"/>
    <w:rsid w:val="00906C57"/>
    <w:rsid w:val="00906D01"/>
    <w:rsid w:val="00907C87"/>
    <w:rsid w:val="00907E57"/>
    <w:rsid w:val="00910167"/>
    <w:rsid w:val="009103B2"/>
    <w:rsid w:val="0091057D"/>
    <w:rsid w:val="009105DB"/>
    <w:rsid w:val="00910C39"/>
    <w:rsid w:val="00910C5A"/>
    <w:rsid w:val="0091100D"/>
    <w:rsid w:val="00911132"/>
    <w:rsid w:val="0091149F"/>
    <w:rsid w:val="00911750"/>
    <w:rsid w:val="00911A28"/>
    <w:rsid w:val="0091224E"/>
    <w:rsid w:val="0091268B"/>
    <w:rsid w:val="00912751"/>
    <w:rsid w:val="00912B47"/>
    <w:rsid w:val="00912FE7"/>
    <w:rsid w:val="0091307C"/>
    <w:rsid w:val="009132A5"/>
    <w:rsid w:val="00913CB3"/>
    <w:rsid w:val="00913D4B"/>
    <w:rsid w:val="0091424C"/>
    <w:rsid w:val="00914265"/>
    <w:rsid w:val="00914B81"/>
    <w:rsid w:val="00914EB5"/>
    <w:rsid w:val="00914FE1"/>
    <w:rsid w:val="009150E4"/>
    <w:rsid w:val="00915496"/>
    <w:rsid w:val="009154BD"/>
    <w:rsid w:val="0091570D"/>
    <w:rsid w:val="009158FF"/>
    <w:rsid w:val="00915E0F"/>
    <w:rsid w:val="00915F86"/>
    <w:rsid w:val="009160D0"/>
    <w:rsid w:val="00916315"/>
    <w:rsid w:val="009173D4"/>
    <w:rsid w:val="00917443"/>
    <w:rsid w:val="00917890"/>
    <w:rsid w:val="00917FB2"/>
    <w:rsid w:val="009202F6"/>
    <w:rsid w:val="0092032B"/>
    <w:rsid w:val="00920C5D"/>
    <w:rsid w:val="00920CA2"/>
    <w:rsid w:val="00921701"/>
    <w:rsid w:val="00921D35"/>
    <w:rsid w:val="0092200C"/>
    <w:rsid w:val="009225AC"/>
    <w:rsid w:val="00922B5A"/>
    <w:rsid w:val="00922F5D"/>
    <w:rsid w:val="0092300D"/>
    <w:rsid w:val="00923751"/>
    <w:rsid w:val="00923927"/>
    <w:rsid w:val="00923C10"/>
    <w:rsid w:val="00923F7C"/>
    <w:rsid w:val="0092422A"/>
    <w:rsid w:val="0092431C"/>
    <w:rsid w:val="00924592"/>
    <w:rsid w:val="00924772"/>
    <w:rsid w:val="00924F08"/>
    <w:rsid w:val="0092600E"/>
    <w:rsid w:val="009267C3"/>
    <w:rsid w:val="00927CA1"/>
    <w:rsid w:val="00930518"/>
    <w:rsid w:val="009309B0"/>
    <w:rsid w:val="00930BCE"/>
    <w:rsid w:val="00930C56"/>
    <w:rsid w:val="00930DCC"/>
    <w:rsid w:val="009312A0"/>
    <w:rsid w:val="009312CE"/>
    <w:rsid w:val="009318F7"/>
    <w:rsid w:val="00931B53"/>
    <w:rsid w:val="00931B8A"/>
    <w:rsid w:val="00932071"/>
    <w:rsid w:val="009322E4"/>
    <w:rsid w:val="009324E0"/>
    <w:rsid w:val="00932899"/>
    <w:rsid w:val="00932BB7"/>
    <w:rsid w:val="00932BCA"/>
    <w:rsid w:val="0093302E"/>
    <w:rsid w:val="009333C4"/>
    <w:rsid w:val="009334ED"/>
    <w:rsid w:val="00933843"/>
    <w:rsid w:val="00933D10"/>
    <w:rsid w:val="00934621"/>
    <w:rsid w:val="00934756"/>
    <w:rsid w:val="009352ED"/>
    <w:rsid w:val="00935873"/>
    <w:rsid w:val="00935AC7"/>
    <w:rsid w:val="00935B8E"/>
    <w:rsid w:val="00935BD5"/>
    <w:rsid w:val="00935DE7"/>
    <w:rsid w:val="009362D4"/>
    <w:rsid w:val="009366DD"/>
    <w:rsid w:val="00936885"/>
    <w:rsid w:val="00936892"/>
    <w:rsid w:val="00936B60"/>
    <w:rsid w:val="009373FD"/>
    <w:rsid w:val="009379EF"/>
    <w:rsid w:val="00937E28"/>
    <w:rsid w:val="009401DA"/>
    <w:rsid w:val="00940317"/>
    <w:rsid w:val="00940608"/>
    <w:rsid w:val="00941200"/>
    <w:rsid w:val="009420D7"/>
    <w:rsid w:val="0094217F"/>
    <w:rsid w:val="0094257A"/>
    <w:rsid w:val="009428B5"/>
    <w:rsid w:val="00942C55"/>
    <w:rsid w:val="00943140"/>
    <w:rsid w:val="00943334"/>
    <w:rsid w:val="00943632"/>
    <w:rsid w:val="00943AF6"/>
    <w:rsid w:val="00943CC4"/>
    <w:rsid w:val="00943F37"/>
    <w:rsid w:val="009446FD"/>
    <w:rsid w:val="009449E7"/>
    <w:rsid w:val="00944A2A"/>
    <w:rsid w:val="00944AC7"/>
    <w:rsid w:val="00944CD3"/>
    <w:rsid w:val="00946135"/>
    <w:rsid w:val="0094764B"/>
    <w:rsid w:val="00947C3E"/>
    <w:rsid w:val="00947CF1"/>
    <w:rsid w:val="00950353"/>
    <w:rsid w:val="009504B5"/>
    <w:rsid w:val="00950C5C"/>
    <w:rsid w:val="00950FB9"/>
    <w:rsid w:val="00951037"/>
    <w:rsid w:val="00951235"/>
    <w:rsid w:val="00952000"/>
    <w:rsid w:val="009528E9"/>
    <w:rsid w:val="00952EA1"/>
    <w:rsid w:val="00952ED6"/>
    <w:rsid w:val="00953160"/>
    <w:rsid w:val="00953465"/>
    <w:rsid w:val="00953957"/>
    <w:rsid w:val="00953996"/>
    <w:rsid w:val="00953AEA"/>
    <w:rsid w:val="009549F5"/>
    <w:rsid w:val="0095526F"/>
    <w:rsid w:val="0095527C"/>
    <w:rsid w:val="00955340"/>
    <w:rsid w:val="00955536"/>
    <w:rsid w:val="009557E9"/>
    <w:rsid w:val="00955BB2"/>
    <w:rsid w:val="00955F07"/>
    <w:rsid w:val="00956056"/>
    <w:rsid w:val="00956344"/>
    <w:rsid w:val="00956670"/>
    <w:rsid w:val="009568B3"/>
    <w:rsid w:val="00956A1B"/>
    <w:rsid w:val="00956B75"/>
    <w:rsid w:val="00956C16"/>
    <w:rsid w:val="00956FD7"/>
    <w:rsid w:val="00957178"/>
    <w:rsid w:val="00957528"/>
    <w:rsid w:val="00957ED9"/>
    <w:rsid w:val="0096032B"/>
    <w:rsid w:val="00960368"/>
    <w:rsid w:val="009603F3"/>
    <w:rsid w:val="00960441"/>
    <w:rsid w:val="009604F8"/>
    <w:rsid w:val="009607C2"/>
    <w:rsid w:val="009609CE"/>
    <w:rsid w:val="00960D49"/>
    <w:rsid w:val="00961B3E"/>
    <w:rsid w:val="00961B93"/>
    <w:rsid w:val="00961C53"/>
    <w:rsid w:val="00961F7B"/>
    <w:rsid w:val="00962CB5"/>
    <w:rsid w:val="00962F4A"/>
    <w:rsid w:val="0096320E"/>
    <w:rsid w:val="009632BF"/>
    <w:rsid w:val="00963671"/>
    <w:rsid w:val="0096377D"/>
    <w:rsid w:val="00963942"/>
    <w:rsid w:val="009639F4"/>
    <w:rsid w:val="009659AF"/>
    <w:rsid w:val="00965E93"/>
    <w:rsid w:val="00965F5B"/>
    <w:rsid w:val="009660D0"/>
    <w:rsid w:val="009662B4"/>
    <w:rsid w:val="00966408"/>
    <w:rsid w:val="009669A8"/>
    <w:rsid w:val="00966B0F"/>
    <w:rsid w:val="00966F06"/>
    <w:rsid w:val="00967379"/>
    <w:rsid w:val="009675D5"/>
    <w:rsid w:val="00967DAB"/>
    <w:rsid w:val="00967FA4"/>
    <w:rsid w:val="009703F4"/>
    <w:rsid w:val="00971068"/>
    <w:rsid w:val="0097114B"/>
    <w:rsid w:val="00971204"/>
    <w:rsid w:val="009714F3"/>
    <w:rsid w:val="00971544"/>
    <w:rsid w:val="00971A12"/>
    <w:rsid w:val="00971C87"/>
    <w:rsid w:val="00971EDE"/>
    <w:rsid w:val="00972070"/>
    <w:rsid w:val="00972138"/>
    <w:rsid w:val="00972189"/>
    <w:rsid w:val="0097248B"/>
    <w:rsid w:val="00972681"/>
    <w:rsid w:val="00973333"/>
    <w:rsid w:val="00973C33"/>
    <w:rsid w:val="00973CD2"/>
    <w:rsid w:val="0097446F"/>
    <w:rsid w:val="00974992"/>
    <w:rsid w:val="00974BC6"/>
    <w:rsid w:val="00974C2B"/>
    <w:rsid w:val="009752E9"/>
    <w:rsid w:val="00975356"/>
    <w:rsid w:val="00975FDA"/>
    <w:rsid w:val="00976D48"/>
    <w:rsid w:val="00976D51"/>
    <w:rsid w:val="00976D63"/>
    <w:rsid w:val="0097754C"/>
    <w:rsid w:val="00977F0D"/>
    <w:rsid w:val="0098013A"/>
    <w:rsid w:val="009809B8"/>
    <w:rsid w:val="00980E66"/>
    <w:rsid w:val="0098185C"/>
    <w:rsid w:val="00981CAF"/>
    <w:rsid w:val="0098267E"/>
    <w:rsid w:val="00982828"/>
    <w:rsid w:val="00982A77"/>
    <w:rsid w:val="009834EB"/>
    <w:rsid w:val="009834F7"/>
    <w:rsid w:val="0098357B"/>
    <w:rsid w:val="00983D94"/>
    <w:rsid w:val="00983ECF"/>
    <w:rsid w:val="009850F1"/>
    <w:rsid w:val="009851C7"/>
    <w:rsid w:val="00985610"/>
    <w:rsid w:val="00985989"/>
    <w:rsid w:val="00985B54"/>
    <w:rsid w:val="00985C19"/>
    <w:rsid w:val="009862DC"/>
    <w:rsid w:val="009868D0"/>
    <w:rsid w:val="00986A46"/>
    <w:rsid w:val="0099028E"/>
    <w:rsid w:val="0099076F"/>
    <w:rsid w:val="0099078E"/>
    <w:rsid w:val="00990C21"/>
    <w:rsid w:val="00990F6B"/>
    <w:rsid w:val="009911D5"/>
    <w:rsid w:val="0099141E"/>
    <w:rsid w:val="00991A97"/>
    <w:rsid w:val="0099236D"/>
    <w:rsid w:val="0099297C"/>
    <w:rsid w:val="009929A7"/>
    <w:rsid w:val="00992C10"/>
    <w:rsid w:val="00993412"/>
    <w:rsid w:val="00993660"/>
    <w:rsid w:val="009938D5"/>
    <w:rsid w:val="00993DDB"/>
    <w:rsid w:val="00994204"/>
    <w:rsid w:val="00994356"/>
    <w:rsid w:val="00994CDF"/>
    <w:rsid w:val="00994D31"/>
    <w:rsid w:val="00994E90"/>
    <w:rsid w:val="00994F0D"/>
    <w:rsid w:val="0099567E"/>
    <w:rsid w:val="0099594D"/>
    <w:rsid w:val="00995B11"/>
    <w:rsid w:val="00995BD5"/>
    <w:rsid w:val="00995E3B"/>
    <w:rsid w:val="009960CE"/>
    <w:rsid w:val="00996A37"/>
    <w:rsid w:val="00996A94"/>
    <w:rsid w:val="00996ED0"/>
    <w:rsid w:val="00997798"/>
    <w:rsid w:val="00997879"/>
    <w:rsid w:val="00997FCE"/>
    <w:rsid w:val="009A00E1"/>
    <w:rsid w:val="009A03E8"/>
    <w:rsid w:val="009A0ED7"/>
    <w:rsid w:val="009A1271"/>
    <w:rsid w:val="009A150D"/>
    <w:rsid w:val="009A1D8B"/>
    <w:rsid w:val="009A21D6"/>
    <w:rsid w:val="009A2396"/>
    <w:rsid w:val="009A25BC"/>
    <w:rsid w:val="009A2A24"/>
    <w:rsid w:val="009A2DE1"/>
    <w:rsid w:val="009A30D9"/>
    <w:rsid w:val="009A3236"/>
    <w:rsid w:val="009A35E5"/>
    <w:rsid w:val="009A41E6"/>
    <w:rsid w:val="009A465C"/>
    <w:rsid w:val="009A474F"/>
    <w:rsid w:val="009A5628"/>
    <w:rsid w:val="009A5828"/>
    <w:rsid w:val="009A58E5"/>
    <w:rsid w:val="009A5E90"/>
    <w:rsid w:val="009A5FF6"/>
    <w:rsid w:val="009A6062"/>
    <w:rsid w:val="009A655F"/>
    <w:rsid w:val="009A78B2"/>
    <w:rsid w:val="009A7F1D"/>
    <w:rsid w:val="009B04B6"/>
    <w:rsid w:val="009B05D0"/>
    <w:rsid w:val="009B0A7C"/>
    <w:rsid w:val="009B0EAA"/>
    <w:rsid w:val="009B1A2E"/>
    <w:rsid w:val="009B1B75"/>
    <w:rsid w:val="009B1C78"/>
    <w:rsid w:val="009B23FA"/>
    <w:rsid w:val="009B265A"/>
    <w:rsid w:val="009B266D"/>
    <w:rsid w:val="009B2E02"/>
    <w:rsid w:val="009B3019"/>
    <w:rsid w:val="009B3076"/>
    <w:rsid w:val="009B35EB"/>
    <w:rsid w:val="009B39C0"/>
    <w:rsid w:val="009B3D34"/>
    <w:rsid w:val="009B3D5A"/>
    <w:rsid w:val="009B3D7B"/>
    <w:rsid w:val="009B44A3"/>
    <w:rsid w:val="009B4FE9"/>
    <w:rsid w:val="009B5A4F"/>
    <w:rsid w:val="009B6274"/>
    <w:rsid w:val="009B67BB"/>
    <w:rsid w:val="009B6B18"/>
    <w:rsid w:val="009B6ECC"/>
    <w:rsid w:val="009B7452"/>
    <w:rsid w:val="009B754A"/>
    <w:rsid w:val="009B768F"/>
    <w:rsid w:val="009B77B9"/>
    <w:rsid w:val="009C01B7"/>
    <w:rsid w:val="009C0541"/>
    <w:rsid w:val="009C0861"/>
    <w:rsid w:val="009C0B5A"/>
    <w:rsid w:val="009C0D2C"/>
    <w:rsid w:val="009C100B"/>
    <w:rsid w:val="009C1386"/>
    <w:rsid w:val="009C15D2"/>
    <w:rsid w:val="009C194F"/>
    <w:rsid w:val="009C1995"/>
    <w:rsid w:val="009C1BA0"/>
    <w:rsid w:val="009C1DAC"/>
    <w:rsid w:val="009C1E13"/>
    <w:rsid w:val="009C20A0"/>
    <w:rsid w:val="009C20B0"/>
    <w:rsid w:val="009C25A6"/>
    <w:rsid w:val="009C2C6D"/>
    <w:rsid w:val="009C2FB3"/>
    <w:rsid w:val="009C328E"/>
    <w:rsid w:val="009C3330"/>
    <w:rsid w:val="009C3B1A"/>
    <w:rsid w:val="009C3BDA"/>
    <w:rsid w:val="009C4132"/>
    <w:rsid w:val="009C4503"/>
    <w:rsid w:val="009C4C39"/>
    <w:rsid w:val="009C5566"/>
    <w:rsid w:val="009C563F"/>
    <w:rsid w:val="009C59FA"/>
    <w:rsid w:val="009C5B70"/>
    <w:rsid w:val="009C6029"/>
    <w:rsid w:val="009C65C8"/>
    <w:rsid w:val="009C66B2"/>
    <w:rsid w:val="009C6D4A"/>
    <w:rsid w:val="009C6ECF"/>
    <w:rsid w:val="009C79CD"/>
    <w:rsid w:val="009C7B6A"/>
    <w:rsid w:val="009C7E90"/>
    <w:rsid w:val="009D0283"/>
    <w:rsid w:val="009D02AE"/>
    <w:rsid w:val="009D03E8"/>
    <w:rsid w:val="009D0429"/>
    <w:rsid w:val="009D0626"/>
    <w:rsid w:val="009D142B"/>
    <w:rsid w:val="009D1861"/>
    <w:rsid w:val="009D1C24"/>
    <w:rsid w:val="009D1DBE"/>
    <w:rsid w:val="009D313B"/>
    <w:rsid w:val="009D337D"/>
    <w:rsid w:val="009D34E7"/>
    <w:rsid w:val="009D3855"/>
    <w:rsid w:val="009D3988"/>
    <w:rsid w:val="009D42CB"/>
    <w:rsid w:val="009D4507"/>
    <w:rsid w:val="009D4D46"/>
    <w:rsid w:val="009D50AA"/>
    <w:rsid w:val="009D5159"/>
    <w:rsid w:val="009D54B6"/>
    <w:rsid w:val="009D5510"/>
    <w:rsid w:val="009D56F8"/>
    <w:rsid w:val="009D6A23"/>
    <w:rsid w:val="009D7179"/>
    <w:rsid w:val="009D7A43"/>
    <w:rsid w:val="009D7B36"/>
    <w:rsid w:val="009D7B55"/>
    <w:rsid w:val="009D7C59"/>
    <w:rsid w:val="009E012B"/>
    <w:rsid w:val="009E0403"/>
    <w:rsid w:val="009E0503"/>
    <w:rsid w:val="009E057F"/>
    <w:rsid w:val="009E0DD7"/>
    <w:rsid w:val="009E114A"/>
    <w:rsid w:val="009E195B"/>
    <w:rsid w:val="009E1A48"/>
    <w:rsid w:val="009E1B03"/>
    <w:rsid w:val="009E1C7E"/>
    <w:rsid w:val="009E22C2"/>
    <w:rsid w:val="009E270A"/>
    <w:rsid w:val="009E28F9"/>
    <w:rsid w:val="009E2E53"/>
    <w:rsid w:val="009E2F16"/>
    <w:rsid w:val="009E32E2"/>
    <w:rsid w:val="009E37C8"/>
    <w:rsid w:val="009E3C7F"/>
    <w:rsid w:val="009E408C"/>
    <w:rsid w:val="009E40E6"/>
    <w:rsid w:val="009E44A5"/>
    <w:rsid w:val="009E4547"/>
    <w:rsid w:val="009E48BE"/>
    <w:rsid w:val="009E4A47"/>
    <w:rsid w:val="009E5029"/>
    <w:rsid w:val="009E51CF"/>
    <w:rsid w:val="009E5819"/>
    <w:rsid w:val="009E5B0D"/>
    <w:rsid w:val="009E5B69"/>
    <w:rsid w:val="009E5F99"/>
    <w:rsid w:val="009E6389"/>
    <w:rsid w:val="009E6E4E"/>
    <w:rsid w:val="009E7874"/>
    <w:rsid w:val="009E7D14"/>
    <w:rsid w:val="009E7D81"/>
    <w:rsid w:val="009E7E73"/>
    <w:rsid w:val="009E7ED7"/>
    <w:rsid w:val="009E7F66"/>
    <w:rsid w:val="009E7FD8"/>
    <w:rsid w:val="009F000D"/>
    <w:rsid w:val="009F089B"/>
    <w:rsid w:val="009F0984"/>
    <w:rsid w:val="009F0DB6"/>
    <w:rsid w:val="009F0E69"/>
    <w:rsid w:val="009F12A1"/>
    <w:rsid w:val="009F1694"/>
    <w:rsid w:val="009F1BDA"/>
    <w:rsid w:val="009F2175"/>
    <w:rsid w:val="009F2602"/>
    <w:rsid w:val="009F2D3F"/>
    <w:rsid w:val="009F30AF"/>
    <w:rsid w:val="009F32D1"/>
    <w:rsid w:val="009F33F5"/>
    <w:rsid w:val="009F3704"/>
    <w:rsid w:val="009F3824"/>
    <w:rsid w:val="009F400C"/>
    <w:rsid w:val="009F4145"/>
    <w:rsid w:val="009F433F"/>
    <w:rsid w:val="009F4943"/>
    <w:rsid w:val="009F4FF0"/>
    <w:rsid w:val="009F5C05"/>
    <w:rsid w:val="009F5C63"/>
    <w:rsid w:val="009F5DBD"/>
    <w:rsid w:val="009F5F31"/>
    <w:rsid w:val="009F6660"/>
    <w:rsid w:val="009F69DA"/>
    <w:rsid w:val="009F6A61"/>
    <w:rsid w:val="009F6C9D"/>
    <w:rsid w:val="009F77BC"/>
    <w:rsid w:val="009F7835"/>
    <w:rsid w:val="009F7ABE"/>
    <w:rsid w:val="009F7DAC"/>
    <w:rsid w:val="009F7F22"/>
    <w:rsid w:val="00A001D6"/>
    <w:rsid w:val="00A005A7"/>
    <w:rsid w:val="00A006C2"/>
    <w:rsid w:val="00A0089E"/>
    <w:rsid w:val="00A00985"/>
    <w:rsid w:val="00A00A86"/>
    <w:rsid w:val="00A00BBB"/>
    <w:rsid w:val="00A011DC"/>
    <w:rsid w:val="00A01697"/>
    <w:rsid w:val="00A017FC"/>
    <w:rsid w:val="00A01AFD"/>
    <w:rsid w:val="00A01D48"/>
    <w:rsid w:val="00A01E00"/>
    <w:rsid w:val="00A01E1C"/>
    <w:rsid w:val="00A02105"/>
    <w:rsid w:val="00A0267C"/>
    <w:rsid w:val="00A02F3E"/>
    <w:rsid w:val="00A032A1"/>
    <w:rsid w:val="00A03F8A"/>
    <w:rsid w:val="00A04827"/>
    <w:rsid w:val="00A04CEE"/>
    <w:rsid w:val="00A04D90"/>
    <w:rsid w:val="00A04E2D"/>
    <w:rsid w:val="00A05A68"/>
    <w:rsid w:val="00A05FB4"/>
    <w:rsid w:val="00A06075"/>
    <w:rsid w:val="00A062B6"/>
    <w:rsid w:val="00A06464"/>
    <w:rsid w:val="00A064FE"/>
    <w:rsid w:val="00A06C65"/>
    <w:rsid w:val="00A07201"/>
    <w:rsid w:val="00A0722A"/>
    <w:rsid w:val="00A078CA"/>
    <w:rsid w:val="00A07A39"/>
    <w:rsid w:val="00A07CBC"/>
    <w:rsid w:val="00A07E2F"/>
    <w:rsid w:val="00A1073F"/>
    <w:rsid w:val="00A114E6"/>
    <w:rsid w:val="00A11571"/>
    <w:rsid w:val="00A11679"/>
    <w:rsid w:val="00A11878"/>
    <w:rsid w:val="00A11ABA"/>
    <w:rsid w:val="00A11E1B"/>
    <w:rsid w:val="00A124CB"/>
    <w:rsid w:val="00A126E6"/>
    <w:rsid w:val="00A12885"/>
    <w:rsid w:val="00A128AA"/>
    <w:rsid w:val="00A12B25"/>
    <w:rsid w:val="00A12BE9"/>
    <w:rsid w:val="00A1305E"/>
    <w:rsid w:val="00A13127"/>
    <w:rsid w:val="00A133EE"/>
    <w:rsid w:val="00A135F8"/>
    <w:rsid w:val="00A13A1F"/>
    <w:rsid w:val="00A13E31"/>
    <w:rsid w:val="00A14092"/>
    <w:rsid w:val="00A140F0"/>
    <w:rsid w:val="00A142B0"/>
    <w:rsid w:val="00A1437C"/>
    <w:rsid w:val="00A14D6A"/>
    <w:rsid w:val="00A14EFB"/>
    <w:rsid w:val="00A1523A"/>
    <w:rsid w:val="00A159C5"/>
    <w:rsid w:val="00A159C7"/>
    <w:rsid w:val="00A15FD9"/>
    <w:rsid w:val="00A162F9"/>
    <w:rsid w:val="00A1644F"/>
    <w:rsid w:val="00A16451"/>
    <w:rsid w:val="00A164A2"/>
    <w:rsid w:val="00A1652F"/>
    <w:rsid w:val="00A16727"/>
    <w:rsid w:val="00A169C5"/>
    <w:rsid w:val="00A16A49"/>
    <w:rsid w:val="00A16B8D"/>
    <w:rsid w:val="00A16E52"/>
    <w:rsid w:val="00A17462"/>
    <w:rsid w:val="00A1764D"/>
    <w:rsid w:val="00A176B9"/>
    <w:rsid w:val="00A1786C"/>
    <w:rsid w:val="00A20747"/>
    <w:rsid w:val="00A20A5E"/>
    <w:rsid w:val="00A20B9C"/>
    <w:rsid w:val="00A20BA8"/>
    <w:rsid w:val="00A213DC"/>
    <w:rsid w:val="00A217CB"/>
    <w:rsid w:val="00A21BE9"/>
    <w:rsid w:val="00A21C02"/>
    <w:rsid w:val="00A21F39"/>
    <w:rsid w:val="00A2269F"/>
    <w:rsid w:val="00A22A48"/>
    <w:rsid w:val="00A23631"/>
    <w:rsid w:val="00A23A4A"/>
    <w:rsid w:val="00A243AD"/>
    <w:rsid w:val="00A245A1"/>
    <w:rsid w:val="00A24699"/>
    <w:rsid w:val="00A24E07"/>
    <w:rsid w:val="00A253A7"/>
    <w:rsid w:val="00A256FD"/>
    <w:rsid w:val="00A268AE"/>
    <w:rsid w:val="00A26CD6"/>
    <w:rsid w:val="00A27377"/>
    <w:rsid w:val="00A27DB2"/>
    <w:rsid w:val="00A27F3E"/>
    <w:rsid w:val="00A30134"/>
    <w:rsid w:val="00A3039D"/>
    <w:rsid w:val="00A307FD"/>
    <w:rsid w:val="00A309EC"/>
    <w:rsid w:val="00A30DC7"/>
    <w:rsid w:val="00A31229"/>
    <w:rsid w:val="00A314E8"/>
    <w:rsid w:val="00A316F3"/>
    <w:rsid w:val="00A3216F"/>
    <w:rsid w:val="00A32934"/>
    <w:rsid w:val="00A32E5E"/>
    <w:rsid w:val="00A331A0"/>
    <w:rsid w:val="00A3377D"/>
    <w:rsid w:val="00A33BD6"/>
    <w:rsid w:val="00A343F8"/>
    <w:rsid w:val="00A3463A"/>
    <w:rsid w:val="00A3495F"/>
    <w:rsid w:val="00A3506C"/>
    <w:rsid w:val="00A35711"/>
    <w:rsid w:val="00A35EB0"/>
    <w:rsid w:val="00A35F4B"/>
    <w:rsid w:val="00A36070"/>
    <w:rsid w:val="00A362FD"/>
    <w:rsid w:val="00A36491"/>
    <w:rsid w:val="00A3680F"/>
    <w:rsid w:val="00A40807"/>
    <w:rsid w:val="00A40F5B"/>
    <w:rsid w:val="00A4105C"/>
    <w:rsid w:val="00A4114E"/>
    <w:rsid w:val="00A41419"/>
    <w:rsid w:val="00A414AC"/>
    <w:rsid w:val="00A422BA"/>
    <w:rsid w:val="00A4231C"/>
    <w:rsid w:val="00A42472"/>
    <w:rsid w:val="00A4271A"/>
    <w:rsid w:val="00A4295B"/>
    <w:rsid w:val="00A42E52"/>
    <w:rsid w:val="00A434D4"/>
    <w:rsid w:val="00A43D65"/>
    <w:rsid w:val="00A43FC0"/>
    <w:rsid w:val="00A44198"/>
    <w:rsid w:val="00A441F4"/>
    <w:rsid w:val="00A44323"/>
    <w:rsid w:val="00A444B3"/>
    <w:rsid w:val="00A44508"/>
    <w:rsid w:val="00A448BF"/>
    <w:rsid w:val="00A44929"/>
    <w:rsid w:val="00A4510B"/>
    <w:rsid w:val="00A45250"/>
    <w:rsid w:val="00A45263"/>
    <w:rsid w:val="00A45448"/>
    <w:rsid w:val="00A45650"/>
    <w:rsid w:val="00A45B06"/>
    <w:rsid w:val="00A45CBA"/>
    <w:rsid w:val="00A463B8"/>
    <w:rsid w:val="00A46503"/>
    <w:rsid w:val="00A465FF"/>
    <w:rsid w:val="00A4685B"/>
    <w:rsid w:val="00A46E70"/>
    <w:rsid w:val="00A4748A"/>
    <w:rsid w:val="00A47577"/>
    <w:rsid w:val="00A479ED"/>
    <w:rsid w:val="00A47AD2"/>
    <w:rsid w:val="00A50387"/>
    <w:rsid w:val="00A50556"/>
    <w:rsid w:val="00A5069E"/>
    <w:rsid w:val="00A508EF"/>
    <w:rsid w:val="00A50F3E"/>
    <w:rsid w:val="00A5183B"/>
    <w:rsid w:val="00A519BB"/>
    <w:rsid w:val="00A51CD8"/>
    <w:rsid w:val="00A51D80"/>
    <w:rsid w:val="00A51DA0"/>
    <w:rsid w:val="00A5253C"/>
    <w:rsid w:val="00A5267D"/>
    <w:rsid w:val="00A52862"/>
    <w:rsid w:val="00A52B30"/>
    <w:rsid w:val="00A53163"/>
    <w:rsid w:val="00A53325"/>
    <w:rsid w:val="00A5362F"/>
    <w:rsid w:val="00A538D2"/>
    <w:rsid w:val="00A540B6"/>
    <w:rsid w:val="00A540C2"/>
    <w:rsid w:val="00A54670"/>
    <w:rsid w:val="00A54DAB"/>
    <w:rsid w:val="00A5516F"/>
    <w:rsid w:val="00A552B0"/>
    <w:rsid w:val="00A55A4A"/>
    <w:rsid w:val="00A55AB6"/>
    <w:rsid w:val="00A55C7D"/>
    <w:rsid w:val="00A55DB0"/>
    <w:rsid w:val="00A56975"/>
    <w:rsid w:val="00A56B42"/>
    <w:rsid w:val="00A56E28"/>
    <w:rsid w:val="00A5715D"/>
    <w:rsid w:val="00A57E17"/>
    <w:rsid w:val="00A57F95"/>
    <w:rsid w:val="00A60233"/>
    <w:rsid w:val="00A605E0"/>
    <w:rsid w:val="00A60DBE"/>
    <w:rsid w:val="00A62068"/>
    <w:rsid w:val="00A62646"/>
    <w:rsid w:val="00A63050"/>
    <w:rsid w:val="00A63395"/>
    <w:rsid w:val="00A63475"/>
    <w:rsid w:val="00A634E5"/>
    <w:rsid w:val="00A63B36"/>
    <w:rsid w:val="00A63D68"/>
    <w:rsid w:val="00A63DBE"/>
    <w:rsid w:val="00A63F22"/>
    <w:rsid w:val="00A6420F"/>
    <w:rsid w:val="00A64584"/>
    <w:rsid w:val="00A6461E"/>
    <w:rsid w:val="00A64903"/>
    <w:rsid w:val="00A64C7B"/>
    <w:rsid w:val="00A65A8B"/>
    <w:rsid w:val="00A660F5"/>
    <w:rsid w:val="00A6631C"/>
    <w:rsid w:val="00A664F7"/>
    <w:rsid w:val="00A66C5B"/>
    <w:rsid w:val="00A66C90"/>
    <w:rsid w:val="00A670D0"/>
    <w:rsid w:val="00A67702"/>
    <w:rsid w:val="00A67808"/>
    <w:rsid w:val="00A679E3"/>
    <w:rsid w:val="00A67AEB"/>
    <w:rsid w:val="00A67EE2"/>
    <w:rsid w:val="00A67F0A"/>
    <w:rsid w:val="00A707EE"/>
    <w:rsid w:val="00A70834"/>
    <w:rsid w:val="00A70AFD"/>
    <w:rsid w:val="00A7122C"/>
    <w:rsid w:val="00A716D0"/>
    <w:rsid w:val="00A717B9"/>
    <w:rsid w:val="00A71815"/>
    <w:rsid w:val="00A71B13"/>
    <w:rsid w:val="00A71D7D"/>
    <w:rsid w:val="00A7256D"/>
    <w:rsid w:val="00A729DD"/>
    <w:rsid w:val="00A72DE5"/>
    <w:rsid w:val="00A72EA3"/>
    <w:rsid w:val="00A72F0B"/>
    <w:rsid w:val="00A731B3"/>
    <w:rsid w:val="00A73516"/>
    <w:rsid w:val="00A73834"/>
    <w:rsid w:val="00A73845"/>
    <w:rsid w:val="00A73C87"/>
    <w:rsid w:val="00A74526"/>
    <w:rsid w:val="00A747FF"/>
    <w:rsid w:val="00A748C7"/>
    <w:rsid w:val="00A75249"/>
    <w:rsid w:val="00A7560D"/>
    <w:rsid w:val="00A76068"/>
    <w:rsid w:val="00A760B9"/>
    <w:rsid w:val="00A76140"/>
    <w:rsid w:val="00A76763"/>
    <w:rsid w:val="00A76B55"/>
    <w:rsid w:val="00A76E96"/>
    <w:rsid w:val="00A778E7"/>
    <w:rsid w:val="00A77BFA"/>
    <w:rsid w:val="00A77DFE"/>
    <w:rsid w:val="00A8000F"/>
    <w:rsid w:val="00A80516"/>
    <w:rsid w:val="00A80B65"/>
    <w:rsid w:val="00A80F05"/>
    <w:rsid w:val="00A81491"/>
    <w:rsid w:val="00A81AE2"/>
    <w:rsid w:val="00A826E3"/>
    <w:rsid w:val="00A8278B"/>
    <w:rsid w:val="00A837F8"/>
    <w:rsid w:val="00A83AA2"/>
    <w:rsid w:val="00A83F51"/>
    <w:rsid w:val="00A84110"/>
    <w:rsid w:val="00A84C92"/>
    <w:rsid w:val="00A84DCC"/>
    <w:rsid w:val="00A85804"/>
    <w:rsid w:val="00A85B7D"/>
    <w:rsid w:val="00A86001"/>
    <w:rsid w:val="00A86299"/>
    <w:rsid w:val="00A86390"/>
    <w:rsid w:val="00A86486"/>
    <w:rsid w:val="00A86C3E"/>
    <w:rsid w:val="00A86EA8"/>
    <w:rsid w:val="00A870DD"/>
    <w:rsid w:val="00A871C1"/>
    <w:rsid w:val="00A87596"/>
    <w:rsid w:val="00A878AB"/>
    <w:rsid w:val="00A8790D"/>
    <w:rsid w:val="00A87D39"/>
    <w:rsid w:val="00A9089B"/>
    <w:rsid w:val="00A90CAA"/>
    <w:rsid w:val="00A90DEE"/>
    <w:rsid w:val="00A90F27"/>
    <w:rsid w:val="00A91036"/>
    <w:rsid w:val="00A91997"/>
    <w:rsid w:val="00A919EE"/>
    <w:rsid w:val="00A91E03"/>
    <w:rsid w:val="00A922F4"/>
    <w:rsid w:val="00A9258E"/>
    <w:rsid w:val="00A92664"/>
    <w:rsid w:val="00A92ED3"/>
    <w:rsid w:val="00A93898"/>
    <w:rsid w:val="00A943CC"/>
    <w:rsid w:val="00A9479C"/>
    <w:rsid w:val="00A94820"/>
    <w:rsid w:val="00A94872"/>
    <w:rsid w:val="00A94AF2"/>
    <w:rsid w:val="00A9527F"/>
    <w:rsid w:val="00A95507"/>
    <w:rsid w:val="00A95A83"/>
    <w:rsid w:val="00A95D0A"/>
    <w:rsid w:val="00A96088"/>
    <w:rsid w:val="00A962CA"/>
    <w:rsid w:val="00A96604"/>
    <w:rsid w:val="00A96723"/>
    <w:rsid w:val="00A96790"/>
    <w:rsid w:val="00A96BEF"/>
    <w:rsid w:val="00A97DB2"/>
    <w:rsid w:val="00AA0276"/>
    <w:rsid w:val="00AA033C"/>
    <w:rsid w:val="00AA06FD"/>
    <w:rsid w:val="00AA0869"/>
    <w:rsid w:val="00AA0D5F"/>
    <w:rsid w:val="00AA111E"/>
    <w:rsid w:val="00AA1166"/>
    <w:rsid w:val="00AA11C2"/>
    <w:rsid w:val="00AA1BCB"/>
    <w:rsid w:val="00AA1C5E"/>
    <w:rsid w:val="00AA2108"/>
    <w:rsid w:val="00AA24E6"/>
    <w:rsid w:val="00AA2AF7"/>
    <w:rsid w:val="00AA2B53"/>
    <w:rsid w:val="00AA2F2A"/>
    <w:rsid w:val="00AA318F"/>
    <w:rsid w:val="00AA3D3A"/>
    <w:rsid w:val="00AA3EA3"/>
    <w:rsid w:val="00AA3EFA"/>
    <w:rsid w:val="00AA421D"/>
    <w:rsid w:val="00AA4437"/>
    <w:rsid w:val="00AA4C2F"/>
    <w:rsid w:val="00AA57B1"/>
    <w:rsid w:val="00AA630C"/>
    <w:rsid w:val="00AA665F"/>
    <w:rsid w:val="00AA6918"/>
    <w:rsid w:val="00AA69EB"/>
    <w:rsid w:val="00AA6DC7"/>
    <w:rsid w:val="00AA6DFF"/>
    <w:rsid w:val="00AA6EE3"/>
    <w:rsid w:val="00AA709E"/>
    <w:rsid w:val="00AA76E3"/>
    <w:rsid w:val="00AA79AA"/>
    <w:rsid w:val="00AA7DDE"/>
    <w:rsid w:val="00AB024C"/>
    <w:rsid w:val="00AB031C"/>
    <w:rsid w:val="00AB0FB5"/>
    <w:rsid w:val="00AB12AD"/>
    <w:rsid w:val="00AB15E1"/>
    <w:rsid w:val="00AB16F3"/>
    <w:rsid w:val="00AB18AF"/>
    <w:rsid w:val="00AB1C2B"/>
    <w:rsid w:val="00AB2048"/>
    <w:rsid w:val="00AB20D5"/>
    <w:rsid w:val="00AB23B3"/>
    <w:rsid w:val="00AB29FE"/>
    <w:rsid w:val="00AB2C4E"/>
    <w:rsid w:val="00AB2D21"/>
    <w:rsid w:val="00AB2E79"/>
    <w:rsid w:val="00AB2EA6"/>
    <w:rsid w:val="00AB342F"/>
    <w:rsid w:val="00AB369D"/>
    <w:rsid w:val="00AB3D39"/>
    <w:rsid w:val="00AB4462"/>
    <w:rsid w:val="00AB46F9"/>
    <w:rsid w:val="00AB4912"/>
    <w:rsid w:val="00AB4A7F"/>
    <w:rsid w:val="00AB4B60"/>
    <w:rsid w:val="00AB4F84"/>
    <w:rsid w:val="00AB4FEC"/>
    <w:rsid w:val="00AB572D"/>
    <w:rsid w:val="00AB5C0C"/>
    <w:rsid w:val="00AB5CE3"/>
    <w:rsid w:val="00AB62F3"/>
    <w:rsid w:val="00AB6492"/>
    <w:rsid w:val="00AB6EC2"/>
    <w:rsid w:val="00AB73BA"/>
    <w:rsid w:val="00AB7641"/>
    <w:rsid w:val="00AB7685"/>
    <w:rsid w:val="00AB76F3"/>
    <w:rsid w:val="00AB7EB2"/>
    <w:rsid w:val="00AC08AB"/>
    <w:rsid w:val="00AC1017"/>
    <w:rsid w:val="00AC12A6"/>
    <w:rsid w:val="00AC13C6"/>
    <w:rsid w:val="00AC1821"/>
    <w:rsid w:val="00AC191F"/>
    <w:rsid w:val="00AC1A28"/>
    <w:rsid w:val="00AC1B39"/>
    <w:rsid w:val="00AC1C6D"/>
    <w:rsid w:val="00AC233D"/>
    <w:rsid w:val="00AC28FD"/>
    <w:rsid w:val="00AC2BBD"/>
    <w:rsid w:val="00AC2DA0"/>
    <w:rsid w:val="00AC3048"/>
    <w:rsid w:val="00AC318F"/>
    <w:rsid w:val="00AC3846"/>
    <w:rsid w:val="00AC3AB6"/>
    <w:rsid w:val="00AC444E"/>
    <w:rsid w:val="00AC4668"/>
    <w:rsid w:val="00AC4869"/>
    <w:rsid w:val="00AC4917"/>
    <w:rsid w:val="00AC49E6"/>
    <w:rsid w:val="00AC50F8"/>
    <w:rsid w:val="00AC53AC"/>
    <w:rsid w:val="00AC53E8"/>
    <w:rsid w:val="00AC5735"/>
    <w:rsid w:val="00AC5D10"/>
    <w:rsid w:val="00AC60BE"/>
    <w:rsid w:val="00AC6376"/>
    <w:rsid w:val="00AC648E"/>
    <w:rsid w:val="00AC6E0E"/>
    <w:rsid w:val="00AC6FA3"/>
    <w:rsid w:val="00AC70DA"/>
    <w:rsid w:val="00AC7204"/>
    <w:rsid w:val="00AC7AC9"/>
    <w:rsid w:val="00AD0378"/>
    <w:rsid w:val="00AD0745"/>
    <w:rsid w:val="00AD076D"/>
    <w:rsid w:val="00AD085F"/>
    <w:rsid w:val="00AD0925"/>
    <w:rsid w:val="00AD0A8A"/>
    <w:rsid w:val="00AD0C9C"/>
    <w:rsid w:val="00AD0D27"/>
    <w:rsid w:val="00AD1087"/>
    <w:rsid w:val="00AD12BD"/>
    <w:rsid w:val="00AD12FC"/>
    <w:rsid w:val="00AD16CA"/>
    <w:rsid w:val="00AD193D"/>
    <w:rsid w:val="00AD1E0A"/>
    <w:rsid w:val="00AD23E6"/>
    <w:rsid w:val="00AD24D2"/>
    <w:rsid w:val="00AD2E18"/>
    <w:rsid w:val="00AD333D"/>
    <w:rsid w:val="00AD3451"/>
    <w:rsid w:val="00AD49EF"/>
    <w:rsid w:val="00AD4C95"/>
    <w:rsid w:val="00AD4D65"/>
    <w:rsid w:val="00AD4F97"/>
    <w:rsid w:val="00AD4FDC"/>
    <w:rsid w:val="00AD52B3"/>
    <w:rsid w:val="00AD55CF"/>
    <w:rsid w:val="00AD5640"/>
    <w:rsid w:val="00AD59BA"/>
    <w:rsid w:val="00AD69C3"/>
    <w:rsid w:val="00AD7174"/>
    <w:rsid w:val="00AD720E"/>
    <w:rsid w:val="00AD7652"/>
    <w:rsid w:val="00AD767F"/>
    <w:rsid w:val="00AE04C0"/>
    <w:rsid w:val="00AE04CE"/>
    <w:rsid w:val="00AE07F2"/>
    <w:rsid w:val="00AE090B"/>
    <w:rsid w:val="00AE0AC4"/>
    <w:rsid w:val="00AE0FC2"/>
    <w:rsid w:val="00AE16BE"/>
    <w:rsid w:val="00AE2099"/>
    <w:rsid w:val="00AE2266"/>
    <w:rsid w:val="00AE2286"/>
    <w:rsid w:val="00AE2312"/>
    <w:rsid w:val="00AE2A91"/>
    <w:rsid w:val="00AE3CB8"/>
    <w:rsid w:val="00AE3FE7"/>
    <w:rsid w:val="00AE4142"/>
    <w:rsid w:val="00AE420C"/>
    <w:rsid w:val="00AE4368"/>
    <w:rsid w:val="00AE4918"/>
    <w:rsid w:val="00AE4AA5"/>
    <w:rsid w:val="00AE4BA1"/>
    <w:rsid w:val="00AE4CF8"/>
    <w:rsid w:val="00AE4F72"/>
    <w:rsid w:val="00AE5B7F"/>
    <w:rsid w:val="00AE5F93"/>
    <w:rsid w:val="00AE6086"/>
    <w:rsid w:val="00AE613A"/>
    <w:rsid w:val="00AE626B"/>
    <w:rsid w:val="00AE7189"/>
    <w:rsid w:val="00AE73E8"/>
    <w:rsid w:val="00AE7730"/>
    <w:rsid w:val="00AE7B3E"/>
    <w:rsid w:val="00AE7C68"/>
    <w:rsid w:val="00AE7D20"/>
    <w:rsid w:val="00AF02BA"/>
    <w:rsid w:val="00AF034F"/>
    <w:rsid w:val="00AF144A"/>
    <w:rsid w:val="00AF1706"/>
    <w:rsid w:val="00AF1A22"/>
    <w:rsid w:val="00AF1C56"/>
    <w:rsid w:val="00AF2016"/>
    <w:rsid w:val="00AF250C"/>
    <w:rsid w:val="00AF282A"/>
    <w:rsid w:val="00AF28B3"/>
    <w:rsid w:val="00AF2D67"/>
    <w:rsid w:val="00AF336B"/>
    <w:rsid w:val="00AF4127"/>
    <w:rsid w:val="00AF4141"/>
    <w:rsid w:val="00AF4629"/>
    <w:rsid w:val="00AF4656"/>
    <w:rsid w:val="00AF4816"/>
    <w:rsid w:val="00AF4C62"/>
    <w:rsid w:val="00AF53A5"/>
    <w:rsid w:val="00AF5B09"/>
    <w:rsid w:val="00AF5DBF"/>
    <w:rsid w:val="00AF5E10"/>
    <w:rsid w:val="00AF6198"/>
    <w:rsid w:val="00AF64D7"/>
    <w:rsid w:val="00AF6611"/>
    <w:rsid w:val="00AF6BDF"/>
    <w:rsid w:val="00AF6C19"/>
    <w:rsid w:val="00AF6C7F"/>
    <w:rsid w:val="00AF6F78"/>
    <w:rsid w:val="00AF708D"/>
    <w:rsid w:val="00AF718F"/>
    <w:rsid w:val="00AF7391"/>
    <w:rsid w:val="00AF73A4"/>
    <w:rsid w:val="00AF7620"/>
    <w:rsid w:val="00AF784C"/>
    <w:rsid w:val="00AF7DD0"/>
    <w:rsid w:val="00AF7E74"/>
    <w:rsid w:val="00B00222"/>
    <w:rsid w:val="00B005E3"/>
    <w:rsid w:val="00B00BEE"/>
    <w:rsid w:val="00B00F70"/>
    <w:rsid w:val="00B01247"/>
    <w:rsid w:val="00B01338"/>
    <w:rsid w:val="00B016BE"/>
    <w:rsid w:val="00B020C6"/>
    <w:rsid w:val="00B021F5"/>
    <w:rsid w:val="00B02356"/>
    <w:rsid w:val="00B02892"/>
    <w:rsid w:val="00B02977"/>
    <w:rsid w:val="00B02B31"/>
    <w:rsid w:val="00B02C56"/>
    <w:rsid w:val="00B03148"/>
    <w:rsid w:val="00B032CB"/>
    <w:rsid w:val="00B037DF"/>
    <w:rsid w:val="00B03D8F"/>
    <w:rsid w:val="00B04B13"/>
    <w:rsid w:val="00B05189"/>
    <w:rsid w:val="00B057A0"/>
    <w:rsid w:val="00B05C10"/>
    <w:rsid w:val="00B05DE0"/>
    <w:rsid w:val="00B05E7B"/>
    <w:rsid w:val="00B06312"/>
    <w:rsid w:val="00B07AA7"/>
    <w:rsid w:val="00B07CBA"/>
    <w:rsid w:val="00B10579"/>
    <w:rsid w:val="00B1068C"/>
    <w:rsid w:val="00B1077F"/>
    <w:rsid w:val="00B108C7"/>
    <w:rsid w:val="00B10BD2"/>
    <w:rsid w:val="00B10D4F"/>
    <w:rsid w:val="00B11956"/>
    <w:rsid w:val="00B121EC"/>
    <w:rsid w:val="00B1291C"/>
    <w:rsid w:val="00B1297E"/>
    <w:rsid w:val="00B1298B"/>
    <w:rsid w:val="00B129A0"/>
    <w:rsid w:val="00B12D46"/>
    <w:rsid w:val="00B130B0"/>
    <w:rsid w:val="00B130F8"/>
    <w:rsid w:val="00B131DE"/>
    <w:rsid w:val="00B13394"/>
    <w:rsid w:val="00B1353D"/>
    <w:rsid w:val="00B13EC0"/>
    <w:rsid w:val="00B144AB"/>
    <w:rsid w:val="00B1477C"/>
    <w:rsid w:val="00B14820"/>
    <w:rsid w:val="00B15257"/>
    <w:rsid w:val="00B15882"/>
    <w:rsid w:val="00B15A40"/>
    <w:rsid w:val="00B15AF6"/>
    <w:rsid w:val="00B15E69"/>
    <w:rsid w:val="00B15F7B"/>
    <w:rsid w:val="00B165C8"/>
    <w:rsid w:val="00B16B22"/>
    <w:rsid w:val="00B17184"/>
    <w:rsid w:val="00B17463"/>
    <w:rsid w:val="00B179B6"/>
    <w:rsid w:val="00B17D19"/>
    <w:rsid w:val="00B17FDD"/>
    <w:rsid w:val="00B20056"/>
    <w:rsid w:val="00B203CA"/>
    <w:rsid w:val="00B203EC"/>
    <w:rsid w:val="00B209A0"/>
    <w:rsid w:val="00B20EC6"/>
    <w:rsid w:val="00B21069"/>
    <w:rsid w:val="00B2160A"/>
    <w:rsid w:val="00B21A2A"/>
    <w:rsid w:val="00B21CA6"/>
    <w:rsid w:val="00B21CCA"/>
    <w:rsid w:val="00B2277C"/>
    <w:rsid w:val="00B22842"/>
    <w:rsid w:val="00B22AA6"/>
    <w:rsid w:val="00B22E9E"/>
    <w:rsid w:val="00B23038"/>
    <w:rsid w:val="00B2335F"/>
    <w:rsid w:val="00B2367F"/>
    <w:rsid w:val="00B2378B"/>
    <w:rsid w:val="00B237B4"/>
    <w:rsid w:val="00B240F5"/>
    <w:rsid w:val="00B2437D"/>
    <w:rsid w:val="00B24AF2"/>
    <w:rsid w:val="00B24C5B"/>
    <w:rsid w:val="00B24E2D"/>
    <w:rsid w:val="00B24F67"/>
    <w:rsid w:val="00B251DA"/>
    <w:rsid w:val="00B254E4"/>
    <w:rsid w:val="00B2576B"/>
    <w:rsid w:val="00B262BC"/>
    <w:rsid w:val="00B26ADE"/>
    <w:rsid w:val="00B26E6D"/>
    <w:rsid w:val="00B270E1"/>
    <w:rsid w:val="00B2728E"/>
    <w:rsid w:val="00B2740C"/>
    <w:rsid w:val="00B274F0"/>
    <w:rsid w:val="00B275B0"/>
    <w:rsid w:val="00B276B7"/>
    <w:rsid w:val="00B27760"/>
    <w:rsid w:val="00B279E7"/>
    <w:rsid w:val="00B302A3"/>
    <w:rsid w:val="00B304A4"/>
    <w:rsid w:val="00B30CB0"/>
    <w:rsid w:val="00B30E2B"/>
    <w:rsid w:val="00B31954"/>
    <w:rsid w:val="00B31A1E"/>
    <w:rsid w:val="00B31F44"/>
    <w:rsid w:val="00B31FE7"/>
    <w:rsid w:val="00B320B5"/>
    <w:rsid w:val="00B320FD"/>
    <w:rsid w:val="00B33000"/>
    <w:rsid w:val="00B33186"/>
    <w:rsid w:val="00B33725"/>
    <w:rsid w:val="00B338F6"/>
    <w:rsid w:val="00B33BC9"/>
    <w:rsid w:val="00B34275"/>
    <w:rsid w:val="00B34C79"/>
    <w:rsid w:val="00B34D95"/>
    <w:rsid w:val="00B359A7"/>
    <w:rsid w:val="00B35CE1"/>
    <w:rsid w:val="00B36D1D"/>
    <w:rsid w:val="00B36EBB"/>
    <w:rsid w:val="00B36F79"/>
    <w:rsid w:val="00B374EC"/>
    <w:rsid w:val="00B379CE"/>
    <w:rsid w:val="00B403F8"/>
    <w:rsid w:val="00B40650"/>
    <w:rsid w:val="00B4072B"/>
    <w:rsid w:val="00B40C29"/>
    <w:rsid w:val="00B40DEA"/>
    <w:rsid w:val="00B40E07"/>
    <w:rsid w:val="00B41193"/>
    <w:rsid w:val="00B419F2"/>
    <w:rsid w:val="00B41ABE"/>
    <w:rsid w:val="00B41DE8"/>
    <w:rsid w:val="00B41EB4"/>
    <w:rsid w:val="00B41F8B"/>
    <w:rsid w:val="00B42246"/>
    <w:rsid w:val="00B42254"/>
    <w:rsid w:val="00B426E4"/>
    <w:rsid w:val="00B42E6F"/>
    <w:rsid w:val="00B42E8E"/>
    <w:rsid w:val="00B43292"/>
    <w:rsid w:val="00B43493"/>
    <w:rsid w:val="00B43F32"/>
    <w:rsid w:val="00B44144"/>
    <w:rsid w:val="00B441B8"/>
    <w:rsid w:val="00B443C3"/>
    <w:rsid w:val="00B44443"/>
    <w:rsid w:val="00B4460A"/>
    <w:rsid w:val="00B44704"/>
    <w:rsid w:val="00B44A26"/>
    <w:rsid w:val="00B4501C"/>
    <w:rsid w:val="00B45799"/>
    <w:rsid w:val="00B46384"/>
    <w:rsid w:val="00B4718F"/>
    <w:rsid w:val="00B476F6"/>
    <w:rsid w:val="00B477B1"/>
    <w:rsid w:val="00B47901"/>
    <w:rsid w:val="00B47BCC"/>
    <w:rsid w:val="00B47E5E"/>
    <w:rsid w:val="00B500A3"/>
    <w:rsid w:val="00B500AB"/>
    <w:rsid w:val="00B501C1"/>
    <w:rsid w:val="00B50216"/>
    <w:rsid w:val="00B5022B"/>
    <w:rsid w:val="00B506C2"/>
    <w:rsid w:val="00B50B56"/>
    <w:rsid w:val="00B51827"/>
    <w:rsid w:val="00B51980"/>
    <w:rsid w:val="00B51A2E"/>
    <w:rsid w:val="00B51BB0"/>
    <w:rsid w:val="00B51E18"/>
    <w:rsid w:val="00B51E9F"/>
    <w:rsid w:val="00B522D8"/>
    <w:rsid w:val="00B52964"/>
    <w:rsid w:val="00B52CBE"/>
    <w:rsid w:val="00B52D51"/>
    <w:rsid w:val="00B52DBC"/>
    <w:rsid w:val="00B52E7B"/>
    <w:rsid w:val="00B52F3F"/>
    <w:rsid w:val="00B52FDD"/>
    <w:rsid w:val="00B539C0"/>
    <w:rsid w:val="00B53B66"/>
    <w:rsid w:val="00B542B6"/>
    <w:rsid w:val="00B5430A"/>
    <w:rsid w:val="00B54786"/>
    <w:rsid w:val="00B54C10"/>
    <w:rsid w:val="00B54E91"/>
    <w:rsid w:val="00B55575"/>
    <w:rsid w:val="00B55812"/>
    <w:rsid w:val="00B569FF"/>
    <w:rsid w:val="00B56A38"/>
    <w:rsid w:val="00B56B4D"/>
    <w:rsid w:val="00B56D4C"/>
    <w:rsid w:val="00B572A0"/>
    <w:rsid w:val="00B57333"/>
    <w:rsid w:val="00B5787F"/>
    <w:rsid w:val="00B578EB"/>
    <w:rsid w:val="00B5794A"/>
    <w:rsid w:val="00B60803"/>
    <w:rsid w:val="00B60D23"/>
    <w:rsid w:val="00B6139B"/>
    <w:rsid w:val="00B61A4B"/>
    <w:rsid w:val="00B61DC4"/>
    <w:rsid w:val="00B6267B"/>
    <w:rsid w:val="00B62998"/>
    <w:rsid w:val="00B62CFB"/>
    <w:rsid w:val="00B63064"/>
    <w:rsid w:val="00B6308B"/>
    <w:rsid w:val="00B634D3"/>
    <w:rsid w:val="00B635CE"/>
    <w:rsid w:val="00B63805"/>
    <w:rsid w:val="00B638A1"/>
    <w:rsid w:val="00B64060"/>
    <w:rsid w:val="00B64303"/>
    <w:rsid w:val="00B645C6"/>
    <w:rsid w:val="00B64721"/>
    <w:rsid w:val="00B64FE5"/>
    <w:rsid w:val="00B653C7"/>
    <w:rsid w:val="00B656A1"/>
    <w:rsid w:val="00B65947"/>
    <w:rsid w:val="00B65FD5"/>
    <w:rsid w:val="00B667D1"/>
    <w:rsid w:val="00B66944"/>
    <w:rsid w:val="00B66F02"/>
    <w:rsid w:val="00B67151"/>
    <w:rsid w:val="00B6745B"/>
    <w:rsid w:val="00B67827"/>
    <w:rsid w:val="00B67AB2"/>
    <w:rsid w:val="00B67F3F"/>
    <w:rsid w:val="00B70320"/>
    <w:rsid w:val="00B7049A"/>
    <w:rsid w:val="00B70742"/>
    <w:rsid w:val="00B7158A"/>
    <w:rsid w:val="00B71721"/>
    <w:rsid w:val="00B71CA2"/>
    <w:rsid w:val="00B71E04"/>
    <w:rsid w:val="00B71FB2"/>
    <w:rsid w:val="00B72015"/>
    <w:rsid w:val="00B72029"/>
    <w:rsid w:val="00B724D2"/>
    <w:rsid w:val="00B724F2"/>
    <w:rsid w:val="00B73B0F"/>
    <w:rsid w:val="00B73CC5"/>
    <w:rsid w:val="00B7453C"/>
    <w:rsid w:val="00B7483E"/>
    <w:rsid w:val="00B74D6D"/>
    <w:rsid w:val="00B74F40"/>
    <w:rsid w:val="00B7592B"/>
    <w:rsid w:val="00B75D3E"/>
    <w:rsid w:val="00B75F47"/>
    <w:rsid w:val="00B764A9"/>
    <w:rsid w:val="00B76587"/>
    <w:rsid w:val="00B768F8"/>
    <w:rsid w:val="00B76BEE"/>
    <w:rsid w:val="00B76FD7"/>
    <w:rsid w:val="00B77406"/>
    <w:rsid w:val="00B77CC5"/>
    <w:rsid w:val="00B8010B"/>
    <w:rsid w:val="00B802CB"/>
    <w:rsid w:val="00B8032F"/>
    <w:rsid w:val="00B803C5"/>
    <w:rsid w:val="00B803D5"/>
    <w:rsid w:val="00B8043C"/>
    <w:rsid w:val="00B80B09"/>
    <w:rsid w:val="00B80B65"/>
    <w:rsid w:val="00B80BB7"/>
    <w:rsid w:val="00B80DA4"/>
    <w:rsid w:val="00B81026"/>
    <w:rsid w:val="00B81634"/>
    <w:rsid w:val="00B817B9"/>
    <w:rsid w:val="00B81D69"/>
    <w:rsid w:val="00B822F4"/>
    <w:rsid w:val="00B82309"/>
    <w:rsid w:val="00B83080"/>
    <w:rsid w:val="00B8317B"/>
    <w:rsid w:val="00B83B32"/>
    <w:rsid w:val="00B83D6B"/>
    <w:rsid w:val="00B84546"/>
    <w:rsid w:val="00B8486C"/>
    <w:rsid w:val="00B84CA3"/>
    <w:rsid w:val="00B8554E"/>
    <w:rsid w:val="00B8593E"/>
    <w:rsid w:val="00B85B73"/>
    <w:rsid w:val="00B85CC1"/>
    <w:rsid w:val="00B862EB"/>
    <w:rsid w:val="00B862EF"/>
    <w:rsid w:val="00B8656F"/>
    <w:rsid w:val="00B87A18"/>
    <w:rsid w:val="00B87E5C"/>
    <w:rsid w:val="00B9030B"/>
    <w:rsid w:val="00B91220"/>
    <w:rsid w:val="00B912F1"/>
    <w:rsid w:val="00B91682"/>
    <w:rsid w:val="00B91EFA"/>
    <w:rsid w:val="00B920C0"/>
    <w:rsid w:val="00B9237B"/>
    <w:rsid w:val="00B92969"/>
    <w:rsid w:val="00B92B6B"/>
    <w:rsid w:val="00B92BFA"/>
    <w:rsid w:val="00B932F3"/>
    <w:rsid w:val="00B935D2"/>
    <w:rsid w:val="00B94691"/>
    <w:rsid w:val="00B95188"/>
    <w:rsid w:val="00B95559"/>
    <w:rsid w:val="00B9559C"/>
    <w:rsid w:val="00B9575B"/>
    <w:rsid w:val="00B957A4"/>
    <w:rsid w:val="00B95A3B"/>
    <w:rsid w:val="00B95BC1"/>
    <w:rsid w:val="00B960FB"/>
    <w:rsid w:val="00B9616E"/>
    <w:rsid w:val="00B961AA"/>
    <w:rsid w:val="00B96445"/>
    <w:rsid w:val="00B96950"/>
    <w:rsid w:val="00B97D38"/>
    <w:rsid w:val="00BA02D9"/>
    <w:rsid w:val="00BA057D"/>
    <w:rsid w:val="00BA0608"/>
    <w:rsid w:val="00BA0ABE"/>
    <w:rsid w:val="00BA0B8C"/>
    <w:rsid w:val="00BA13D2"/>
    <w:rsid w:val="00BA1548"/>
    <w:rsid w:val="00BA175F"/>
    <w:rsid w:val="00BA1784"/>
    <w:rsid w:val="00BA1E6F"/>
    <w:rsid w:val="00BA1F12"/>
    <w:rsid w:val="00BA217B"/>
    <w:rsid w:val="00BA2F86"/>
    <w:rsid w:val="00BA3E09"/>
    <w:rsid w:val="00BA4319"/>
    <w:rsid w:val="00BA475E"/>
    <w:rsid w:val="00BA489E"/>
    <w:rsid w:val="00BA48D2"/>
    <w:rsid w:val="00BA4A28"/>
    <w:rsid w:val="00BA4A52"/>
    <w:rsid w:val="00BA4BF2"/>
    <w:rsid w:val="00BA4DCB"/>
    <w:rsid w:val="00BA4E1B"/>
    <w:rsid w:val="00BA51C1"/>
    <w:rsid w:val="00BA536C"/>
    <w:rsid w:val="00BA55E8"/>
    <w:rsid w:val="00BA567D"/>
    <w:rsid w:val="00BA56F4"/>
    <w:rsid w:val="00BA5C25"/>
    <w:rsid w:val="00BA63AC"/>
    <w:rsid w:val="00BA6EC6"/>
    <w:rsid w:val="00BA7017"/>
    <w:rsid w:val="00BA7EAD"/>
    <w:rsid w:val="00BB12FD"/>
    <w:rsid w:val="00BB1900"/>
    <w:rsid w:val="00BB195A"/>
    <w:rsid w:val="00BB1F6B"/>
    <w:rsid w:val="00BB2017"/>
    <w:rsid w:val="00BB23B9"/>
    <w:rsid w:val="00BB2718"/>
    <w:rsid w:val="00BB2D07"/>
    <w:rsid w:val="00BB33EB"/>
    <w:rsid w:val="00BB35EE"/>
    <w:rsid w:val="00BB39DB"/>
    <w:rsid w:val="00BB3B60"/>
    <w:rsid w:val="00BB4792"/>
    <w:rsid w:val="00BB4977"/>
    <w:rsid w:val="00BB4EC4"/>
    <w:rsid w:val="00BB4F1E"/>
    <w:rsid w:val="00BB51F2"/>
    <w:rsid w:val="00BB52D0"/>
    <w:rsid w:val="00BB52F7"/>
    <w:rsid w:val="00BB54FA"/>
    <w:rsid w:val="00BB5937"/>
    <w:rsid w:val="00BB59D9"/>
    <w:rsid w:val="00BB5CAB"/>
    <w:rsid w:val="00BB5CEB"/>
    <w:rsid w:val="00BB5FD5"/>
    <w:rsid w:val="00BB653A"/>
    <w:rsid w:val="00BB6884"/>
    <w:rsid w:val="00BB7534"/>
    <w:rsid w:val="00BB7589"/>
    <w:rsid w:val="00BB7D44"/>
    <w:rsid w:val="00BC02F5"/>
    <w:rsid w:val="00BC0CB2"/>
    <w:rsid w:val="00BC101F"/>
    <w:rsid w:val="00BC1666"/>
    <w:rsid w:val="00BC1799"/>
    <w:rsid w:val="00BC1BD4"/>
    <w:rsid w:val="00BC2ABE"/>
    <w:rsid w:val="00BC2B30"/>
    <w:rsid w:val="00BC3484"/>
    <w:rsid w:val="00BC348D"/>
    <w:rsid w:val="00BC3637"/>
    <w:rsid w:val="00BC3809"/>
    <w:rsid w:val="00BC4A7D"/>
    <w:rsid w:val="00BC507D"/>
    <w:rsid w:val="00BC5BB6"/>
    <w:rsid w:val="00BC5D60"/>
    <w:rsid w:val="00BC62DA"/>
    <w:rsid w:val="00BC63C3"/>
    <w:rsid w:val="00BC6836"/>
    <w:rsid w:val="00BC6963"/>
    <w:rsid w:val="00BC6C52"/>
    <w:rsid w:val="00BC7369"/>
    <w:rsid w:val="00BD0458"/>
    <w:rsid w:val="00BD05CD"/>
    <w:rsid w:val="00BD076D"/>
    <w:rsid w:val="00BD0C76"/>
    <w:rsid w:val="00BD115E"/>
    <w:rsid w:val="00BD117B"/>
    <w:rsid w:val="00BD1B08"/>
    <w:rsid w:val="00BD2073"/>
    <w:rsid w:val="00BD2110"/>
    <w:rsid w:val="00BD21BF"/>
    <w:rsid w:val="00BD259E"/>
    <w:rsid w:val="00BD2706"/>
    <w:rsid w:val="00BD2D9F"/>
    <w:rsid w:val="00BD30BF"/>
    <w:rsid w:val="00BD3299"/>
    <w:rsid w:val="00BD3465"/>
    <w:rsid w:val="00BD35DF"/>
    <w:rsid w:val="00BD387F"/>
    <w:rsid w:val="00BD4305"/>
    <w:rsid w:val="00BD4475"/>
    <w:rsid w:val="00BD44F9"/>
    <w:rsid w:val="00BD45FF"/>
    <w:rsid w:val="00BD49E6"/>
    <w:rsid w:val="00BD4C13"/>
    <w:rsid w:val="00BD4E3E"/>
    <w:rsid w:val="00BD4EE9"/>
    <w:rsid w:val="00BD5A7F"/>
    <w:rsid w:val="00BD6000"/>
    <w:rsid w:val="00BD61F7"/>
    <w:rsid w:val="00BD64FC"/>
    <w:rsid w:val="00BD692D"/>
    <w:rsid w:val="00BD70C6"/>
    <w:rsid w:val="00BD788D"/>
    <w:rsid w:val="00BD7D90"/>
    <w:rsid w:val="00BE0126"/>
    <w:rsid w:val="00BE021E"/>
    <w:rsid w:val="00BE0364"/>
    <w:rsid w:val="00BE096D"/>
    <w:rsid w:val="00BE0AE3"/>
    <w:rsid w:val="00BE17EF"/>
    <w:rsid w:val="00BE1E76"/>
    <w:rsid w:val="00BE205C"/>
    <w:rsid w:val="00BE2618"/>
    <w:rsid w:val="00BE298A"/>
    <w:rsid w:val="00BE32D9"/>
    <w:rsid w:val="00BE39B2"/>
    <w:rsid w:val="00BE3A77"/>
    <w:rsid w:val="00BE4867"/>
    <w:rsid w:val="00BE4EAB"/>
    <w:rsid w:val="00BE536D"/>
    <w:rsid w:val="00BE538B"/>
    <w:rsid w:val="00BE5651"/>
    <w:rsid w:val="00BE5950"/>
    <w:rsid w:val="00BE76A7"/>
    <w:rsid w:val="00BE79E3"/>
    <w:rsid w:val="00BE7EF9"/>
    <w:rsid w:val="00BF0706"/>
    <w:rsid w:val="00BF0E17"/>
    <w:rsid w:val="00BF0F31"/>
    <w:rsid w:val="00BF0FBF"/>
    <w:rsid w:val="00BF11BB"/>
    <w:rsid w:val="00BF15A1"/>
    <w:rsid w:val="00BF182E"/>
    <w:rsid w:val="00BF2251"/>
    <w:rsid w:val="00BF2581"/>
    <w:rsid w:val="00BF2D89"/>
    <w:rsid w:val="00BF2E3D"/>
    <w:rsid w:val="00BF300A"/>
    <w:rsid w:val="00BF3146"/>
    <w:rsid w:val="00BF32B4"/>
    <w:rsid w:val="00BF3B03"/>
    <w:rsid w:val="00BF3C35"/>
    <w:rsid w:val="00BF3E0E"/>
    <w:rsid w:val="00BF3F90"/>
    <w:rsid w:val="00BF426E"/>
    <w:rsid w:val="00BF4493"/>
    <w:rsid w:val="00BF51C7"/>
    <w:rsid w:val="00BF5675"/>
    <w:rsid w:val="00BF5695"/>
    <w:rsid w:val="00BF5B5E"/>
    <w:rsid w:val="00BF5F19"/>
    <w:rsid w:val="00BF684F"/>
    <w:rsid w:val="00BF6E7E"/>
    <w:rsid w:val="00BF7497"/>
    <w:rsid w:val="00BF7D12"/>
    <w:rsid w:val="00C00154"/>
    <w:rsid w:val="00C001CB"/>
    <w:rsid w:val="00C005B0"/>
    <w:rsid w:val="00C00C2A"/>
    <w:rsid w:val="00C0108D"/>
    <w:rsid w:val="00C0168B"/>
    <w:rsid w:val="00C01811"/>
    <w:rsid w:val="00C018EF"/>
    <w:rsid w:val="00C01F0F"/>
    <w:rsid w:val="00C01FB8"/>
    <w:rsid w:val="00C020F3"/>
    <w:rsid w:val="00C021F3"/>
    <w:rsid w:val="00C025D8"/>
    <w:rsid w:val="00C02769"/>
    <w:rsid w:val="00C02B64"/>
    <w:rsid w:val="00C02D89"/>
    <w:rsid w:val="00C0335F"/>
    <w:rsid w:val="00C03BA3"/>
    <w:rsid w:val="00C03D35"/>
    <w:rsid w:val="00C045A0"/>
    <w:rsid w:val="00C04E0C"/>
    <w:rsid w:val="00C04F18"/>
    <w:rsid w:val="00C04FF0"/>
    <w:rsid w:val="00C0561C"/>
    <w:rsid w:val="00C05809"/>
    <w:rsid w:val="00C05C82"/>
    <w:rsid w:val="00C05D8D"/>
    <w:rsid w:val="00C05E24"/>
    <w:rsid w:val="00C06109"/>
    <w:rsid w:val="00C0615C"/>
    <w:rsid w:val="00C067A9"/>
    <w:rsid w:val="00C0711A"/>
    <w:rsid w:val="00C07299"/>
    <w:rsid w:val="00C07379"/>
    <w:rsid w:val="00C073E1"/>
    <w:rsid w:val="00C075E9"/>
    <w:rsid w:val="00C10032"/>
    <w:rsid w:val="00C104D4"/>
    <w:rsid w:val="00C104EE"/>
    <w:rsid w:val="00C10A05"/>
    <w:rsid w:val="00C10FA6"/>
    <w:rsid w:val="00C11263"/>
    <w:rsid w:val="00C1161C"/>
    <w:rsid w:val="00C116D6"/>
    <w:rsid w:val="00C11892"/>
    <w:rsid w:val="00C1192E"/>
    <w:rsid w:val="00C11C4A"/>
    <w:rsid w:val="00C124EC"/>
    <w:rsid w:val="00C12607"/>
    <w:rsid w:val="00C1261D"/>
    <w:rsid w:val="00C128CE"/>
    <w:rsid w:val="00C12AA1"/>
    <w:rsid w:val="00C12EC9"/>
    <w:rsid w:val="00C13753"/>
    <w:rsid w:val="00C13919"/>
    <w:rsid w:val="00C14002"/>
    <w:rsid w:val="00C140CA"/>
    <w:rsid w:val="00C146EE"/>
    <w:rsid w:val="00C14E1E"/>
    <w:rsid w:val="00C14F67"/>
    <w:rsid w:val="00C155A9"/>
    <w:rsid w:val="00C15652"/>
    <w:rsid w:val="00C15736"/>
    <w:rsid w:val="00C16154"/>
    <w:rsid w:val="00C161E1"/>
    <w:rsid w:val="00C162E8"/>
    <w:rsid w:val="00C163E7"/>
    <w:rsid w:val="00C1671B"/>
    <w:rsid w:val="00C1676B"/>
    <w:rsid w:val="00C169EF"/>
    <w:rsid w:val="00C16AEE"/>
    <w:rsid w:val="00C16BB9"/>
    <w:rsid w:val="00C16F75"/>
    <w:rsid w:val="00C173E8"/>
    <w:rsid w:val="00C174D1"/>
    <w:rsid w:val="00C1757D"/>
    <w:rsid w:val="00C176A7"/>
    <w:rsid w:val="00C176B9"/>
    <w:rsid w:val="00C17807"/>
    <w:rsid w:val="00C17D13"/>
    <w:rsid w:val="00C20264"/>
    <w:rsid w:val="00C20A77"/>
    <w:rsid w:val="00C20CCC"/>
    <w:rsid w:val="00C20D02"/>
    <w:rsid w:val="00C20EB3"/>
    <w:rsid w:val="00C21141"/>
    <w:rsid w:val="00C21841"/>
    <w:rsid w:val="00C22365"/>
    <w:rsid w:val="00C22D20"/>
    <w:rsid w:val="00C2386A"/>
    <w:rsid w:val="00C23E99"/>
    <w:rsid w:val="00C242BC"/>
    <w:rsid w:val="00C24E55"/>
    <w:rsid w:val="00C2538F"/>
    <w:rsid w:val="00C25ACD"/>
    <w:rsid w:val="00C263E3"/>
    <w:rsid w:val="00C26659"/>
    <w:rsid w:val="00C2688C"/>
    <w:rsid w:val="00C26911"/>
    <w:rsid w:val="00C269E0"/>
    <w:rsid w:val="00C269F4"/>
    <w:rsid w:val="00C26BC1"/>
    <w:rsid w:val="00C26C5E"/>
    <w:rsid w:val="00C26EDE"/>
    <w:rsid w:val="00C27177"/>
    <w:rsid w:val="00C27222"/>
    <w:rsid w:val="00C27C47"/>
    <w:rsid w:val="00C27D11"/>
    <w:rsid w:val="00C30197"/>
    <w:rsid w:val="00C30A22"/>
    <w:rsid w:val="00C30B13"/>
    <w:rsid w:val="00C31468"/>
    <w:rsid w:val="00C3171D"/>
    <w:rsid w:val="00C31DC8"/>
    <w:rsid w:val="00C31E8E"/>
    <w:rsid w:val="00C31EBA"/>
    <w:rsid w:val="00C31F1C"/>
    <w:rsid w:val="00C32012"/>
    <w:rsid w:val="00C3259B"/>
    <w:rsid w:val="00C32780"/>
    <w:rsid w:val="00C3283F"/>
    <w:rsid w:val="00C32A85"/>
    <w:rsid w:val="00C32F73"/>
    <w:rsid w:val="00C33833"/>
    <w:rsid w:val="00C33921"/>
    <w:rsid w:val="00C33A8C"/>
    <w:rsid w:val="00C33AC2"/>
    <w:rsid w:val="00C340F1"/>
    <w:rsid w:val="00C34214"/>
    <w:rsid w:val="00C34487"/>
    <w:rsid w:val="00C344DD"/>
    <w:rsid w:val="00C34751"/>
    <w:rsid w:val="00C347C3"/>
    <w:rsid w:val="00C34985"/>
    <w:rsid w:val="00C34AD1"/>
    <w:rsid w:val="00C34D7B"/>
    <w:rsid w:val="00C3578E"/>
    <w:rsid w:val="00C3638C"/>
    <w:rsid w:val="00C364E3"/>
    <w:rsid w:val="00C36756"/>
    <w:rsid w:val="00C36831"/>
    <w:rsid w:val="00C37DB4"/>
    <w:rsid w:val="00C37F42"/>
    <w:rsid w:val="00C402BB"/>
    <w:rsid w:val="00C404F5"/>
    <w:rsid w:val="00C4065F"/>
    <w:rsid w:val="00C40C7C"/>
    <w:rsid w:val="00C41AB3"/>
    <w:rsid w:val="00C41BCA"/>
    <w:rsid w:val="00C41F7A"/>
    <w:rsid w:val="00C422A9"/>
    <w:rsid w:val="00C4253C"/>
    <w:rsid w:val="00C425C3"/>
    <w:rsid w:val="00C425F9"/>
    <w:rsid w:val="00C426D3"/>
    <w:rsid w:val="00C42B91"/>
    <w:rsid w:val="00C43011"/>
    <w:rsid w:val="00C43015"/>
    <w:rsid w:val="00C4362F"/>
    <w:rsid w:val="00C43C67"/>
    <w:rsid w:val="00C440AD"/>
    <w:rsid w:val="00C44372"/>
    <w:rsid w:val="00C446D1"/>
    <w:rsid w:val="00C44E8B"/>
    <w:rsid w:val="00C4549E"/>
    <w:rsid w:val="00C4561E"/>
    <w:rsid w:val="00C45A94"/>
    <w:rsid w:val="00C45C2F"/>
    <w:rsid w:val="00C45C9E"/>
    <w:rsid w:val="00C45CD7"/>
    <w:rsid w:val="00C45E22"/>
    <w:rsid w:val="00C464AD"/>
    <w:rsid w:val="00C468D0"/>
    <w:rsid w:val="00C469B0"/>
    <w:rsid w:val="00C46C61"/>
    <w:rsid w:val="00C470E7"/>
    <w:rsid w:val="00C476A1"/>
    <w:rsid w:val="00C47A37"/>
    <w:rsid w:val="00C47AB0"/>
    <w:rsid w:val="00C47F88"/>
    <w:rsid w:val="00C47FB4"/>
    <w:rsid w:val="00C503CF"/>
    <w:rsid w:val="00C503D0"/>
    <w:rsid w:val="00C50E44"/>
    <w:rsid w:val="00C50F04"/>
    <w:rsid w:val="00C51758"/>
    <w:rsid w:val="00C51D83"/>
    <w:rsid w:val="00C522A6"/>
    <w:rsid w:val="00C5251B"/>
    <w:rsid w:val="00C5289C"/>
    <w:rsid w:val="00C52E8B"/>
    <w:rsid w:val="00C52FF6"/>
    <w:rsid w:val="00C534CC"/>
    <w:rsid w:val="00C536C4"/>
    <w:rsid w:val="00C5379B"/>
    <w:rsid w:val="00C5393C"/>
    <w:rsid w:val="00C53992"/>
    <w:rsid w:val="00C53F61"/>
    <w:rsid w:val="00C542CD"/>
    <w:rsid w:val="00C542D2"/>
    <w:rsid w:val="00C5510B"/>
    <w:rsid w:val="00C55512"/>
    <w:rsid w:val="00C55C43"/>
    <w:rsid w:val="00C55E5F"/>
    <w:rsid w:val="00C5654B"/>
    <w:rsid w:val="00C56E5C"/>
    <w:rsid w:val="00C56EAB"/>
    <w:rsid w:val="00C57AF2"/>
    <w:rsid w:val="00C6030F"/>
    <w:rsid w:val="00C60ED6"/>
    <w:rsid w:val="00C61663"/>
    <w:rsid w:val="00C61A2C"/>
    <w:rsid w:val="00C61BF3"/>
    <w:rsid w:val="00C622CA"/>
    <w:rsid w:val="00C622CD"/>
    <w:rsid w:val="00C62D6E"/>
    <w:rsid w:val="00C634D6"/>
    <w:rsid w:val="00C6363E"/>
    <w:rsid w:val="00C63E72"/>
    <w:rsid w:val="00C63F7C"/>
    <w:rsid w:val="00C6417E"/>
    <w:rsid w:val="00C649BD"/>
    <w:rsid w:val="00C64A04"/>
    <w:rsid w:val="00C64C39"/>
    <w:rsid w:val="00C65235"/>
    <w:rsid w:val="00C653DA"/>
    <w:rsid w:val="00C65691"/>
    <w:rsid w:val="00C659B0"/>
    <w:rsid w:val="00C65BB5"/>
    <w:rsid w:val="00C65C34"/>
    <w:rsid w:val="00C6601E"/>
    <w:rsid w:val="00C6643D"/>
    <w:rsid w:val="00C666A5"/>
    <w:rsid w:val="00C6689D"/>
    <w:rsid w:val="00C668F6"/>
    <w:rsid w:val="00C66995"/>
    <w:rsid w:val="00C66BBD"/>
    <w:rsid w:val="00C66C20"/>
    <w:rsid w:val="00C66C79"/>
    <w:rsid w:val="00C67046"/>
    <w:rsid w:val="00C674A4"/>
    <w:rsid w:val="00C67891"/>
    <w:rsid w:val="00C67A91"/>
    <w:rsid w:val="00C67D34"/>
    <w:rsid w:val="00C700ED"/>
    <w:rsid w:val="00C7024E"/>
    <w:rsid w:val="00C702A8"/>
    <w:rsid w:val="00C70999"/>
    <w:rsid w:val="00C70A7D"/>
    <w:rsid w:val="00C70E7F"/>
    <w:rsid w:val="00C70EF4"/>
    <w:rsid w:val="00C71379"/>
    <w:rsid w:val="00C713DF"/>
    <w:rsid w:val="00C71E30"/>
    <w:rsid w:val="00C71EF4"/>
    <w:rsid w:val="00C71FCB"/>
    <w:rsid w:val="00C721C7"/>
    <w:rsid w:val="00C72D3E"/>
    <w:rsid w:val="00C731BC"/>
    <w:rsid w:val="00C732B7"/>
    <w:rsid w:val="00C73461"/>
    <w:rsid w:val="00C73AAE"/>
    <w:rsid w:val="00C73C3B"/>
    <w:rsid w:val="00C73DBC"/>
    <w:rsid w:val="00C73E12"/>
    <w:rsid w:val="00C741BB"/>
    <w:rsid w:val="00C744F5"/>
    <w:rsid w:val="00C74697"/>
    <w:rsid w:val="00C749B1"/>
    <w:rsid w:val="00C749ED"/>
    <w:rsid w:val="00C74A55"/>
    <w:rsid w:val="00C74C7B"/>
    <w:rsid w:val="00C750C4"/>
    <w:rsid w:val="00C7538E"/>
    <w:rsid w:val="00C75629"/>
    <w:rsid w:val="00C756C1"/>
    <w:rsid w:val="00C768D9"/>
    <w:rsid w:val="00C769DF"/>
    <w:rsid w:val="00C772A7"/>
    <w:rsid w:val="00C777CC"/>
    <w:rsid w:val="00C7797B"/>
    <w:rsid w:val="00C77C28"/>
    <w:rsid w:val="00C77C7C"/>
    <w:rsid w:val="00C801EC"/>
    <w:rsid w:val="00C80941"/>
    <w:rsid w:val="00C80C04"/>
    <w:rsid w:val="00C80EAE"/>
    <w:rsid w:val="00C8111A"/>
    <w:rsid w:val="00C814CC"/>
    <w:rsid w:val="00C8170E"/>
    <w:rsid w:val="00C8178C"/>
    <w:rsid w:val="00C81AA7"/>
    <w:rsid w:val="00C820AB"/>
    <w:rsid w:val="00C82185"/>
    <w:rsid w:val="00C82322"/>
    <w:rsid w:val="00C824E3"/>
    <w:rsid w:val="00C82930"/>
    <w:rsid w:val="00C82C64"/>
    <w:rsid w:val="00C83705"/>
    <w:rsid w:val="00C83840"/>
    <w:rsid w:val="00C83A2E"/>
    <w:rsid w:val="00C84638"/>
    <w:rsid w:val="00C84D28"/>
    <w:rsid w:val="00C851D3"/>
    <w:rsid w:val="00C854D5"/>
    <w:rsid w:val="00C85538"/>
    <w:rsid w:val="00C85A16"/>
    <w:rsid w:val="00C8677F"/>
    <w:rsid w:val="00C871BC"/>
    <w:rsid w:val="00C90202"/>
    <w:rsid w:val="00C90A5B"/>
    <w:rsid w:val="00C90A61"/>
    <w:rsid w:val="00C90E6B"/>
    <w:rsid w:val="00C90FAF"/>
    <w:rsid w:val="00C91C6F"/>
    <w:rsid w:val="00C926B9"/>
    <w:rsid w:val="00C926BD"/>
    <w:rsid w:val="00C92DEE"/>
    <w:rsid w:val="00C92E4B"/>
    <w:rsid w:val="00C9304D"/>
    <w:rsid w:val="00C930F5"/>
    <w:rsid w:val="00C93201"/>
    <w:rsid w:val="00C93232"/>
    <w:rsid w:val="00C937DD"/>
    <w:rsid w:val="00C93ABD"/>
    <w:rsid w:val="00C93FBA"/>
    <w:rsid w:val="00C94712"/>
    <w:rsid w:val="00C9494D"/>
    <w:rsid w:val="00C94D5F"/>
    <w:rsid w:val="00C951C8"/>
    <w:rsid w:val="00C9558C"/>
    <w:rsid w:val="00C959AC"/>
    <w:rsid w:val="00C95C42"/>
    <w:rsid w:val="00C95DA0"/>
    <w:rsid w:val="00C960A1"/>
    <w:rsid w:val="00C96483"/>
    <w:rsid w:val="00C96926"/>
    <w:rsid w:val="00C96FA5"/>
    <w:rsid w:val="00C970EB"/>
    <w:rsid w:val="00C97712"/>
    <w:rsid w:val="00C97B16"/>
    <w:rsid w:val="00CA04E4"/>
    <w:rsid w:val="00CA0DEB"/>
    <w:rsid w:val="00CA1369"/>
    <w:rsid w:val="00CA1A5B"/>
    <w:rsid w:val="00CA1F17"/>
    <w:rsid w:val="00CA1F79"/>
    <w:rsid w:val="00CA2A73"/>
    <w:rsid w:val="00CA3298"/>
    <w:rsid w:val="00CA3ABC"/>
    <w:rsid w:val="00CA3ABE"/>
    <w:rsid w:val="00CA3DDF"/>
    <w:rsid w:val="00CA4455"/>
    <w:rsid w:val="00CA4509"/>
    <w:rsid w:val="00CA46BA"/>
    <w:rsid w:val="00CA523C"/>
    <w:rsid w:val="00CA5D0A"/>
    <w:rsid w:val="00CA5DB5"/>
    <w:rsid w:val="00CA60EE"/>
    <w:rsid w:val="00CA65D8"/>
    <w:rsid w:val="00CA661D"/>
    <w:rsid w:val="00CA665E"/>
    <w:rsid w:val="00CA6DAE"/>
    <w:rsid w:val="00CA70CE"/>
    <w:rsid w:val="00CA733A"/>
    <w:rsid w:val="00CA7415"/>
    <w:rsid w:val="00CA7844"/>
    <w:rsid w:val="00CA7B9E"/>
    <w:rsid w:val="00CA7CD7"/>
    <w:rsid w:val="00CB079D"/>
    <w:rsid w:val="00CB09E3"/>
    <w:rsid w:val="00CB0BBD"/>
    <w:rsid w:val="00CB0C3D"/>
    <w:rsid w:val="00CB0E0F"/>
    <w:rsid w:val="00CB1144"/>
    <w:rsid w:val="00CB1158"/>
    <w:rsid w:val="00CB1258"/>
    <w:rsid w:val="00CB14AC"/>
    <w:rsid w:val="00CB1893"/>
    <w:rsid w:val="00CB218F"/>
    <w:rsid w:val="00CB23B8"/>
    <w:rsid w:val="00CB23E9"/>
    <w:rsid w:val="00CB25AC"/>
    <w:rsid w:val="00CB29A7"/>
    <w:rsid w:val="00CB2F01"/>
    <w:rsid w:val="00CB30AB"/>
    <w:rsid w:val="00CB3CE1"/>
    <w:rsid w:val="00CB41E1"/>
    <w:rsid w:val="00CB42B1"/>
    <w:rsid w:val="00CB449C"/>
    <w:rsid w:val="00CB45E3"/>
    <w:rsid w:val="00CB4A33"/>
    <w:rsid w:val="00CB510C"/>
    <w:rsid w:val="00CB56FC"/>
    <w:rsid w:val="00CB5D52"/>
    <w:rsid w:val="00CB6277"/>
    <w:rsid w:val="00CB66E1"/>
    <w:rsid w:val="00CB6A09"/>
    <w:rsid w:val="00CB6C06"/>
    <w:rsid w:val="00CB7135"/>
    <w:rsid w:val="00CB7958"/>
    <w:rsid w:val="00CB7C54"/>
    <w:rsid w:val="00CC0A27"/>
    <w:rsid w:val="00CC12BD"/>
    <w:rsid w:val="00CC1774"/>
    <w:rsid w:val="00CC1C87"/>
    <w:rsid w:val="00CC2209"/>
    <w:rsid w:val="00CC2E60"/>
    <w:rsid w:val="00CC2F8C"/>
    <w:rsid w:val="00CC32F8"/>
    <w:rsid w:val="00CC38C4"/>
    <w:rsid w:val="00CC3E5B"/>
    <w:rsid w:val="00CC3ED9"/>
    <w:rsid w:val="00CC4171"/>
    <w:rsid w:val="00CC4773"/>
    <w:rsid w:val="00CC4DBB"/>
    <w:rsid w:val="00CC54EE"/>
    <w:rsid w:val="00CC55C6"/>
    <w:rsid w:val="00CC5897"/>
    <w:rsid w:val="00CC593A"/>
    <w:rsid w:val="00CC59B3"/>
    <w:rsid w:val="00CC5A07"/>
    <w:rsid w:val="00CC5A6C"/>
    <w:rsid w:val="00CC6125"/>
    <w:rsid w:val="00CC6361"/>
    <w:rsid w:val="00CC6659"/>
    <w:rsid w:val="00CC69A6"/>
    <w:rsid w:val="00CC731A"/>
    <w:rsid w:val="00CD07AD"/>
    <w:rsid w:val="00CD1385"/>
    <w:rsid w:val="00CD1BE8"/>
    <w:rsid w:val="00CD2054"/>
    <w:rsid w:val="00CD21B5"/>
    <w:rsid w:val="00CD2215"/>
    <w:rsid w:val="00CD2499"/>
    <w:rsid w:val="00CD24EF"/>
    <w:rsid w:val="00CD26B0"/>
    <w:rsid w:val="00CD3ED6"/>
    <w:rsid w:val="00CD418F"/>
    <w:rsid w:val="00CD4297"/>
    <w:rsid w:val="00CD429E"/>
    <w:rsid w:val="00CD4C8D"/>
    <w:rsid w:val="00CD4F9A"/>
    <w:rsid w:val="00CD5340"/>
    <w:rsid w:val="00CD6021"/>
    <w:rsid w:val="00CD65E5"/>
    <w:rsid w:val="00CD6687"/>
    <w:rsid w:val="00CD69F5"/>
    <w:rsid w:val="00CD6A2D"/>
    <w:rsid w:val="00CD742C"/>
    <w:rsid w:val="00CD7A6A"/>
    <w:rsid w:val="00CD7B3F"/>
    <w:rsid w:val="00CD7C86"/>
    <w:rsid w:val="00CD7D22"/>
    <w:rsid w:val="00CE0225"/>
    <w:rsid w:val="00CE036F"/>
    <w:rsid w:val="00CE077A"/>
    <w:rsid w:val="00CE085C"/>
    <w:rsid w:val="00CE0A0E"/>
    <w:rsid w:val="00CE15AF"/>
    <w:rsid w:val="00CE1618"/>
    <w:rsid w:val="00CE18DE"/>
    <w:rsid w:val="00CE1AD4"/>
    <w:rsid w:val="00CE1D2F"/>
    <w:rsid w:val="00CE1F6E"/>
    <w:rsid w:val="00CE2059"/>
    <w:rsid w:val="00CE23DD"/>
    <w:rsid w:val="00CE2F96"/>
    <w:rsid w:val="00CE3412"/>
    <w:rsid w:val="00CE346A"/>
    <w:rsid w:val="00CE363D"/>
    <w:rsid w:val="00CE3E30"/>
    <w:rsid w:val="00CE4650"/>
    <w:rsid w:val="00CE4D73"/>
    <w:rsid w:val="00CE516D"/>
    <w:rsid w:val="00CE53ED"/>
    <w:rsid w:val="00CE54DF"/>
    <w:rsid w:val="00CE59E1"/>
    <w:rsid w:val="00CE60B3"/>
    <w:rsid w:val="00CE6114"/>
    <w:rsid w:val="00CE6236"/>
    <w:rsid w:val="00CE63FF"/>
    <w:rsid w:val="00CE6A45"/>
    <w:rsid w:val="00CE6C6E"/>
    <w:rsid w:val="00CE6CB1"/>
    <w:rsid w:val="00CE6D3E"/>
    <w:rsid w:val="00CE71A8"/>
    <w:rsid w:val="00CE760F"/>
    <w:rsid w:val="00CE7886"/>
    <w:rsid w:val="00CE7B5E"/>
    <w:rsid w:val="00CF0439"/>
    <w:rsid w:val="00CF04D5"/>
    <w:rsid w:val="00CF05D7"/>
    <w:rsid w:val="00CF0937"/>
    <w:rsid w:val="00CF0C68"/>
    <w:rsid w:val="00CF0D8C"/>
    <w:rsid w:val="00CF0E78"/>
    <w:rsid w:val="00CF1518"/>
    <w:rsid w:val="00CF17AB"/>
    <w:rsid w:val="00CF1870"/>
    <w:rsid w:val="00CF1951"/>
    <w:rsid w:val="00CF1B91"/>
    <w:rsid w:val="00CF1BE1"/>
    <w:rsid w:val="00CF2CBF"/>
    <w:rsid w:val="00CF30D4"/>
    <w:rsid w:val="00CF329C"/>
    <w:rsid w:val="00CF3584"/>
    <w:rsid w:val="00CF38EA"/>
    <w:rsid w:val="00CF3AE4"/>
    <w:rsid w:val="00CF3B95"/>
    <w:rsid w:val="00CF3D34"/>
    <w:rsid w:val="00CF3ED0"/>
    <w:rsid w:val="00CF40D8"/>
    <w:rsid w:val="00CF45FD"/>
    <w:rsid w:val="00CF490F"/>
    <w:rsid w:val="00CF5B9F"/>
    <w:rsid w:val="00CF606C"/>
    <w:rsid w:val="00CF606D"/>
    <w:rsid w:val="00CF6700"/>
    <w:rsid w:val="00CF6B19"/>
    <w:rsid w:val="00CF6DBE"/>
    <w:rsid w:val="00CF7333"/>
    <w:rsid w:val="00CF7791"/>
    <w:rsid w:val="00CF799C"/>
    <w:rsid w:val="00CF79F7"/>
    <w:rsid w:val="00CF79FE"/>
    <w:rsid w:val="00CF7AF4"/>
    <w:rsid w:val="00CF7EEA"/>
    <w:rsid w:val="00CF7FCE"/>
    <w:rsid w:val="00D00368"/>
    <w:rsid w:val="00D00778"/>
    <w:rsid w:val="00D01893"/>
    <w:rsid w:val="00D01EA1"/>
    <w:rsid w:val="00D02E2F"/>
    <w:rsid w:val="00D02ED2"/>
    <w:rsid w:val="00D0346A"/>
    <w:rsid w:val="00D03EB7"/>
    <w:rsid w:val="00D03F32"/>
    <w:rsid w:val="00D0407D"/>
    <w:rsid w:val="00D04268"/>
    <w:rsid w:val="00D042F2"/>
    <w:rsid w:val="00D04387"/>
    <w:rsid w:val="00D04788"/>
    <w:rsid w:val="00D04CE5"/>
    <w:rsid w:val="00D04FAC"/>
    <w:rsid w:val="00D04FDB"/>
    <w:rsid w:val="00D05442"/>
    <w:rsid w:val="00D059B0"/>
    <w:rsid w:val="00D05E8D"/>
    <w:rsid w:val="00D0639C"/>
    <w:rsid w:val="00D06407"/>
    <w:rsid w:val="00D0653D"/>
    <w:rsid w:val="00D071A7"/>
    <w:rsid w:val="00D07916"/>
    <w:rsid w:val="00D07EDE"/>
    <w:rsid w:val="00D07EF7"/>
    <w:rsid w:val="00D1057B"/>
    <w:rsid w:val="00D10A62"/>
    <w:rsid w:val="00D1128D"/>
    <w:rsid w:val="00D11ADA"/>
    <w:rsid w:val="00D11B38"/>
    <w:rsid w:val="00D1224F"/>
    <w:rsid w:val="00D1225D"/>
    <w:rsid w:val="00D122ED"/>
    <w:rsid w:val="00D12503"/>
    <w:rsid w:val="00D12549"/>
    <w:rsid w:val="00D128CA"/>
    <w:rsid w:val="00D12CCA"/>
    <w:rsid w:val="00D12F54"/>
    <w:rsid w:val="00D131B0"/>
    <w:rsid w:val="00D1354E"/>
    <w:rsid w:val="00D13672"/>
    <w:rsid w:val="00D13ACD"/>
    <w:rsid w:val="00D13D13"/>
    <w:rsid w:val="00D13D8D"/>
    <w:rsid w:val="00D1441F"/>
    <w:rsid w:val="00D1453A"/>
    <w:rsid w:val="00D14739"/>
    <w:rsid w:val="00D1485D"/>
    <w:rsid w:val="00D14DF5"/>
    <w:rsid w:val="00D14FBE"/>
    <w:rsid w:val="00D15150"/>
    <w:rsid w:val="00D1549E"/>
    <w:rsid w:val="00D15812"/>
    <w:rsid w:val="00D15873"/>
    <w:rsid w:val="00D15973"/>
    <w:rsid w:val="00D15F99"/>
    <w:rsid w:val="00D160A5"/>
    <w:rsid w:val="00D1739E"/>
    <w:rsid w:val="00D1745C"/>
    <w:rsid w:val="00D174C5"/>
    <w:rsid w:val="00D17CC9"/>
    <w:rsid w:val="00D17D90"/>
    <w:rsid w:val="00D205E7"/>
    <w:rsid w:val="00D20753"/>
    <w:rsid w:val="00D20C25"/>
    <w:rsid w:val="00D210C3"/>
    <w:rsid w:val="00D21245"/>
    <w:rsid w:val="00D2186D"/>
    <w:rsid w:val="00D21F4A"/>
    <w:rsid w:val="00D2247A"/>
    <w:rsid w:val="00D22673"/>
    <w:rsid w:val="00D22847"/>
    <w:rsid w:val="00D2286E"/>
    <w:rsid w:val="00D228C7"/>
    <w:rsid w:val="00D2323E"/>
    <w:rsid w:val="00D23296"/>
    <w:rsid w:val="00D233E2"/>
    <w:rsid w:val="00D24403"/>
    <w:rsid w:val="00D254D6"/>
    <w:rsid w:val="00D25618"/>
    <w:rsid w:val="00D25959"/>
    <w:rsid w:val="00D261F5"/>
    <w:rsid w:val="00D26436"/>
    <w:rsid w:val="00D2675A"/>
    <w:rsid w:val="00D26C5B"/>
    <w:rsid w:val="00D26F49"/>
    <w:rsid w:val="00D26F56"/>
    <w:rsid w:val="00D27540"/>
    <w:rsid w:val="00D276A7"/>
    <w:rsid w:val="00D27A23"/>
    <w:rsid w:val="00D27C4B"/>
    <w:rsid w:val="00D27CBE"/>
    <w:rsid w:val="00D30D46"/>
    <w:rsid w:val="00D30E1E"/>
    <w:rsid w:val="00D30F7B"/>
    <w:rsid w:val="00D310A1"/>
    <w:rsid w:val="00D3155C"/>
    <w:rsid w:val="00D31F30"/>
    <w:rsid w:val="00D31FDC"/>
    <w:rsid w:val="00D32321"/>
    <w:rsid w:val="00D32395"/>
    <w:rsid w:val="00D3249E"/>
    <w:rsid w:val="00D3254A"/>
    <w:rsid w:val="00D32BC9"/>
    <w:rsid w:val="00D32EA8"/>
    <w:rsid w:val="00D3345F"/>
    <w:rsid w:val="00D33515"/>
    <w:rsid w:val="00D33D6A"/>
    <w:rsid w:val="00D34186"/>
    <w:rsid w:val="00D34849"/>
    <w:rsid w:val="00D34D58"/>
    <w:rsid w:val="00D3511B"/>
    <w:rsid w:val="00D36C6E"/>
    <w:rsid w:val="00D36DC0"/>
    <w:rsid w:val="00D37308"/>
    <w:rsid w:val="00D3743C"/>
    <w:rsid w:val="00D376A5"/>
    <w:rsid w:val="00D37BA9"/>
    <w:rsid w:val="00D37E42"/>
    <w:rsid w:val="00D4025D"/>
    <w:rsid w:val="00D4060C"/>
    <w:rsid w:val="00D4091F"/>
    <w:rsid w:val="00D40965"/>
    <w:rsid w:val="00D40ADD"/>
    <w:rsid w:val="00D40B17"/>
    <w:rsid w:val="00D40D80"/>
    <w:rsid w:val="00D41352"/>
    <w:rsid w:val="00D41EFA"/>
    <w:rsid w:val="00D4272D"/>
    <w:rsid w:val="00D429BD"/>
    <w:rsid w:val="00D43299"/>
    <w:rsid w:val="00D43416"/>
    <w:rsid w:val="00D437EE"/>
    <w:rsid w:val="00D43AE3"/>
    <w:rsid w:val="00D448B3"/>
    <w:rsid w:val="00D449A8"/>
    <w:rsid w:val="00D44EB9"/>
    <w:rsid w:val="00D44FA4"/>
    <w:rsid w:val="00D457B7"/>
    <w:rsid w:val="00D458C3"/>
    <w:rsid w:val="00D45DEC"/>
    <w:rsid w:val="00D46677"/>
    <w:rsid w:val="00D4690F"/>
    <w:rsid w:val="00D46AB4"/>
    <w:rsid w:val="00D46B64"/>
    <w:rsid w:val="00D46CA6"/>
    <w:rsid w:val="00D46F9D"/>
    <w:rsid w:val="00D470A2"/>
    <w:rsid w:val="00D4793B"/>
    <w:rsid w:val="00D47996"/>
    <w:rsid w:val="00D47AB6"/>
    <w:rsid w:val="00D47EC4"/>
    <w:rsid w:val="00D50A07"/>
    <w:rsid w:val="00D50BB6"/>
    <w:rsid w:val="00D515CF"/>
    <w:rsid w:val="00D51B8D"/>
    <w:rsid w:val="00D525AA"/>
    <w:rsid w:val="00D5292C"/>
    <w:rsid w:val="00D52F49"/>
    <w:rsid w:val="00D53122"/>
    <w:rsid w:val="00D531C6"/>
    <w:rsid w:val="00D5366E"/>
    <w:rsid w:val="00D537B6"/>
    <w:rsid w:val="00D54453"/>
    <w:rsid w:val="00D545A5"/>
    <w:rsid w:val="00D545BA"/>
    <w:rsid w:val="00D547FF"/>
    <w:rsid w:val="00D54ABC"/>
    <w:rsid w:val="00D54ED7"/>
    <w:rsid w:val="00D54F23"/>
    <w:rsid w:val="00D54F50"/>
    <w:rsid w:val="00D551AC"/>
    <w:rsid w:val="00D55DAC"/>
    <w:rsid w:val="00D55E7E"/>
    <w:rsid w:val="00D55F6B"/>
    <w:rsid w:val="00D56648"/>
    <w:rsid w:val="00D568BA"/>
    <w:rsid w:val="00D56AF7"/>
    <w:rsid w:val="00D56C4C"/>
    <w:rsid w:val="00D57093"/>
    <w:rsid w:val="00D57CBA"/>
    <w:rsid w:val="00D57D87"/>
    <w:rsid w:val="00D57EE1"/>
    <w:rsid w:val="00D57F97"/>
    <w:rsid w:val="00D602EE"/>
    <w:rsid w:val="00D60C11"/>
    <w:rsid w:val="00D60E8A"/>
    <w:rsid w:val="00D613A7"/>
    <w:rsid w:val="00D61BD8"/>
    <w:rsid w:val="00D62350"/>
    <w:rsid w:val="00D623DD"/>
    <w:rsid w:val="00D624AC"/>
    <w:rsid w:val="00D6277C"/>
    <w:rsid w:val="00D6298F"/>
    <w:rsid w:val="00D62B0A"/>
    <w:rsid w:val="00D62B84"/>
    <w:rsid w:val="00D62C05"/>
    <w:rsid w:val="00D63272"/>
    <w:rsid w:val="00D63329"/>
    <w:rsid w:val="00D63AB0"/>
    <w:rsid w:val="00D642AD"/>
    <w:rsid w:val="00D64393"/>
    <w:rsid w:val="00D645B9"/>
    <w:rsid w:val="00D64741"/>
    <w:rsid w:val="00D648A9"/>
    <w:rsid w:val="00D649D4"/>
    <w:rsid w:val="00D64A39"/>
    <w:rsid w:val="00D65251"/>
    <w:rsid w:val="00D65990"/>
    <w:rsid w:val="00D65F0D"/>
    <w:rsid w:val="00D669A2"/>
    <w:rsid w:val="00D669D2"/>
    <w:rsid w:val="00D66ED0"/>
    <w:rsid w:val="00D676B7"/>
    <w:rsid w:val="00D6775F"/>
    <w:rsid w:val="00D67FE2"/>
    <w:rsid w:val="00D7059E"/>
    <w:rsid w:val="00D7078D"/>
    <w:rsid w:val="00D7103F"/>
    <w:rsid w:val="00D71FBD"/>
    <w:rsid w:val="00D72323"/>
    <w:rsid w:val="00D727CA"/>
    <w:rsid w:val="00D72C89"/>
    <w:rsid w:val="00D72ED0"/>
    <w:rsid w:val="00D732A6"/>
    <w:rsid w:val="00D737E1"/>
    <w:rsid w:val="00D73E30"/>
    <w:rsid w:val="00D74661"/>
    <w:rsid w:val="00D74766"/>
    <w:rsid w:val="00D7479D"/>
    <w:rsid w:val="00D74CB4"/>
    <w:rsid w:val="00D752E9"/>
    <w:rsid w:val="00D7576C"/>
    <w:rsid w:val="00D769A4"/>
    <w:rsid w:val="00D76AE0"/>
    <w:rsid w:val="00D76B36"/>
    <w:rsid w:val="00D76C91"/>
    <w:rsid w:val="00D771E3"/>
    <w:rsid w:val="00D77229"/>
    <w:rsid w:val="00D77388"/>
    <w:rsid w:val="00D7753C"/>
    <w:rsid w:val="00D7756D"/>
    <w:rsid w:val="00D7770C"/>
    <w:rsid w:val="00D77856"/>
    <w:rsid w:val="00D778EC"/>
    <w:rsid w:val="00D779B0"/>
    <w:rsid w:val="00D80260"/>
    <w:rsid w:val="00D8033E"/>
    <w:rsid w:val="00D80399"/>
    <w:rsid w:val="00D810FE"/>
    <w:rsid w:val="00D8118D"/>
    <w:rsid w:val="00D81A3B"/>
    <w:rsid w:val="00D81E1E"/>
    <w:rsid w:val="00D824F2"/>
    <w:rsid w:val="00D8253F"/>
    <w:rsid w:val="00D82925"/>
    <w:rsid w:val="00D82C0E"/>
    <w:rsid w:val="00D82CCD"/>
    <w:rsid w:val="00D832FA"/>
    <w:rsid w:val="00D834B1"/>
    <w:rsid w:val="00D834B3"/>
    <w:rsid w:val="00D8351A"/>
    <w:rsid w:val="00D83B68"/>
    <w:rsid w:val="00D83D2F"/>
    <w:rsid w:val="00D8464E"/>
    <w:rsid w:val="00D84777"/>
    <w:rsid w:val="00D847EC"/>
    <w:rsid w:val="00D848E8"/>
    <w:rsid w:val="00D84CE7"/>
    <w:rsid w:val="00D84F87"/>
    <w:rsid w:val="00D85631"/>
    <w:rsid w:val="00D85DE4"/>
    <w:rsid w:val="00D86917"/>
    <w:rsid w:val="00D8692C"/>
    <w:rsid w:val="00D86E3D"/>
    <w:rsid w:val="00D86E8B"/>
    <w:rsid w:val="00D87231"/>
    <w:rsid w:val="00D873B0"/>
    <w:rsid w:val="00D87650"/>
    <w:rsid w:val="00D87CD1"/>
    <w:rsid w:val="00D908AC"/>
    <w:rsid w:val="00D90900"/>
    <w:rsid w:val="00D90EA0"/>
    <w:rsid w:val="00D90FBF"/>
    <w:rsid w:val="00D910C4"/>
    <w:rsid w:val="00D9147E"/>
    <w:rsid w:val="00D91854"/>
    <w:rsid w:val="00D91EE3"/>
    <w:rsid w:val="00D91FB4"/>
    <w:rsid w:val="00D92114"/>
    <w:rsid w:val="00D92740"/>
    <w:rsid w:val="00D92DA5"/>
    <w:rsid w:val="00D92E84"/>
    <w:rsid w:val="00D9316D"/>
    <w:rsid w:val="00D93631"/>
    <w:rsid w:val="00D93C45"/>
    <w:rsid w:val="00D93F61"/>
    <w:rsid w:val="00D9419C"/>
    <w:rsid w:val="00D94544"/>
    <w:rsid w:val="00D94615"/>
    <w:rsid w:val="00D94EFF"/>
    <w:rsid w:val="00D95329"/>
    <w:rsid w:val="00D9574A"/>
    <w:rsid w:val="00D9589C"/>
    <w:rsid w:val="00D95B7B"/>
    <w:rsid w:val="00D95EFD"/>
    <w:rsid w:val="00D96F3C"/>
    <w:rsid w:val="00D97308"/>
    <w:rsid w:val="00D97988"/>
    <w:rsid w:val="00D97B25"/>
    <w:rsid w:val="00D97DA2"/>
    <w:rsid w:val="00DA0067"/>
    <w:rsid w:val="00DA01EF"/>
    <w:rsid w:val="00DA047A"/>
    <w:rsid w:val="00DA063D"/>
    <w:rsid w:val="00DA09C4"/>
    <w:rsid w:val="00DA0A4E"/>
    <w:rsid w:val="00DA0AF6"/>
    <w:rsid w:val="00DA0B75"/>
    <w:rsid w:val="00DA0EE3"/>
    <w:rsid w:val="00DA1149"/>
    <w:rsid w:val="00DA130B"/>
    <w:rsid w:val="00DA1310"/>
    <w:rsid w:val="00DA170A"/>
    <w:rsid w:val="00DA1BD3"/>
    <w:rsid w:val="00DA1C7A"/>
    <w:rsid w:val="00DA1E4B"/>
    <w:rsid w:val="00DA1EEF"/>
    <w:rsid w:val="00DA22F8"/>
    <w:rsid w:val="00DA2CC2"/>
    <w:rsid w:val="00DA2D50"/>
    <w:rsid w:val="00DA32C3"/>
    <w:rsid w:val="00DA337E"/>
    <w:rsid w:val="00DA34C3"/>
    <w:rsid w:val="00DA3659"/>
    <w:rsid w:val="00DA3663"/>
    <w:rsid w:val="00DA36A7"/>
    <w:rsid w:val="00DA37B0"/>
    <w:rsid w:val="00DA38CD"/>
    <w:rsid w:val="00DA3A7B"/>
    <w:rsid w:val="00DA3BFF"/>
    <w:rsid w:val="00DA3C97"/>
    <w:rsid w:val="00DA3D97"/>
    <w:rsid w:val="00DA41D2"/>
    <w:rsid w:val="00DA45EB"/>
    <w:rsid w:val="00DA483D"/>
    <w:rsid w:val="00DA495B"/>
    <w:rsid w:val="00DA498F"/>
    <w:rsid w:val="00DA4AA6"/>
    <w:rsid w:val="00DA4C21"/>
    <w:rsid w:val="00DA4EC5"/>
    <w:rsid w:val="00DA4FAB"/>
    <w:rsid w:val="00DA52C4"/>
    <w:rsid w:val="00DA554D"/>
    <w:rsid w:val="00DA5B38"/>
    <w:rsid w:val="00DA5E0C"/>
    <w:rsid w:val="00DA73C7"/>
    <w:rsid w:val="00DA7AEA"/>
    <w:rsid w:val="00DA7E49"/>
    <w:rsid w:val="00DB01C9"/>
    <w:rsid w:val="00DB0743"/>
    <w:rsid w:val="00DB0B58"/>
    <w:rsid w:val="00DB1453"/>
    <w:rsid w:val="00DB153F"/>
    <w:rsid w:val="00DB179D"/>
    <w:rsid w:val="00DB1ACA"/>
    <w:rsid w:val="00DB1DD9"/>
    <w:rsid w:val="00DB1E7A"/>
    <w:rsid w:val="00DB2277"/>
    <w:rsid w:val="00DB2721"/>
    <w:rsid w:val="00DB2C50"/>
    <w:rsid w:val="00DB3228"/>
    <w:rsid w:val="00DB34B7"/>
    <w:rsid w:val="00DB3985"/>
    <w:rsid w:val="00DB39B3"/>
    <w:rsid w:val="00DB3D31"/>
    <w:rsid w:val="00DB40F2"/>
    <w:rsid w:val="00DB42EC"/>
    <w:rsid w:val="00DB492E"/>
    <w:rsid w:val="00DB4A7D"/>
    <w:rsid w:val="00DB4AD7"/>
    <w:rsid w:val="00DB4B17"/>
    <w:rsid w:val="00DB4B62"/>
    <w:rsid w:val="00DB5600"/>
    <w:rsid w:val="00DB5ED3"/>
    <w:rsid w:val="00DB62C2"/>
    <w:rsid w:val="00DB64CA"/>
    <w:rsid w:val="00DB676E"/>
    <w:rsid w:val="00DB692C"/>
    <w:rsid w:val="00DB6CAF"/>
    <w:rsid w:val="00DB7868"/>
    <w:rsid w:val="00DB7B8C"/>
    <w:rsid w:val="00DC007A"/>
    <w:rsid w:val="00DC0151"/>
    <w:rsid w:val="00DC021E"/>
    <w:rsid w:val="00DC0460"/>
    <w:rsid w:val="00DC0572"/>
    <w:rsid w:val="00DC05FF"/>
    <w:rsid w:val="00DC0D3B"/>
    <w:rsid w:val="00DC0D6D"/>
    <w:rsid w:val="00DC1156"/>
    <w:rsid w:val="00DC164D"/>
    <w:rsid w:val="00DC1BA4"/>
    <w:rsid w:val="00DC1C39"/>
    <w:rsid w:val="00DC1EDF"/>
    <w:rsid w:val="00DC24CD"/>
    <w:rsid w:val="00DC31D6"/>
    <w:rsid w:val="00DC3F07"/>
    <w:rsid w:val="00DC3F64"/>
    <w:rsid w:val="00DC4113"/>
    <w:rsid w:val="00DC48AF"/>
    <w:rsid w:val="00DC5C81"/>
    <w:rsid w:val="00DC5D54"/>
    <w:rsid w:val="00DC613C"/>
    <w:rsid w:val="00DC6B7C"/>
    <w:rsid w:val="00DC6BDA"/>
    <w:rsid w:val="00DC6C9D"/>
    <w:rsid w:val="00DC7361"/>
    <w:rsid w:val="00DC77E1"/>
    <w:rsid w:val="00DC7958"/>
    <w:rsid w:val="00DC7B7A"/>
    <w:rsid w:val="00DD0329"/>
    <w:rsid w:val="00DD043F"/>
    <w:rsid w:val="00DD048C"/>
    <w:rsid w:val="00DD08B3"/>
    <w:rsid w:val="00DD0CEF"/>
    <w:rsid w:val="00DD0E54"/>
    <w:rsid w:val="00DD13C5"/>
    <w:rsid w:val="00DD13F1"/>
    <w:rsid w:val="00DD1657"/>
    <w:rsid w:val="00DD16D9"/>
    <w:rsid w:val="00DD1DE5"/>
    <w:rsid w:val="00DD21FF"/>
    <w:rsid w:val="00DD2368"/>
    <w:rsid w:val="00DD2D91"/>
    <w:rsid w:val="00DD3608"/>
    <w:rsid w:val="00DD378C"/>
    <w:rsid w:val="00DD3DB0"/>
    <w:rsid w:val="00DD4584"/>
    <w:rsid w:val="00DD54FD"/>
    <w:rsid w:val="00DD5610"/>
    <w:rsid w:val="00DD5B2E"/>
    <w:rsid w:val="00DD6823"/>
    <w:rsid w:val="00DD6953"/>
    <w:rsid w:val="00DD6A23"/>
    <w:rsid w:val="00DD6E93"/>
    <w:rsid w:val="00DD7594"/>
    <w:rsid w:val="00DD75D4"/>
    <w:rsid w:val="00DD7770"/>
    <w:rsid w:val="00DD7C1B"/>
    <w:rsid w:val="00DD7CA3"/>
    <w:rsid w:val="00DE0176"/>
    <w:rsid w:val="00DE055C"/>
    <w:rsid w:val="00DE05FD"/>
    <w:rsid w:val="00DE0D7A"/>
    <w:rsid w:val="00DE1691"/>
    <w:rsid w:val="00DE1959"/>
    <w:rsid w:val="00DE1BBF"/>
    <w:rsid w:val="00DE1F24"/>
    <w:rsid w:val="00DE2591"/>
    <w:rsid w:val="00DE26BB"/>
    <w:rsid w:val="00DE2B17"/>
    <w:rsid w:val="00DE2FD8"/>
    <w:rsid w:val="00DE33DE"/>
    <w:rsid w:val="00DE3586"/>
    <w:rsid w:val="00DE3814"/>
    <w:rsid w:val="00DE3C22"/>
    <w:rsid w:val="00DE4244"/>
    <w:rsid w:val="00DE42F2"/>
    <w:rsid w:val="00DE467C"/>
    <w:rsid w:val="00DE49BA"/>
    <w:rsid w:val="00DE4A20"/>
    <w:rsid w:val="00DE4B5E"/>
    <w:rsid w:val="00DE51D4"/>
    <w:rsid w:val="00DE522B"/>
    <w:rsid w:val="00DE53B6"/>
    <w:rsid w:val="00DE543F"/>
    <w:rsid w:val="00DE572F"/>
    <w:rsid w:val="00DE57D3"/>
    <w:rsid w:val="00DE5A70"/>
    <w:rsid w:val="00DE5F55"/>
    <w:rsid w:val="00DE63FF"/>
    <w:rsid w:val="00DE6682"/>
    <w:rsid w:val="00DE77DC"/>
    <w:rsid w:val="00DE7A3E"/>
    <w:rsid w:val="00DE7AC6"/>
    <w:rsid w:val="00DE7CA4"/>
    <w:rsid w:val="00DF0A70"/>
    <w:rsid w:val="00DF0DD1"/>
    <w:rsid w:val="00DF1058"/>
    <w:rsid w:val="00DF11B3"/>
    <w:rsid w:val="00DF145D"/>
    <w:rsid w:val="00DF1466"/>
    <w:rsid w:val="00DF1BDE"/>
    <w:rsid w:val="00DF1D49"/>
    <w:rsid w:val="00DF2365"/>
    <w:rsid w:val="00DF27BD"/>
    <w:rsid w:val="00DF2C21"/>
    <w:rsid w:val="00DF343B"/>
    <w:rsid w:val="00DF362D"/>
    <w:rsid w:val="00DF3857"/>
    <w:rsid w:val="00DF3B1B"/>
    <w:rsid w:val="00DF3C84"/>
    <w:rsid w:val="00DF3DBE"/>
    <w:rsid w:val="00DF42C8"/>
    <w:rsid w:val="00DF4403"/>
    <w:rsid w:val="00DF446D"/>
    <w:rsid w:val="00DF487C"/>
    <w:rsid w:val="00DF4C54"/>
    <w:rsid w:val="00DF5449"/>
    <w:rsid w:val="00DF6822"/>
    <w:rsid w:val="00DF721F"/>
    <w:rsid w:val="00DF7A14"/>
    <w:rsid w:val="00DF7C01"/>
    <w:rsid w:val="00E006D4"/>
    <w:rsid w:val="00E0075C"/>
    <w:rsid w:val="00E0086C"/>
    <w:rsid w:val="00E008AF"/>
    <w:rsid w:val="00E00B21"/>
    <w:rsid w:val="00E00CD7"/>
    <w:rsid w:val="00E00CF0"/>
    <w:rsid w:val="00E00F75"/>
    <w:rsid w:val="00E0122B"/>
    <w:rsid w:val="00E012D6"/>
    <w:rsid w:val="00E014B4"/>
    <w:rsid w:val="00E01710"/>
    <w:rsid w:val="00E0179F"/>
    <w:rsid w:val="00E01B4A"/>
    <w:rsid w:val="00E01EBD"/>
    <w:rsid w:val="00E0245C"/>
    <w:rsid w:val="00E03785"/>
    <w:rsid w:val="00E03854"/>
    <w:rsid w:val="00E0385B"/>
    <w:rsid w:val="00E046C8"/>
    <w:rsid w:val="00E05094"/>
    <w:rsid w:val="00E0513A"/>
    <w:rsid w:val="00E05372"/>
    <w:rsid w:val="00E05913"/>
    <w:rsid w:val="00E0591E"/>
    <w:rsid w:val="00E06098"/>
    <w:rsid w:val="00E06277"/>
    <w:rsid w:val="00E06293"/>
    <w:rsid w:val="00E065A4"/>
    <w:rsid w:val="00E06B97"/>
    <w:rsid w:val="00E07457"/>
    <w:rsid w:val="00E076BB"/>
    <w:rsid w:val="00E0795F"/>
    <w:rsid w:val="00E07D3A"/>
    <w:rsid w:val="00E101F2"/>
    <w:rsid w:val="00E107AB"/>
    <w:rsid w:val="00E10A68"/>
    <w:rsid w:val="00E1128F"/>
    <w:rsid w:val="00E11B54"/>
    <w:rsid w:val="00E11C2E"/>
    <w:rsid w:val="00E12859"/>
    <w:rsid w:val="00E128BD"/>
    <w:rsid w:val="00E12C2C"/>
    <w:rsid w:val="00E12FA1"/>
    <w:rsid w:val="00E1314A"/>
    <w:rsid w:val="00E1366D"/>
    <w:rsid w:val="00E13CE1"/>
    <w:rsid w:val="00E13E3A"/>
    <w:rsid w:val="00E1472D"/>
    <w:rsid w:val="00E147DD"/>
    <w:rsid w:val="00E1514E"/>
    <w:rsid w:val="00E15684"/>
    <w:rsid w:val="00E1571A"/>
    <w:rsid w:val="00E157CD"/>
    <w:rsid w:val="00E15E06"/>
    <w:rsid w:val="00E1636D"/>
    <w:rsid w:val="00E1638A"/>
    <w:rsid w:val="00E16590"/>
    <w:rsid w:val="00E16723"/>
    <w:rsid w:val="00E16948"/>
    <w:rsid w:val="00E16961"/>
    <w:rsid w:val="00E16E29"/>
    <w:rsid w:val="00E16EA9"/>
    <w:rsid w:val="00E174AE"/>
    <w:rsid w:val="00E177CF"/>
    <w:rsid w:val="00E2003E"/>
    <w:rsid w:val="00E203A1"/>
    <w:rsid w:val="00E204B0"/>
    <w:rsid w:val="00E21A44"/>
    <w:rsid w:val="00E220EA"/>
    <w:rsid w:val="00E2288C"/>
    <w:rsid w:val="00E22A7B"/>
    <w:rsid w:val="00E22BED"/>
    <w:rsid w:val="00E22C86"/>
    <w:rsid w:val="00E231EF"/>
    <w:rsid w:val="00E237D4"/>
    <w:rsid w:val="00E23C5E"/>
    <w:rsid w:val="00E23F8F"/>
    <w:rsid w:val="00E2407E"/>
    <w:rsid w:val="00E247DC"/>
    <w:rsid w:val="00E2584D"/>
    <w:rsid w:val="00E25D79"/>
    <w:rsid w:val="00E25DBE"/>
    <w:rsid w:val="00E2604B"/>
    <w:rsid w:val="00E26BD0"/>
    <w:rsid w:val="00E2702C"/>
    <w:rsid w:val="00E27139"/>
    <w:rsid w:val="00E27838"/>
    <w:rsid w:val="00E278BB"/>
    <w:rsid w:val="00E27F8B"/>
    <w:rsid w:val="00E3028D"/>
    <w:rsid w:val="00E3032C"/>
    <w:rsid w:val="00E303FC"/>
    <w:rsid w:val="00E30D52"/>
    <w:rsid w:val="00E31558"/>
    <w:rsid w:val="00E31847"/>
    <w:rsid w:val="00E319B1"/>
    <w:rsid w:val="00E324EB"/>
    <w:rsid w:val="00E32679"/>
    <w:rsid w:val="00E328E9"/>
    <w:rsid w:val="00E33165"/>
    <w:rsid w:val="00E3360F"/>
    <w:rsid w:val="00E337D0"/>
    <w:rsid w:val="00E33AB9"/>
    <w:rsid w:val="00E33C27"/>
    <w:rsid w:val="00E33CA8"/>
    <w:rsid w:val="00E34ED2"/>
    <w:rsid w:val="00E353C2"/>
    <w:rsid w:val="00E36271"/>
    <w:rsid w:val="00E37056"/>
    <w:rsid w:val="00E375DA"/>
    <w:rsid w:val="00E37600"/>
    <w:rsid w:val="00E37E6A"/>
    <w:rsid w:val="00E400D4"/>
    <w:rsid w:val="00E4049F"/>
    <w:rsid w:val="00E40500"/>
    <w:rsid w:val="00E40EC8"/>
    <w:rsid w:val="00E410A4"/>
    <w:rsid w:val="00E413C4"/>
    <w:rsid w:val="00E41A93"/>
    <w:rsid w:val="00E41B8E"/>
    <w:rsid w:val="00E42028"/>
    <w:rsid w:val="00E42D62"/>
    <w:rsid w:val="00E4317F"/>
    <w:rsid w:val="00E43309"/>
    <w:rsid w:val="00E4355A"/>
    <w:rsid w:val="00E43693"/>
    <w:rsid w:val="00E437A6"/>
    <w:rsid w:val="00E43AAB"/>
    <w:rsid w:val="00E43C06"/>
    <w:rsid w:val="00E43DB4"/>
    <w:rsid w:val="00E448CC"/>
    <w:rsid w:val="00E4516B"/>
    <w:rsid w:val="00E4589B"/>
    <w:rsid w:val="00E46381"/>
    <w:rsid w:val="00E470A9"/>
    <w:rsid w:val="00E4794C"/>
    <w:rsid w:val="00E47980"/>
    <w:rsid w:val="00E47CED"/>
    <w:rsid w:val="00E47FCD"/>
    <w:rsid w:val="00E502F9"/>
    <w:rsid w:val="00E50504"/>
    <w:rsid w:val="00E50CA3"/>
    <w:rsid w:val="00E50FF7"/>
    <w:rsid w:val="00E510D3"/>
    <w:rsid w:val="00E5112C"/>
    <w:rsid w:val="00E512EB"/>
    <w:rsid w:val="00E51699"/>
    <w:rsid w:val="00E51960"/>
    <w:rsid w:val="00E51CDD"/>
    <w:rsid w:val="00E51D91"/>
    <w:rsid w:val="00E5207F"/>
    <w:rsid w:val="00E520D5"/>
    <w:rsid w:val="00E520FA"/>
    <w:rsid w:val="00E5213B"/>
    <w:rsid w:val="00E526B6"/>
    <w:rsid w:val="00E529C4"/>
    <w:rsid w:val="00E53542"/>
    <w:rsid w:val="00E53ABA"/>
    <w:rsid w:val="00E53EE8"/>
    <w:rsid w:val="00E540D0"/>
    <w:rsid w:val="00E549ED"/>
    <w:rsid w:val="00E54A68"/>
    <w:rsid w:val="00E54D78"/>
    <w:rsid w:val="00E553D2"/>
    <w:rsid w:val="00E557AC"/>
    <w:rsid w:val="00E55983"/>
    <w:rsid w:val="00E55B3D"/>
    <w:rsid w:val="00E55CC8"/>
    <w:rsid w:val="00E55F10"/>
    <w:rsid w:val="00E5637A"/>
    <w:rsid w:val="00E5690F"/>
    <w:rsid w:val="00E56C59"/>
    <w:rsid w:val="00E57C31"/>
    <w:rsid w:val="00E57CBB"/>
    <w:rsid w:val="00E57DC9"/>
    <w:rsid w:val="00E601D9"/>
    <w:rsid w:val="00E60344"/>
    <w:rsid w:val="00E60EB4"/>
    <w:rsid w:val="00E618F5"/>
    <w:rsid w:val="00E61E0B"/>
    <w:rsid w:val="00E62070"/>
    <w:rsid w:val="00E6230E"/>
    <w:rsid w:val="00E624A7"/>
    <w:rsid w:val="00E625B3"/>
    <w:rsid w:val="00E63158"/>
    <w:rsid w:val="00E63469"/>
    <w:rsid w:val="00E63B8D"/>
    <w:rsid w:val="00E640A9"/>
    <w:rsid w:val="00E642D4"/>
    <w:rsid w:val="00E64419"/>
    <w:rsid w:val="00E645D2"/>
    <w:rsid w:val="00E64B32"/>
    <w:rsid w:val="00E64BE5"/>
    <w:rsid w:val="00E65AA3"/>
    <w:rsid w:val="00E66B06"/>
    <w:rsid w:val="00E66DCE"/>
    <w:rsid w:val="00E673CA"/>
    <w:rsid w:val="00E67CBD"/>
    <w:rsid w:val="00E705E0"/>
    <w:rsid w:val="00E70F4D"/>
    <w:rsid w:val="00E7158E"/>
    <w:rsid w:val="00E71770"/>
    <w:rsid w:val="00E71E2B"/>
    <w:rsid w:val="00E72193"/>
    <w:rsid w:val="00E724A4"/>
    <w:rsid w:val="00E725CE"/>
    <w:rsid w:val="00E728AA"/>
    <w:rsid w:val="00E730A6"/>
    <w:rsid w:val="00E73301"/>
    <w:rsid w:val="00E7364B"/>
    <w:rsid w:val="00E73689"/>
    <w:rsid w:val="00E737A7"/>
    <w:rsid w:val="00E73900"/>
    <w:rsid w:val="00E73D74"/>
    <w:rsid w:val="00E74080"/>
    <w:rsid w:val="00E74397"/>
    <w:rsid w:val="00E74899"/>
    <w:rsid w:val="00E75105"/>
    <w:rsid w:val="00E75AA8"/>
    <w:rsid w:val="00E75D13"/>
    <w:rsid w:val="00E76659"/>
    <w:rsid w:val="00E7688F"/>
    <w:rsid w:val="00E76BDE"/>
    <w:rsid w:val="00E76E91"/>
    <w:rsid w:val="00E76F35"/>
    <w:rsid w:val="00E77131"/>
    <w:rsid w:val="00E776C6"/>
    <w:rsid w:val="00E776CB"/>
    <w:rsid w:val="00E77876"/>
    <w:rsid w:val="00E80184"/>
    <w:rsid w:val="00E802C9"/>
    <w:rsid w:val="00E807E9"/>
    <w:rsid w:val="00E80B82"/>
    <w:rsid w:val="00E81087"/>
    <w:rsid w:val="00E81898"/>
    <w:rsid w:val="00E81CEE"/>
    <w:rsid w:val="00E81E83"/>
    <w:rsid w:val="00E81EA1"/>
    <w:rsid w:val="00E8220B"/>
    <w:rsid w:val="00E8249F"/>
    <w:rsid w:val="00E82A41"/>
    <w:rsid w:val="00E82C77"/>
    <w:rsid w:val="00E82D0B"/>
    <w:rsid w:val="00E82E73"/>
    <w:rsid w:val="00E834F9"/>
    <w:rsid w:val="00E835D4"/>
    <w:rsid w:val="00E83728"/>
    <w:rsid w:val="00E83A36"/>
    <w:rsid w:val="00E83B02"/>
    <w:rsid w:val="00E83FBB"/>
    <w:rsid w:val="00E84983"/>
    <w:rsid w:val="00E84C9B"/>
    <w:rsid w:val="00E85175"/>
    <w:rsid w:val="00E851B5"/>
    <w:rsid w:val="00E856B3"/>
    <w:rsid w:val="00E859E2"/>
    <w:rsid w:val="00E85AB4"/>
    <w:rsid w:val="00E85D97"/>
    <w:rsid w:val="00E85F12"/>
    <w:rsid w:val="00E8632C"/>
    <w:rsid w:val="00E86FCF"/>
    <w:rsid w:val="00E8712A"/>
    <w:rsid w:val="00E87210"/>
    <w:rsid w:val="00E875DA"/>
    <w:rsid w:val="00E877D9"/>
    <w:rsid w:val="00E90215"/>
    <w:rsid w:val="00E904BF"/>
    <w:rsid w:val="00E90626"/>
    <w:rsid w:val="00E90639"/>
    <w:rsid w:val="00E90FB2"/>
    <w:rsid w:val="00E91038"/>
    <w:rsid w:val="00E91548"/>
    <w:rsid w:val="00E9157E"/>
    <w:rsid w:val="00E91D87"/>
    <w:rsid w:val="00E922F6"/>
    <w:rsid w:val="00E9259A"/>
    <w:rsid w:val="00E92B5F"/>
    <w:rsid w:val="00E9327B"/>
    <w:rsid w:val="00E93407"/>
    <w:rsid w:val="00E93C75"/>
    <w:rsid w:val="00E94076"/>
    <w:rsid w:val="00E945DB"/>
    <w:rsid w:val="00E94687"/>
    <w:rsid w:val="00E94CC1"/>
    <w:rsid w:val="00E94E0F"/>
    <w:rsid w:val="00E94EDA"/>
    <w:rsid w:val="00E951A5"/>
    <w:rsid w:val="00E958A4"/>
    <w:rsid w:val="00E9591D"/>
    <w:rsid w:val="00E95B15"/>
    <w:rsid w:val="00E95B5C"/>
    <w:rsid w:val="00E95EE6"/>
    <w:rsid w:val="00E96107"/>
    <w:rsid w:val="00E96AC4"/>
    <w:rsid w:val="00E96CBC"/>
    <w:rsid w:val="00E9744D"/>
    <w:rsid w:val="00E974CD"/>
    <w:rsid w:val="00E97622"/>
    <w:rsid w:val="00E97E69"/>
    <w:rsid w:val="00EA0510"/>
    <w:rsid w:val="00EA16E3"/>
    <w:rsid w:val="00EA17A6"/>
    <w:rsid w:val="00EA19F1"/>
    <w:rsid w:val="00EA289D"/>
    <w:rsid w:val="00EA29ED"/>
    <w:rsid w:val="00EA3378"/>
    <w:rsid w:val="00EA3590"/>
    <w:rsid w:val="00EA3980"/>
    <w:rsid w:val="00EA3EC2"/>
    <w:rsid w:val="00EA42C8"/>
    <w:rsid w:val="00EA493A"/>
    <w:rsid w:val="00EA527B"/>
    <w:rsid w:val="00EA5833"/>
    <w:rsid w:val="00EA590A"/>
    <w:rsid w:val="00EA5994"/>
    <w:rsid w:val="00EA5AFF"/>
    <w:rsid w:val="00EA616B"/>
    <w:rsid w:val="00EA6701"/>
    <w:rsid w:val="00EA6927"/>
    <w:rsid w:val="00EA6DA9"/>
    <w:rsid w:val="00EA7332"/>
    <w:rsid w:val="00EA7787"/>
    <w:rsid w:val="00EA779F"/>
    <w:rsid w:val="00EA79D5"/>
    <w:rsid w:val="00EA7A41"/>
    <w:rsid w:val="00EA7C51"/>
    <w:rsid w:val="00EA7DDD"/>
    <w:rsid w:val="00EB00C2"/>
    <w:rsid w:val="00EB04ED"/>
    <w:rsid w:val="00EB06D2"/>
    <w:rsid w:val="00EB083C"/>
    <w:rsid w:val="00EB0D76"/>
    <w:rsid w:val="00EB1F47"/>
    <w:rsid w:val="00EB23BC"/>
    <w:rsid w:val="00EB277A"/>
    <w:rsid w:val="00EB28CF"/>
    <w:rsid w:val="00EB2E11"/>
    <w:rsid w:val="00EB2EA5"/>
    <w:rsid w:val="00EB3400"/>
    <w:rsid w:val="00EB3C62"/>
    <w:rsid w:val="00EB4944"/>
    <w:rsid w:val="00EB4CEB"/>
    <w:rsid w:val="00EB4DBD"/>
    <w:rsid w:val="00EB4E54"/>
    <w:rsid w:val="00EB4F76"/>
    <w:rsid w:val="00EB5024"/>
    <w:rsid w:val="00EB5631"/>
    <w:rsid w:val="00EB6149"/>
    <w:rsid w:val="00EB6329"/>
    <w:rsid w:val="00EB65CD"/>
    <w:rsid w:val="00EB65FB"/>
    <w:rsid w:val="00EB6760"/>
    <w:rsid w:val="00EB7274"/>
    <w:rsid w:val="00EB77EC"/>
    <w:rsid w:val="00EB7D6B"/>
    <w:rsid w:val="00EC00C4"/>
    <w:rsid w:val="00EC051C"/>
    <w:rsid w:val="00EC0553"/>
    <w:rsid w:val="00EC0A2D"/>
    <w:rsid w:val="00EC1650"/>
    <w:rsid w:val="00EC1D03"/>
    <w:rsid w:val="00EC1F63"/>
    <w:rsid w:val="00EC1FC1"/>
    <w:rsid w:val="00EC23DC"/>
    <w:rsid w:val="00EC24A7"/>
    <w:rsid w:val="00EC28C9"/>
    <w:rsid w:val="00EC34B3"/>
    <w:rsid w:val="00EC37C8"/>
    <w:rsid w:val="00EC3F2E"/>
    <w:rsid w:val="00EC41AD"/>
    <w:rsid w:val="00EC423B"/>
    <w:rsid w:val="00EC42C6"/>
    <w:rsid w:val="00EC43D2"/>
    <w:rsid w:val="00EC4528"/>
    <w:rsid w:val="00EC4874"/>
    <w:rsid w:val="00EC4DA7"/>
    <w:rsid w:val="00EC537D"/>
    <w:rsid w:val="00EC53D8"/>
    <w:rsid w:val="00EC556B"/>
    <w:rsid w:val="00EC59A0"/>
    <w:rsid w:val="00EC5E23"/>
    <w:rsid w:val="00EC5F8F"/>
    <w:rsid w:val="00EC6739"/>
    <w:rsid w:val="00EC6E77"/>
    <w:rsid w:val="00EC6E86"/>
    <w:rsid w:val="00EC79CC"/>
    <w:rsid w:val="00EC7EE2"/>
    <w:rsid w:val="00ED0CFB"/>
    <w:rsid w:val="00ED12A5"/>
    <w:rsid w:val="00ED12B6"/>
    <w:rsid w:val="00ED14F1"/>
    <w:rsid w:val="00ED150C"/>
    <w:rsid w:val="00ED192B"/>
    <w:rsid w:val="00ED1BB1"/>
    <w:rsid w:val="00ED20B0"/>
    <w:rsid w:val="00ED29C7"/>
    <w:rsid w:val="00ED2BB6"/>
    <w:rsid w:val="00ED2CA7"/>
    <w:rsid w:val="00ED314C"/>
    <w:rsid w:val="00ED36F0"/>
    <w:rsid w:val="00ED3948"/>
    <w:rsid w:val="00ED3E48"/>
    <w:rsid w:val="00ED40F3"/>
    <w:rsid w:val="00ED43B8"/>
    <w:rsid w:val="00ED472B"/>
    <w:rsid w:val="00ED498E"/>
    <w:rsid w:val="00ED4C8B"/>
    <w:rsid w:val="00ED5031"/>
    <w:rsid w:val="00ED5DFB"/>
    <w:rsid w:val="00ED5F19"/>
    <w:rsid w:val="00ED6046"/>
    <w:rsid w:val="00ED6482"/>
    <w:rsid w:val="00ED66F0"/>
    <w:rsid w:val="00ED6D75"/>
    <w:rsid w:val="00ED6F4B"/>
    <w:rsid w:val="00ED7094"/>
    <w:rsid w:val="00ED726B"/>
    <w:rsid w:val="00ED72F1"/>
    <w:rsid w:val="00EE08E1"/>
    <w:rsid w:val="00EE0BCE"/>
    <w:rsid w:val="00EE0D70"/>
    <w:rsid w:val="00EE19B3"/>
    <w:rsid w:val="00EE19C5"/>
    <w:rsid w:val="00EE1C6F"/>
    <w:rsid w:val="00EE1F3E"/>
    <w:rsid w:val="00EE1F47"/>
    <w:rsid w:val="00EE1FE2"/>
    <w:rsid w:val="00EE2412"/>
    <w:rsid w:val="00EE244E"/>
    <w:rsid w:val="00EE24B3"/>
    <w:rsid w:val="00EE2CB6"/>
    <w:rsid w:val="00EE2DDA"/>
    <w:rsid w:val="00EE31F3"/>
    <w:rsid w:val="00EE35A1"/>
    <w:rsid w:val="00EE361B"/>
    <w:rsid w:val="00EE3658"/>
    <w:rsid w:val="00EE36B1"/>
    <w:rsid w:val="00EE386C"/>
    <w:rsid w:val="00EE399C"/>
    <w:rsid w:val="00EE3A29"/>
    <w:rsid w:val="00EE3C37"/>
    <w:rsid w:val="00EE3F04"/>
    <w:rsid w:val="00EE40D0"/>
    <w:rsid w:val="00EE417D"/>
    <w:rsid w:val="00EE438B"/>
    <w:rsid w:val="00EE4824"/>
    <w:rsid w:val="00EE50BC"/>
    <w:rsid w:val="00EE52EB"/>
    <w:rsid w:val="00EE5596"/>
    <w:rsid w:val="00EE5DC8"/>
    <w:rsid w:val="00EE61D8"/>
    <w:rsid w:val="00EE68A0"/>
    <w:rsid w:val="00EE6932"/>
    <w:rsid w:val="00EE6954"/>
    <w:rsid w:val="00EE6A29"/>
    <w:rsid w:val="00EE74FE"/>
    <w:rsid w:val="00EE7AB8"/>
    <w:rsid w:val="00EE7FDA"/>
    <w:rsid w:val="00EF00EE"/>
    <w:rsid w:val="00EF05F0"/>
    <w:rsid w:val="00EF09F9"/>
    <w:rsid w:val="00EF0CF4"/>
    <w:rsid w:val="00EF0F1C"/>
    <w:rsid w:val="00EF129A"/>
    <w:rsid w:val="00EF137A"/>
    <w:rsid w:val="00EF13E6"/>
    <w:rsid w:val="00EF1843"/>
    <w:rsid w:val="00EF18FF"/>
    <w:rsid w:val="00EF1D38"/>
    <w:rsid w:val="00EF276D"/>
    <w:rsid w:val="00EF288A"/>
    <w:rsid w:val="00EF2B7B"/>
    <w:rsid w:val="00EF2BB9"/>
    <w:rsid w:val="00EF2CC4"/>
    <w:rsid w:val="00EF350E"/>
    <w:rsid w:val="00EF387D"/>
    <w:rsid w:val="00EF3997"/>
    <w:rsid w:val="00EF426A"/>
    <w:rsid w:val="00EF4A7B"/>
    <w:rsid w:val="00EF4BEE"/>
    <w:rsid w:val="00EF4D5F"/>
    <w:rsid w:val="00EF50AC"/>
    <w:rsid w:val="00EF5195"/>
    <w:rsid w:val="00EF51A6"/>
    <w:rsid w:val="00EF528F"/>
    <w:rsid w:val="00EF630F"/>
    <w:rsid w:val="00EF6317"/>
    <w:rsid w:val="00EF646F"/>
    <w:rsid w:val="00EF699A"/>
    <w:rsid w:val="00EF6BC3"/>
    <w:rsid w:val="00EF6CFA"/>
    <w:rsid w:val="00EF7786"/>
    <w:rsid w:val="00F00762"/>
    <w:rsid w:val="00F00A41"/>
    <w:rsid w:val="00F00A57"/>
    <w:rsid w:val="00F00A9B"/>
    <w:rsid w:val="00F00C5E"/>
    <w:rsid w:val="00F00E50"/>
    <w:rsid w:val="00F00F4D"/>
    <w:rsid w:val="00F00F7B"/>
    <w:rsid w:val="00F01027"/>
    <w:rsid w:val="00F0130A"/>
    <w:rsid w:val="00F01E0D"/>
    <w:rsid w:val="00F025FC"/>
    <w:rsid w:val="00F026AC"/>
    <w:rsid w:val="00F028FE"/>
    <w:rsid w:val="00F0324C"/>
    <w:rsid w:val="00F03B8E"/>
    <w:rsid w:val="00F03C52"/>
    <w:rsid w:val="00F03DAE"/>
    <w:rsid w:val="00F03DF6"/>
    <w:rsid w:val="00F0406F"/>
    <w:rsid w:val="00F04BD2"/>
    <w:rsid w:val="00F05507"/>
    <w:rsid w:val="00F05711"/>
    <w:rsid w:val="00F05B6F"/>
    <w:rsid w:val="00F05FB9"/>
    <w:rsid w:val="00F0628C"/>
    <w:rsid w:val="00F065D0"/>
    <w:rsid w:val="00F0668A"/>
    <w:rsid w:val="00F067C9"/>
    <w:rsid w:val="00F067FA"/>
    <w:rsid w:val="00F0688D"/>
    <w:rsid w:val="00F06AAA"/>
    <w:rsid w:val="00F07002"/>
    <w:rsid w:val="00F07AC3"/>
    <w:rsid w:val="00F07D7C"/>
    <w:rsid w:val="00F07F41"/>
    <w:rsid w:val="00F07FFC"/>
    <w:rsid w:val="00F10781"/>
    <w:rsid w:val="00F10AB6"/>
    <w:rsid w:val="00F110F7"/>
    <w:rsid w:val="00F11A15"/>
    <w:rsid w:val="00F11C75"/>
    <w:rsid w:val="00F12230"/>
    <w:rsid w:val="00F12333"/>
    <w:rsid w:val="00F12731"/>
    <w:rsid w:val="00F12C39"/>
    <w:rsid w:val="00F12D23"/>
    <w:rsid w:val="00F13431"/>
    <w:rsid w:val="00F134C5"/>
    <w:rsid w:val="00F13982"/>
    <w:rsid w:val="00F13A10"/>
    <w:rsid w:val="00F13A3F"/>
    <w:rsid w:val="00F1425D"/>
    <w:rsid w:val="00F14698"/>
    <w:rsid w:val="00F15549"/>
    <w:rsid w:val="00F15618"/>
    <w:rsid w:val="00F15C18"/>
    <w:rsid w:val="00F160F9"/>
    <w:rsid w:val="00F1664E"/>
    <w:rsid w:val="00F16C52"/>
    <w:rsid w:val="00F1741B"/>
    <w:rsid w:val="00F1763A"/>
    <w:rsid w:val="00F17AD5"/>
    <w:rsid w:val="00F2050C"/>
    <w:rsid w:val="00F20559"/>
    <w:rsid w:val="00F20900"/>
    <w:rsid w:val="00F209CE"/>
    <w:rsid w:val="00F20A1F"/>
    <w:rsid w:val="00F21200"/>
    <w:rsid w:val="00F21AB9"/>
    <w:rsid w:val="00F21FF2"/>
    <w:rsid w:val="00F22885"/>
    <w:rsid w:val="00F22900"/>
    <w:rsid w:val="00F235E9"/>
    <w:rsid w:val="00F24300"/>
    <w:rsid w:val="00F24C9D"/>
    <w:rsid w:val="00F24EC7"/>
    <w:rsid w:val="00F24EC8"/>
    <w:rsid w:val="00F2561B"/>
    <w:rsid w:val="00F25AEF"/>
    <w:rsid w:val="00F25B8F"/>
    <w:rsid w:val="00F25BE4"/>
    <w:rsid w:val="00F25DBF"/>
    <w:rsid w:val="00F25F8A"/>
    <w:rsid w:val="00F26052"/>
    <w:rsid w:val="00F267A5"/>
    <w:rsid w:val="00F267B5"/>
    <w:rsid w:val="00F26B8D"/>
    <w:rsid w:val="00F26BCB"/>
    <w:rsid w:val="00F26FE0"/>
    <w:rsid w:val="00F272ED"/>
    <w:rsid w:val="00F27E1C"/>
    <w:rsid w:val="00F304AA"/>
    <w:rsid w:val="00F308AE"/>
    <w:rsid w:val="00F30A01"/>
    <w:rsid w:val="00F30A22"/>
    <w:rsid w:val="00F30BBA"/>
    <w:rsid w:val="00F30D62"/>
    <w:rsid w:val="00F30EA5"/>
    <w:rsid w:val="00F316FA"/>
    <w:rsid w:val="00F3222B"/>
    <w:rsid w:val="00F323EB"/>
    <w:rsid w:val="00F32536"/>
    <w:rsid w:val="00F327B3"/>
    <w:rsid w:val="00F32BC1"/>
    <w:rsid w:val="00F32C70"/>
    <w:rsid w:val="00F3326C"/>
    <w:rsid w:val="00F335DF"/>
    <w:rsid w:val="00F33AFB"/>
    <w:rsid w:val="00F33C26"/>
    <w:rsid w:val="00F33DCD"/>
    <w:rsid w:val="00F342E5"/>
    <w:rsid w:val="00F3545D"/>
    <w:rsid w:val="00F355CC"/>
    <w:rsid w:val="00F3587D"/>
    <w:rsid w:val="00F359B0"/>
    <w:rsid w:val="00F35A11"/>
    <w:rsid w:val="00F35CFF"/>
    <w:rsid w:val="00F368CE"/>
    <w:rsid w:val="00F36FDD"/>
    <w:rsid w:val="00F37098"/>
    <w:rsid w:val="00F37DC6"/>
    <w:rsid w:val="00F405AD"/>
    <w:rsid w:val="00F40ABC"/>
    <w:rsid w:val="00F411AC"/>
    <w:rsid w:val="00F42065"/>
    <w:rsid w:val="00F425E5"/>
    <w:rsid w:val="00F438B2"/>
    <w:rsid w:val="00F439E7"/>
    <w:rsid w:val="00F449C1"/>
    <w:rsid w:val="00F44C80"/>
    <w:rsid w:val="00F44CA3"/>
    <w:rsid w:val="00F457DB"/>
    <w:rsid w:val="00F45BB8"/>
    <w:rsid w:val="00F464D1"/>
    <w:rsid w:val="00F468D0"/>
    <w:rsid w:val="00F46916"/>
    <w:rsid w:val="00F46A3C"/>
    <w:rsid w:val="00F46E95"/>
    <w:rsid w:val="00F479B9"/>
    <w:rsid w:val="00F501D5"/>
    <w:rsid w:val="00F5044D"/>
    <w:rsid w:val="00F51285"/>
    <w:rsid w:val="00F51657"/>
    <w:rsid w:val="00F51A29"/>
    <w:rsid w:val="00F51ED8"/>
    <w:rsid w:val="00F52116"/>
    <w:rsid w:val="00F52266"/>
    <w:rsid w:val="00F525D7"/>
    <w:rsid w:val="00F529FB"/>
    <w:rsid w:val="00F52FF1"/>
    <w:rsid w:val="00F5360D"/>
    <w:rsid w:val="00F53714"/>
    <w:rsid w:val="00F53928"/>
    <w:rsid w:val="00F53D75"/>
    <w:rsid w:val="00F5414B"/>
    <w:rsid w:val="00F54D8A"/>
    <w:rsid w:val="00F55829"/>
    <w:rsid w:val="00F55834"/>
    <w:rsid w:val="00F559C0"/>
    <w:rsid w:val="00F56428"/>
    <w:rsid w:val="00F56E4B"/>
    <w:rsid w:val="00F56F29"/>
    <w:rsid w:val="00F57523"/>
    <w:rsid w:val="00F60005"/>
    <w:rsid w:val="00F608FB"/>
    <w:rsid w:val="00F6168C"/>
    <w:rsid w:val="00F61857"/>
    <w:rsid w:val="00F619E1"/>
    <w:rsid w:val="00F627BD"/>
    <w:rsid w:val="00F6335D"/>
    <w:rsid w:val="00F63C01"/>
    <w:rsid w:val="00F63DC0"/>
    <w:rsid w:val="00F63FEE"/>
    <w:rsid w:val="00F64393"/>
    <w:rsid w:val="00F64715"/>
    <w:rsid w:val="00F6474E"/>
    <w:rsid w:val="00F649B3"/>
    <w:rsid w:val="00F64A7C"/>
    <w:rsid w:val="00F64B33"/>
    <w:rsid w:val="00F64F08"/>
    <w:rsid w:val="00F6518E"/>
    <w:rsid w:val="00F65351"/>
    <w:rsid w:val="00F6545F"/>
    <w:rsid w:val="00F656D6"/>
    <w:rsid w:val="00F658FB"/>
    <w:rsid w:val="00F65A91"/>
    <w:rsid w:val="00F662F8"/>
    <w:rsid w:val="00F6641D"/>
    <w:rsid w:val="00F665BA"/>
    <w:rsid w:val="00F6672A"/>
    <w:rsid w:val="00F6687D"/>
    <w:rsid w:val="00F66B98"/>
    <w:rsid w:val="00F66BC7"/>
    <w:rsid w:val="00F6735C"/>
    <w:rsid w:val="00F676B5"/>
    <w:rsid w:val="00F67B39"/>
    <w:rsid w:val="00F70154"/>
    <w:rsid w:val="00F70253"/>
    <w:rsid w:val="00F70427"/>
    <w:rsid w:val="00F706F9"/>
    <w:rsid w:val="00F70A6B"/>
    <w:rsid w:val="00F710A5"/>
    <w:rsid w:val="00F712D9"/>
    <w:rsid w:val="00F71337"/>
    <w:rsid w:val="00F72491"/>
    <w:rsid w:val="00F726CA"/>
    <w:rsid w:val="00F72BD0"/>
    <w:rsid w:val="00F72E88"/>
    <w:rsid w:val="00F72F31"/>
    <w:rsid w:val="00F73AF4"/>
    <w:rsid w:val="00F7476F"/>
    <w:rsid w:val="00F74770"/>
    <w:rsid w:val="00F7500C"/>
    <w:rsid w:val="00F75085"/>
    <w:rsid w:val="00F755A7"/>
    <w:rsid w:val="00F75613"/>
    <w:rsid w:val="00F76564"/>
    <w:rsid w:val="00F76AFB"/>
    <w:rsid w:val="00F773D6"/>
    <w:rsid w:val="00F776E2"/>
    <w:rsid w:val="00F77739"/>
    <w:rsid w:val="00F80D24"/>
    <w:rsid w:val="00F81859"/>
    <w:rsid w:val="00F820F1"/>
    <w:rsid w:val="00F82564"/>
    <w:rsid w:val="00F825F7"/>
    <w:rsid w:val="00F83532"/>
    <w:rsid w:val="00F83541"/>
    <w:rsid w:val="00F840D3"/>
    <w:rsid w:val="00F842D8"/>
    <w:rsid w:val="00F84633"/>
    <w:rsid w:val="00F84C9F"/>
    <w:rsid w:val="00F84F7E"/>
    <w:rsid w:val="00F8562A"/>
    <w:rsid w:val="00F8653B"/>
    <w:rsid w:val="00F86811"/>
    <w:rsid w:val="00F86CF4"/>
    <w:rsid w:val="00F870EA"/>
    <w:rsid w:val="00F87653"/>
    <w:rsid w:val="00F876AB"/>
    <w:rsid w:val="00F87B41"/>
    <w:rsid w:val="00F87DE7"/>
    <w:rsid w:val="00F87E6C"/>
    <w:rsid w:val="00F87EDA"/>
    <w:rsid w:val="00F900CC"/>
    <w:rsid w:val="00F90246"/>
    <w:rsid w:val="00F902F6"/>
    <w:rsid w:val="00F902F7"/>
    <w:rsid w:val="00F9037C"/>
    <w:rsid w:val="00F91172"/>
    <w:rsid w:val="00F911D5"/>
    <w:rsid w:val="00F91324"/>
    <w:rsid w:val="00F91AAF"/>
    <w:rsid w:val="00F91C30"/>
    <w:rsid w:val="00F91E98"/>
    <w:rsid w:val="00F92572"/>
    <w:rsid w:val="00F9284A"/>
    <w:rsid w:val="00F92922"/>
    <w:rsid w:val="00F92D4B"/>
    <w:rsid w:val="00F92E4F"/>
    <w:rsid w:val="00F93015"/>
    <w:rsid w:val="00F9322F"/>
    <w:rsid w:val="00F93262"/>
    <w:rsid w:val="00F936A3"/>
    <w:rsid w:val="00F9393E"/>
    <w:rsid w:val="00F94231"/>
    <w:rsid w:val="00F943C6"/>
    <w:rsid w:val="00F94994"/>
    <w:rsid w:val="00F95421"/>
    <w:rsid w:val="00F959BA"/>
    <w:rsid w:val="00F95C25"/>
    <w:rsid w:val="00F96C18"/>
    <w:rsid w:val="00F97627"/>
    <w:rsid w:val="00F9780E"/>
    <w:rsid w:val="00FA08F3"/>
    <w:rsid w:val="00FA0ABB"/>
    <w:rsid w:val="00FA174D"/>
    <w:rsid w:val="00FA18A9"/>
    <w:rsid w:val="00FA1F91"/>
    <w:rsid w:val="00FA2168"/>
    <w:rsid w:val="00FA2883"/>
    <w:rsid w:val="00FA3E76"/>
    <w:rsid w:val="00FA427C"/>
    <w:rsid w:val="00FA4467"/>
    <w:rsid w:val="00FA498B"/>
    <w:rsid w:val="00FA499B"/>
    <w:rsid w:val="00FA5332"/>
    <w:rsid w:val="00FA5B0C"/>
    <w:rsid w:val="00FA5C94"/>
    <w:rsid w:val="00FA659D"/>
    <w:rsid w:val="00FA7194"/>
    <w:rsid w:val="00FA7AE1"/>
    <w:rsid w:val="00FA7CDA"/>
    <w:rsid w:val="00FB02B4"/>
    <w:rsid w:val="00FB03FA"/>
    <w:rsid w:val="00FB05ED"/>
    <w:rsid w:val="00FB075B"/>
    <w:rsid w:val="00FB0D7E"/>
    <w:rsid w:val="00FB0EBB"/>
    <w:rsid w:val="00FB1126"/>
    <w:rsid w:val="00FB19A5"/>
    <w:rsid w:val="00FB1E6F"/>
    <w:rsid w:val="00FB1F22"/>
    <w:rsid w:val="00FB21F6"/>
    <w:rsid w:val="00FB2516"/>
    <w:rsid w:val="00FB26E5"/>
    <w:rsid w:val="00FB2759"/>
    <w:rsid w:val="00FB283B"/>
    <w:rsid w:val="00FB2D99"/>
    <w:rsid w:val="00FB3321"/>
    <w:rsid w:val="00FB35DC"/>
    <w:rsid w:val="00FB3785"/>
    <w:rsid w:val="00FB3AF7"/>
    <w:rsid w:val="00FB3E95"/>
    <w:rsid w:val="00FB40A2"/>
    <w:rsid w:val="00FB4783"/>
    <w:rsid w:val="00FB4C39"/>
    <w:rsid w:val="00FB4DAB"/>
    <w:rsid w:val="00FB4F85"/>
    <w:rsid w:val="00FB5272"/>
    <w:rsid w:val="00FB5518"/>
    <w:rsid w:val="00FB5747"/>
    <w:rsid w:val="00FB6345"/>
    <w:rsid w:val="00FB6579"/>
    <w:rsid w:val="00FB6951"/>
    <w:rsid w:val="00FB6B56"/>
    <w:rsid w:val="00FB6E58"/>
    <w:rsid w:val="00FB6F27"/>
    <w:rsid w:val="00FB7377"/>
    <w:rsid w:val="00FB7427"/>
    <w:rsid w:val="00FB7A17"/>
    <w:rsid w:val="00FB7FCA"/>
    <w:rsid w:val="00FC01E5"/>
    <w:rsid w:val="00FC04A8"/>
    <w:rsid w:val="00FC1207"/>
    <w:rsid w:val="00FC121D"/>
    <w:rsid w:val="00FC13B0"/>
    <w:rsid w:val="00FC1739"/>
    <w:rsid w:val="00FC20C6"/>
    <w:rsid w:val="00FC210B"/>
    <w:rsid w:val="00FC21D3"/>
    <w:rsid w:val="00FC2221"/>
    <w:rsid w:val="00FC2F3E"/>
    <w:rsid w:val="00FC2F6C"/>
    <w:rsid w:val="00FC31FE"/>
    <w:rsid w:val="00FC33E8"/>
    <w:rsid w:val="00FC35A0"/>
    <w:rsid w:val="00FC38DF"/>
    <w:rsid w:val="00FC3A92"/>
    <w:rsid w:val="00FC3D0A"/>
    <w:rsid w:val="00FC3D40"/>
    <w:rsid w:val="00FC407B"/>
    <w:rsid w:val="00FC4275"/>
    <w:rsid w:val="00FC438E"/>
    <w:rsid w:val="00FC490B"/>
    <w:rsid w:val="00FC4E34"/>
    <w:rsid w:val="00FC5225"/>
    <w:rsid w:val="00FC52C5"/>
    <w:rsid w:val="00FC5416"/>
    <w:rsid w:val="00FC55D9"/>
    <w:rsid w:val="00FC5625"/>
    <w:rsid w:val="00FC5E32"/>
    <w:rsid w:val="00FC6419"/>
    <w:rsid w:val="00FC64EC"/>
    <w:rsid w:val="00FC6693"/>
    <w:rsid w:val="00FC6864"/>
    <w:rsid w:val="00FC6C05"/>
    <w:rsid w:val="00FC6D61"/>
    <w:rsid w:val="00FC71F8"/>
    <w:rsid w:val="00FC782F"/>
    <w:rsid w:val="00FC7841"/>
    <w:rsid w:val="00FC7ACA"/>
    <w:rsid w:val="00FD02BD"/>
    <w:rsid w:val="00FD0684"/>
    <w:rsid w:val="00FD0A8D"/>
    <w:rsid w:val="00FD0CD7"/>
    <w:rsid w:val="00FD0D74"/>
    <w:rsid w:val="00FD1607"/>
    <w:rsid w:val="00FD162A"/>
    <w:rsid w:val="00FD182F"/>
    <w:rsid w:val="00FD1851"/>
    <w:rsid w:val="00FD281E"/>
    <w:rsid w:val="00FD2A5B"/>
    <w:rsid w:val="00FD2CB6"/>
    <w:rsid w:val="00FD2DFC"/>
    <w:rsid w:val="00FD3724"/>
    <w:rsid w:val="00FD3D3D"/>
    <w:rsid w:val="00FD4229"/>
    <w:rsid w:val="00FD439B"/>
    <w:rsid w:val="00FD49F6"/>
    <w:rsid w:val="00FD4C84"/>
    <w:rsid w:val="00FD4CE4"/>
    <w:rsid w:val="00FD4F24"/>
    <w:rsid w:val="00FD5057"/>
    <w:rsid w:val="00FD507C"/>
    <w:rsid w:val="00FD5D10"/>
    <w:rsid w:val="00FD5E23"/>
    <w:rsid w:val="00FD6098"/>
    <w:rsid w:val="00FD62B3"/>
    <w:rsid w:val="00FD6408"/>
    <w:rsid w:val="00FD6A0E"/>
    <w:rsid w:val="00FD6A4B"/>
    <w:rsid w:val="00FD6C5E"/>
    <w:rsid w:val="00FD6CBC"/>
    <w:rsid w:val="00FD6F30"/>
    <w:rsid w:val="00FD73ED"/>
    <w:rsid w:val="00FD7483"/>
    <w:rsid w:val="00FD7B62"/>
    <w:rsid w:val="00FE04CC"/>
    <w:rsid w:val="00FE0BC5"/>
    <w:rsid w:val="00FE0CCA"/>
    <w:rsid w:val="00FE0F3A"/>
    <w:rsid w:val="00FE1306"/>
    <w:rsid w:val="00FE1351"/>
    <w:rsid w:val="00FE165E"/>
    <w:rsid w:val="00FE1761"/>
    <w:rsid w:val="00FE17B5"/>
    <w:rsid w:val="00FE1B11"/>
    <w:rsid w:val="00FE253B"/>
    <w:rsid w:val="00FE296A"/>
    <w:rsid w:val="00FE35C7"/>
    <w:rsid w:val="00FE3908"/>
    <w:rsid w:val="00FE3AD9"/>
    <w:rsid w:val="00FE3D02"/>
    <w:rsid w:val="00FE41B4"/>
    <w:rsid w:val="00FE4274"/>
    <w:rsid w:val="00FE4ADA"/>
    <w:rsid w:val="00FE50F7"/>
    <w:rsid w:val="00FE535E"/>
    <w:rsid w:val="00FE5903"/>
    <w:rsid w:val="00FE59F3"/>
    <w:rsid w:val="00FE678D"/>
    <w:rsid w:val="00FE6DBE"/>
    <w:rsid w:val="00FE6FC3"/>
    <w:rsid w:val="00FE756D"/>
    <w:rsid w:val="00FE7688"/>
    <w:rsid w:val="00FF11EB"/>
    <w:rsid w:val="00FF178A"/>
    <w:rsid w:val="00FF1972"/>
    <w:rsid w:val="00FF1CD6"/>
    <w:rsid w:val="00FF1D00"/>
    <w:rsid w:val="00FF23FC"/>
    <w:rsid w:val="00FF25D3"/>
    <w:rsid w:val="00FF29E6"/>
    <w:rsid w:val="00FF2A0F"/>
    <w:rsid w:val="00FF31F5"/>
    <w:rsid w:val="00FF36C3"/>
    <w:rsid w:val="00FF3A91"/>
    <w:rsid w:val="00FF405B"/>
    <w:rsid w:val="00FF418E"/>
    <w:rsid w:val="00FF44D4"/>
    <w:rsid w:val="00FF45AA"/>
    <w:rsid w:val="00FF4620"/>
    <w:rsid w:val="00FF4CB6"/>
    <w:rsid w:val="00FF520B"/>
    <w:rsid w:val="00FF5345"/>
    <w:rsid w:val="00FF56A8"/>
    <w:rsid w:val="00FF5A97"/>
    <w:rsid w:val="00FF5D10"/>
    <w:rsid w:val="00FF649F"/>
    <w:rsid w:val="00FF66D5"/>
    <w:rsid w:val="00FF69E3"/>
    <w:rsid w:val="00FF6B47"/>
    <w:rsid w:val="00FF6B65"/>
    <w:rsid w:val="00FF72A2"/>
    <w:rsid w:val="00FF7698"/>
    <w:rsid w:val="00FF7A5B"/>
    <w:rsid w:val="00FF7CCA"/>
    <w:rsid w:val="00FF7C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56"/>
  </w:style>
  <w:style w:type="paragraph" w:styleId="Titre1">
    <w:name w:val="heading 1"/>
    <w:basedOn w:val="Normal"/>
    <w:next w:val="Normal"/>
    <w:link w:val="Titre1Car"/>
    <w:uiPriority w:val="9"/>
    <w:qFormat/>
    <w:rsid w:val="00107927"/>
    <w:pPr>
      <w:keepNext/>
      <w:keepLines/>
      <w:spacing w:before="480" w:after="0"/>
      <w:jc w:val="left"/>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link w:val="Titre2Car"/>
    <w:uiPriority w:val="9"/>
    <w:qFormat/>
    <w:rsid w:val="00107927"/>
    <w:pPr>
      <w:spacing w:before="100" w:beforeAutospacing="1" w:after="100" w:afterAutospacing="1" w:line="240" w:lineRule="auto"/>
      <w:jc w:val="left"/>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E90626"/>
    <w:pPr>
      <w:spacing w:before="100" w:beforeAutospacing="1" w:after="100" w:afterAutospacing="1" w:line="240" w:lineRule="auto"/>
      <w:jc w:val="left"/>
    </w:pPr>
    <w:rPr>
      <w:rFonts w:eastAsia="Times New Roman" w:cs="Times New Roman"/>
      <w:sz w:val="24"/>
      <w:szCs w:val="24"/>
      <w:lang w:eastAsia="fr-FR"/>
    </w:rPr>
  </w:style>
  <w:style w:type="paragraph" w:styleId="Textedebulles">
    <w:name w:val="Balloon Text"/>
    <w:basedOn w:val="Normal"/>
    <w:link w:val="TextedebullesCar"/>
    <w:uiPriority w:val="99"/>
    <w:semiHidden/>
    <w:unhideWhenUsed/>
    <w:rsid w:val="001079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7927"/>
    <w:rPr>
      <w:rFonts w:ascii="Tahoma" w:hAnsi="Tahoma" w:cs="Tahoma"/>
      <w:sz w:val="16"/>
      <w:szCs w:val="16"/>
    </w:rPr>
  </w:style>
  <w:style w:type="character" w:customStyle="1" w:styleId="Titre1Car">
    <w:name w:val="Titre 1 Car"/>
    <w:basedOn w:val="Policepardfaut"/>
    <w:link w:val="Titre1"/>
    <w:uiPriority w:val="9"/>
    <w:rsid w:val="00107927"/>
    <w:rPr>
      <w:rFonts w:asciiTheme="majorHAnsi" w:eastAsiaTheme="majorEastAsia" w:hAnsiTheme="majorHAnsi" w:cstheme="majorBidi"/>
      <w:b/>
      <w:bCs/>
      <w:color w:val="365F91" w:themeColor="accent1" w:themeShade="BF"/>
      <w:szCs w:val="28"/>
    </w:rPr>
  </w:style>
  <w:style w:type="character" w:customStyle="1" w:styleId="Titre2Car">
    <w:name w:val="Titre 2 Car"/>
    <w:basedOn w:val="Policepardfaut"/>
    <w:link w:val="Titre2"/>
    <w:uiPriority w:val="9"/>
    <w:rsid w:val="00107927"/>
    <w:rPr>
      <w:rFonts w:eastAsia="Times New Roman" w:cs="Times New Roman"/>
      <w:b/>
      <w:bCs/>
      <w:sz w:val="36"/>
      <w:szCs w:val="36"/>
      <w:lang w:eastAsia="fr-FR"/>
    </w:rPr>
  </w:style>
  <w:style w:type="paragraph" w:styleId="Notedebasdepage">
    <w:name w:val="footnote text"/>
    <w:basedOn w:val="Normal"/>
    <w:link w:val="NotedebasdepageCar"/>
    <w:uiPriority w:val="99"/>
    <w:unhideWhenUsed/>
    <w:rsid w:val="00107927"/>
    <w:pPr>
      <w:spacing w:after="0" w:line="240" w:lineRule="auto"/>
      <w:jc w:val="left"/>
    </w:pPr>
    <w:rPr>
      <w:rFonts w:asciiTheme="minorHAnsi" w:hAnsiTheme="minorHAnsi"/>
      <w:sz w:val="20"/>
      <w:szCs w:val="20"/>
    </w:rPr>
  </w:style>
  <w:style w:type="character" w:customStyle="1" w:styleId="NotedebasdepageCar">
    <w:name w:val="Note de bas de page Car"/>
    <w:basedOn w:val="Policepardfaut"/>
    <w:link w:val="Notedebasdepage"/>
    <w:uiPriority w:val="99"/>
    <w:rsid w:val="00107927"/>
    <w:rPr>
      <w:rFonts w:asciiTheme="minorHAnsi" w:hAnsiTheme="minorHAnsi"/>
      <w:sz w:val="20"/>
      <w:szCs w:val="20"/>
    </w:rPr>
  </w:style>
  <w:style w:type="character" w:styleId="Appelnotedebasdep">
    <w:name w:val="footnote reference"/>
    <w:basedOn w:val="Policepardfaut"/>
    <w:uiPriority w:val="99"/>
    <w:semiHidden/>
    <w:unhideWhenUsed/>
    <w:rsid w:val="00107927"/>
    <w:rPr>
      <w:vertAlign w:val="superscript"/>
    </w:rPr>
  </w:style>
  <w:style w:type="character" w:styleId="Lienhypertexte">
    <w:name w:val="Hyperlink"/>
    <w:basedOn w:val="Policepardfaut"/>
    <w:uiPriority w:val="99"/>
    <w:unhideWhenUsed/>
    <w:rsid w:val="00107927"/>
    <w:rPr>
      <w:color w:val="0000FF"/>
      <w:u w:val="single"/>
    </w:rPr>
  </w:style>
  <w:style w:type="character" w:customStyle="1" w:styleId="storyauthor">
    <w:name w:val="story_author"/>
    <w:basedOn w:val="Policepardfaut"/>
    <w:rsid w:val="00107927"/>
  </w:style>
  <w:style w:type="character" w:customStyle="1" w:styleId="storydate">
    <w:name w:val="story_date"/>
    <w:basedOn w:val="Policepardfaut"/>
    <w:rsid w:val="00107927"/>
  </w:style>
  <w:style w:type="paragraph" w:styleId="En-tte">
    <w:name w:val="header"/>
    <w:basedOn w:val="Normal"/>
    <w:link w:val="En-tteCar"/>
    <w:uiPriority w:val="99"/>
    <w:unhideWhenUsed/>
    <w:rsid w:val="00107927"/>
    <w:pPr>
      <w:tabs>
        <w:tab w:val="center" w:pos="4536"/>
        <w:tab w:val="right" w:pos="9072"/>
      </w:tabs>
      <w:spacing w:after="0" w:line="240" w:lineRule="auto"/>
      <w:jc w:val="left"/>
    </w:pPr>
    <w:rPr>
      <w:rFonts w:asciiTheme="minorHAnsi" w:hAnsiTheme="minorHAnsi"/>
      <w:sz w:val="22"/>
    </w:rPr>
  </w:style>
  <w:style w:type="character" w:customStyle="1" w:styleId="En-tteCar">
    <w:name w:val="En-tête Car"/>
    <w:basedOn w:val="Policepardfaut"/>
    <w:link w:val="En-tte"/>
    <w:uiPriority w:val="99"/>
    <w:rsid w:val="00107927"/>
    <w:rPr>
      <w:rFonts w:asciiTheme="minorHAnsi" w:hAnsiTheme="minorHAnsi"/>
      <w:sz w:val="22"/>
    </w:rPr>
  </w:style>
  <w:style w:type="paragraph" w:styleId="Pieddepage">
    <w:name w:val="footer"/>
    <w:basedOn w:val="Normal"/>
    <w:link w:val="PieddepageCar"/>
    <w:uiPriority w:val="99"/>
    <w:unhideWhenUsed/>
    <w:rsid w:val="00107927"/>
    <w:pPr>
      <w:tabs>
        <w:tab w:val="center" w:pos="4536"/>
        <w:tab w:val="right" w:pos="9072"/>
      </w:tabs>
      <w:spacing w:after="0" w:line="240" w:lineRule="auto"/>
      <w:jc w:val="left"/>
    </w:pPr>
    <w:rPr>
      <w:rFonts w:asciiTheme="minorHAnsi" w:hAnsiTheme="minorHAnsi"/>
      <w:sz w:val="22"/>
    </w:rPr>
  </w:style>
  <w:style w:type="character" w:customStyle="1" w:styleId="PieddepageCar">
    <w:name w:val="Pied de page Car"/>
    <w:basedOn w:val="Policepardfaut"/>
    <w:link w:val="Pieddepage"/>
    <w:uiPriority w:val="99"/>
    <w:rsid w:val="00107927"/>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2769798E9742EA946F6BF317457DAE"/>
        <w:category>
          <w:name w:val="Général"/>
          <w:gallery w:val="placeholder"/>
        </w:category>
        <w:types>
          <w:type w:val="bbPlcHdr"/>
        </w:types>
        <w:behaviors>
          <w:behavior w:val="content"/>
        </w:behaviors>
        <w:guid w:val="{A76EDFDA-ECE8-417D-87D4-54764ABF012B}"/>
      </w:docPartPr>
      <w:docPartBody>
        <w:p w:rsidR="00530720" w:rsidRDefault="00857F82" w:rsidP="00857F82">
          <w:pPr>
            <w:pStyle w:val="F22769798E9742EA946F6BF317457DA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57F82"/>
    <w:rsid w:val="00530720"/>
    <w:rsid w:val="006D2645"/>
    <w:rsid w:val="00857F82"/>
    <w:rsid w:val="00B1737F"/>
    <w:rsid w:val="00C07C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E7DB7297B54F69A2E61881C2CEB948">
    <w:name w:val="CDE7DB7297B54F69A2E61881C2CEB948"/>
    <w:rsid w:val="00857F82"/>
  </w:style>
  <w:style w:type="paragraph" w:customStyle="1" w:styleId="455CF74B79504B64A86CBDE55A85A9FF">
    <w:name w:val="455CF74B79504B64A86CBDE55A85A9FF"/>
    <w:rsid w:val="00857F82"/>
  </w:style>
  <w:style w:type="paragraph" w:customStyle="1" w:styleId="66363DEA3D26459C92E8D07A280218FC">
    <w:name w:val="66363DEA3D26459C92E8D07A280218FC"/>
    <w:rsid w:val="00857F82"/>
  </w:style>
  <w:style w:type="paragraph" w:customStyle="1" w:styleId="299AFEA008A242778F94B6E59F8526A8">
    <w:name w:val="299AFEA008A242778F94B6E59F8526A8"/>
    <w:rsid w:val="00857F82"/>
  </w:style>
  <w:style w:type="paragraph" w:customStyle="1" w:styleId="A936DF9EE7004420B0D425703C965B31">
    <w:name w:val="A936DF9EE7004420B0D425703C965B31"/>
    <w:rsid w:val="00857F82"/>
  </w:style>
  <w:style w:type="paragraph" w:customStyle="1" w:styleId="3AA12A7EFC1A4F6096BCA5A2785A8D70">
    <w:name w:val="3AA12A7EFC1A4F6096BCA5A2785A8D70"/>
    <w:rsid w:val="00857F82"/>
  </w:style>
  <w:style w:type="paragraph" w:customStyle="1" w:styleId="01AC0BB5A08140078E877B6E245B46E1">
    <w:name w:val="01AC0BB5A08140078E877B6E245B46E1"/>
    <w:rsid w:val="00857F82"/>
  </w:style>
  <w:style w:type="paragraph" w:customStyle="1" w:styleId="30C802D61C754F2C9A3D2E72F454A2A8">
    <w:name w:val="30C802D61C754F2C9A3D2E72F454A2A8"/>
    <w:rsid w:val="00857F82"/>
  </w:style>
  <w:style w:type="paragraph" w:customStyle="1" w:styleId="E4B622A31FBF46BF840AEBF322F4E236">
    <w:name w:val="E4B622A31FBF46BF840AEBF322F4E236"/>
    <w:rsid w:val="00857F82"/>
  </w:style>
  <w:style w:type="paragraph" w:customStyle="1" w:styleId="A21BCD06522E42ED8A9908A6455B6EC0">
    <w:name w:val="A21BCD06522E42ED8A9908A6455B6EC0"/>
    <w:rsid w:val="00857F82"/>
  </w:style>
  <w:style w:type="paragraph" w:customStyle="1" w:styleId="47F90CA97409449EBF875602871B79C8">
    <w:name w:val="47F90CA97409449EBF875602871B79C8"/>
    <w:rsid w:val="00857F82"/>
  </w:style>
  <w:style w:type="paragraph" w:customStyle="1" w:styleId="F22769798E9742EA946F6BF317457DAE">
    <w:name w:val="F22769798E9742EA946F6BF317457DAE"/>
    <w:rsid w:val="00857F82"/>
  </w:style>
  <w:style w:type="paragraph" w:customStyle="1" w:styleId="7E2F3D1AA43645A8BFB7E0233F06DBEA">
    <w:name w:val="7E2F3D1AA43645A8BFB7E0233F06DBEA"/>
    <w:rsid w:val="00857F82"/>
  </w:style>
  <w:style w:type="paragraph" w:customStyle="1" w:styleId="6D1CD64F1D8146A1B2287E0375BF59C9">
    <w:name w:val="6D1CD64F1D8146A1B2287E0375BF59C9"/>
    <w:rsid w:val="005307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A6E4-915A-40DB-8FAA-A020548F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46</Pages>
  <Words>11154</Words>
  <Characters>61349</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Première partie</dc:title>
  <dc:creator>Samsung</dc:creator>
  <cp:lastModifiedBy>Samsung</cp:lastModifiedBy>
  <cp:revision>213</cp:revision>
  <dcterms:created xsi:type="dcterms:W3CDTF">2015-01-20T07:53:00Z</dcterms:created>
  <dcterms:modified xsi:type="dcterms:W3CDTF">2015-02-18T07:51:00Z</dcterms:modified>
</cp:coreProperties>
</file>